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drawings/drawing2.xml" ContentType="application/vnd.openxmlformats-officedocument.drawingml.chartshapes+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B54" w:rsidRPr="00156B54" w:rsidRDefault="00156B54" w:rsidP="00156B54">
      <w:pPr>
        <w:pStyle w:val="a7"/>
        <w:spacing w:after="0" w:afterAutospacing="0"/>
        <w:jc w:val="center"/>
        <w:rPr>
          <w:b w:val="0"/>
          <w:color w:val="auto"/>
          <w:sz w:val="20"/>
          <w:szCs w:val="16"/>
          <w:lang w:val="ru-RU"/>
        </w:rPr>
      </w:pPr>
      <w:r w:rsidRPr="00156B54">
        <w:rPr>
          <w:color w:val="auto"/>
          <w:sz w:val="20"/>
          <w:szCs w:val="16"/>
          <w:lang w:val="ru-RU"/>
        </w:rPr>
        <w:t>РОССИЙСКАЯ   ФЕДЕРАЦИЯ</w:t>
      </w:r>
    </w:p>
    <w:p w:rsidR="00156B54" w:rsidRPr="00156B54" w:rsidRDefault="00156B54" w:rsidP="00156B54">
      <w:pPr>
        <w:spacing w:before="0" w:beforeAutospacing="0" w:after="0" w:afterAutospacing="0"/>
        <w:jc w:val="center"/>
        <w:rPr>
          <w:rFonts w:ascii="Times New Roman" w:eastAsia="Times New Roman" w:hAnsi="Times New Roman" w:cs="Times New Roman"/>
          <w:b/>
          <w:sz w:val="20"/>
          <w:szCs w:val="16"/>
          <w:lang w:val="ru-RU" w:eastAsia="ru-RU"/>
        </w:rPr>
      </w:pPr>
      <w:r w:rsidRPr="00156B54">
        <w:rPr>
          <w:rFonts w:ascii="Times New Roman" w:eastAsia="Times New Roman" w:hAnsi="Times New Roman" w:cs="Times New Roman"/>
          <w:b/>
          <w:sz w:val="20"/>
          <w:szCs w:val="16"/>
          <w:lang w:val="ru-RU" w:eastAsia="ru-RU"/>
        </w:rPr>
        <w:t>ТАЙМЫРСКИЙ  (ДОЛГАНО – НЕНЕЦКИЙ</w:t>
      </w:r>
      <w:proofErr w:type="gramStart"/>
      <w:r w:rsidRPr="00156B54">
        <w:rPr>
          <w:rFonts w:ascii="Times New Roman" w:eastAsia="Times New Roman" w:hAnsi="Times New Roman" w:cs="Times New Roman"/>
          <w:b/>
          <w:sz w:val="20"/>
          <w:szCs w:val="16"/>
          <w:lang w:val="ru-RU" w:eastAsia="ru-RU"/>
        </w:rPr>
        <w:t xml:space="preserve"> )</w:t>
      </w:r>
      <w:proofErr w:type="gramEnd"/>
      <w:r w:rsidRPr="00156B54">
        <w:rPr>
          <w:rFonts w:ascii="Times New Roman" w:eastAsia="Times New Roman" w:hAnsi="Times New Roman" w:cs="Times New Roman"/>
          <w:b/>
          <w:sz w:val="20"/>
          <w:szCs w:val="16"/>
          <w:lang w:val="ru-RU" w:eastAsia="ru-RU"/>
        </w:rPr>
        <w:t xml:space="preserve"> МУНИЦИПАЛЬНЫЙ  РАЙОН</w:t>
      </w:r>
    </w:p>
    <w:p w:rsidR="00156B54" w:rsidRPr="00156B54" w:rsidRDefault="00156B54" w:rsidP="00156B54">
      <w:pPr>
        <w:spacing w:before="0" w:beforeAutospacing="0" w:after="0" w:afterAutospacing="0"/>
        <w:jc w:val="center"/>
        <w:rPr>
          <w:rFonts w:ascii="Times New Roman" w:eastAsia="Times New Roman" w:hAnsi="Times New Roman" w:cs="Times New Roman"/>
          <w:b/>
          <w:sz w:val="20"/>
          <w:szCs w:val="16"/>
          <w:lang w:val="ru-RU" w:eastAsia="ru-RU"/>
        </w:rPr>
      </w:pPr>
      <w:r w:rsidRPr="00156B54">
        <w:rPr>
          <w:rFonts w:ascii="Times New Roman" w:eastAsia="Times New Roman" w:hAnsi="Times New Roman" w:cs="Times New Roman"/>
          <w:b/>
          <w:sz w:val="20"/>
          <w:szCs w:val="16"/>
          <w:lang w:val="ru-RU" w:eastAsia="ru-RU"/>
        </w:rPr>
        <w:t>ТАЙМЫРСКОЕ МУНИЦИПАЛЬНОЕ КАЗЕННОЕ ОБЩЕОБРАЗОВАТЕЛЬНОЕ УЧРЕЖДЕНИЕ</w:t>
      </w:r>
    </w:p>
    <w:p w:rsidR="00156B54" w:rsidRPr="00156B54" w:rsidRDefault="00156B54" w:rsidP="00156B54">
      <w:pPr>
        <w:spacing w:before="0" w:beforeAutospacing="0" w:after="0" w:afterAutospacing="0"/>
        <w:jc w:val="center"/>
        <w:rPr>
          <w:rFonts w:ascii="Times New Roman" w:eastAsia="Times New Roman" w:hAnsi="Times New Roman" w:cs="Times New Roman"/>
          <w:b/>
          <w:sz w:val="20"/>
          <w:szCs w:val="16"/>
          <w:lang w:val="ru-RU" w:eastAsia="ru-RU"/>
        </w:rPr>
      </w:pPr>
      <w:r w:rsidRPr="00156B54">
        <w:rPr>
          <w:rFonts w:ascii="Times New Roman" w:eastAsia="Times New Roman" w:hAnsi="Times New Roman" w:cs="Times New Roman"/>
          <w:b/>
          <w:sz w:val="20"/>
          <w:szCs w:val="16"/>
          <w:lang w:val="ru-RU" w:eastAsia="ru-RU"/>
        </w:rPr>
        <w:t>«ХАТАНГСКАЯ СРЕДНЯЯ  ШКОЛА-ИНТЕРНАТ»</w:t>
      </w:r>
    </w:p>
    <w:p w:rsidR="00156B54" w:rsidRDefault="00156B54" w:rsidP="00156B54">
      <w:pPr>
        <w:spacing w:before="0" w:beforeAutospacing="0" w:after="0" w:afterAutospacing="0"/>
        <w:jc w:val="center"/>
        <w:rPr>
          <w:rFonts w:ascii="Times New Roman" w:eastAsia="Times New Roman" w:hAnsi="Times New Roman" w:cs="Times New Roman"/>
          <w:b/>
          <w:sz w:val="20"/>
          <w:szCs w:val="16"/>
          <w:lang w:val="ru-RU" w:eastAsia="ru-RU"/>
        </w:rPr>
      </w:pPr>
      <w:r w:rsidRPr="00156B54">
        <w:rPr>
          <w:rFonts w:ascii="Times New Roman" w:eastAsia="Times New Roman" w:hAnsi="Times New Roman" w:cs="Times New Roman"/>
          <w:b/>
          <w:sz w:val="20"/>
          <w:szCs w:val="16"/>
          <w:lang w:val="ru-RU" w:eastAsia="ru-RU"/>
        </w:rPr>
        <w:t xml:space="preserve">647460   с. Хатанга  ул. Краснопеева 27,  телефон  2-10-68 ,  факс (839176) 2-10-68, </w:t>
      </w:r>
      <w:hyperlink r:id="rId6" w:history="1">
        <w:r w:rsidRPr="00355995">
          <w:rPr>
            <w:rStyle w:val="a8"/>
            <w:rFonts w:ascii="Times New Roman" w:eastAsia="Times New Roman" w:hAnsi="Times New Roman" w:cs="Times New Roman"/>
            <w:b/>
            <w:sz w:val="20"/>
            <w:szCs w:val="16"/>
            <w:lang w:eastAsia="ru-RU"/>
          </w:rPr>
          <w:t>taimyr</w:t>
        </w:r>
        <w:r w:rsidRPr="00355995">
          <w:rPr>
            <w:rStyle w:val="a8"/>
            <w:rFonts w:ascii="Times New Roman" w:eastAsia="Times New Roman" w:hAnsi="Times New Roman" w:cs="Times New Roman"/>
            <w:b/>
            <w:sz w:val="20"/>
            <w:szCs w:val="16"/>
            <w:lang w:val="ru-RU" w:eastAsia="ru-RU"/>
          </w:rPr>
          <w:t>2.2@</w:t>
        </w:r>
        <w:r w:rsidRPr="00355995">
          <w:rPr>
            <w:rStyle w:val="a8"/>
            <w:rFonts w:ascii="Times New Roman" w:eastAsia="Times New Roman" w:hAnsi="Times New Roman" w:cs="Times New Roman"/>
            <w:b/>
            <w:sz w:val="20"/>
            <w:szCs w:val="16"/>
            <w:lang w:eastAsia="ru-RU"/>
          </w:rPr>
          <w:t>mail</w:t>
        </w:r>
        <w:r w:rsidRPr="00355995">
          <w:rPr>
            <w:rStyle w:val="a8"/>
            <w:rFonts w:ascii="Times New Roman" w:eastAsia="Times New Roman" w:hAnsi="Times New Roman" w:cs="Times New Roman"/>
            <w:b/>
            <w:sz w:val="20"/>
            <w:szCs w:val="16"/>
            <w:lang w:val="ru-RU" w:eastAsia="ru-RU"/>
          </w:rPr>
          <w:t>.</w:t>
        </w:r>
        <w:proofErr w:type="spellStart"/>
        <w:r w:rsidRPr="00355995">
          <w:rPr>
            <w:rStyle w:val="a8"/>
            <w:rFonts w:ascii="Times New Roman" w:eastAsia="Times New Roman" w:hAnsi="Times New Roman" w:cs="Times New Roman"/>
            <w:b/>
            <w:sz w:val="20"/>
            <w:szCs w:val="16"/>
            <w:lang w:eastAsia="ru-RU"/>
          </w:rPr>
          <w:t>ru</w:t>
        </w:r>
        <w:proofErr w:type="spellEnd"/>
      </w:hyperlink>
    </w:p>
    <w:p w:rsidR="00156B54" w:rsidRPr="00156B54" w:rsidRDefault="00156B54" w:rsidP="00156B54">
      <w:pPr>
        <w:spacing w:before="0" w:beforeAutospacing="0" w:after="0" w:afterAutospacing="0"/>
        <w:jc w:val="center"/>
        <w:rPr>
          <w:rFonts w:ascii="Tahoma" w:eastAsia="Times New Roman" w:hAnsi="Tahoma" w:cs="Tahoma"/>
          <w:color w:val="000000"/>
          <w:sz w:val="20"/>
          <w:szCs w:val="16"/>
          <w:lang w:val="ru-RU" w:eastAsia="ru-RU"/>
        </w:rPr>
      </w:pPr>
    </w:p>
    <w:p w:rsidR="00156B54" w:rsidRPr="00156B54" w:rsidRDefault="00156B54" w:rsidP="00156B54">
      <w:pPr>
        <w:spacing w:before="0" w:beforeAutospacing="0" w:after="0" w:afterAutospacing="0"/>
        <w:rPr>
          <w:rFonts w:ascii="Times New Roman" w:eastAsia="Times New Roman" w:hAnsi="Times New Roman" w:cs="Times New Roman"/>
          <w:sz w:val="18"/>
          <w:szCs w:val="20"/>
          <w:lang w:val="ru-RU" w:eastAsia="ru-RU"/>
        </w:rPr>
      </w:pPr>
    </w:p>
    <w:tbl>
      <w:tblPr>
        <w:tblW w:w="10095" w:type="dxa"/>
        <w:tblCellMar>
          <w:top w:w="15" w:type="dxa"/>
          <w:left w:w="15" w:type="dxa"/>
          <w:bottom w:w="15" w:type="dxa"/>
          <w:right w:w="15" w:type="dxa"/>
        </w:tblCellMar>
        <w:tblLook w:val="0600" w:firstRow="0" w:lastRow="0" w:firstColumn="0" w:lastColumn="0" w:noHBand="1" w:noVBand="1"/>
      </w:tblPr>
      <w:tblGrid>
        <w:gridCol w:w="5037"/>
        <w:gridCol w:w="5058"/>
      </w:tblGrid>
      <w:tr w:rsidR="00E74DC6" w:rsidRPr="00EF0126" w:rsidTr="00E74DC6">
        <w:tc>
          <w:tcPr>
            <w:tcW w:w="5037" w:type="dxa"/>
            <w:tcMar>
              <w:top w:w="75" w:type="dxa"/>
              <w:left w:w="75" w:type="dxa"/>
              <w:bottom w:w="75" w:type="dxa"/>
              <w:right w:w="75" w:type="dxa"/>
            </w:tcMar>
          </w:tcPr>
          <w:p w:rsidR="00E74DC6" w:rsidRPr="00E74DC6" w:rsidRDefault="00E74DC6" w:rsidP="00E74DC6">
            <w:pPr>
              <w:rPr>
                <w:rFonts w:hAnsi="Times New Roman" w:cs="Times New Roman"/>
                <w:color w:val="000000"/>
                <w:sz w:val="24"/>
                <w:szCs w:val="24"/>
              </w:rPr>
            </w:pPr>
            <w:r w:rsidRPr="00E74DC6">
              <w:rPr>
                <w:rFonts w:hAnsi="Times New Roman" w:cs="Times New Roman"/>
                <w:color w:val="000000"/>
                <w:sz w:val="24"/>
                <w:szCs w:val="24"/>
              </w:rPr>
              <w:t>СОГЛАСОВАНО</w:t>
            </w:r>
          </w:p>
        </w:tc>
        <w:tc>
          <w:tcPr>
            <w:tcW w:w="5058" w:type="dxa"/>
            <w:tcMar>
              <w:top w:w="75" w:type="dxa"/>
              <w:left w:w="75" w:type="dxa"/>
              <w:bottom w:w="75" w:type="dxa"/>
              <w:right w:w="75" w:type="dxa"/>
            </w:tcMar>
          </w:tcPr>
          <w:p w:rsidR="00E74DC6" w:rsidRPr="00156B54" w:rsidRDefault="00E74DC6" w:rsidP="00E74DC6">
            <w:pPr>
              <w:rPr>
                <w:rFonts w:hAnsi="Times New Roman" w:cs="Times New Roman"/>
                <w:color w:val="000000"/>
                <w:sz w:val="24"/>
                <w:szCs w:val="24"/>
                <w:lang w:val="ru-RU"/>
              </w:rPr>
            </w:pPr>
            <w:r w:rsidRPr="00E74DC6">
              <w:rPr>
                <w:rFonts w:hAnsi="Times New Roman" w:cs="Times New Roman"/>
                <w:color w:val="000000"/>
                <w:sz w:val="24"/>
                <w:szCs w:val="24"/>
              </w:rPr>
              <w:t>УТВЕРЖДАЮ</w:t>
            </w:r>
            <w:r w:rsidR="00156B54">
              <w:rPr>
                <w:rFonts w:hAnsi="Times New Roman" w:cs="Times New Roman"/>
                <w:color w:val="000000"/>
                <w:sz w:val="24"/>
                <w:szCs w:val="24"/>
                <w:lang w:val="ru-RU"/>
              </w:rPr>
              <w:t>:</w:t>
            </w:r>
          </w:p>
        </w:tc>
      </w:tr>
      <w:tr w:rsidR="00E74DC6" w:rsidRPr="001C1563" w:rsidTr="00E74DC6">
        <w:tc>
          <w:tcPr>
            <w:tcW w:w="5037" w:type="dxa"/>
            <w:shd w:val="clear" w:color="auto" w:fill="auto"/>
            <w:tcMar>
              <w:top w:w="75" w:type="dxa"/>
              <w:left w:w="75" w:type="dxa"/>
              <w:bottom w:w="75" w:type="dxa"/>
              <w:right w:w="75" w:type="dxa"/>
            </w:tcMar>
          </w:tcPr>
          <w:p w:rsidR="00E74DC6" w:rsidRPr="00E74DC6" w:rsidRDefault="00E74DC6" w:rsidP="00E74DC6">
            <w:pPr>
              <w:spacing w:before="0" w:beforeAutospacing="0" w:after="0" w:afterAutospacing="0"/>
              <w:rPr>
                <w:rStyle w:val="a5"/>
                <w:rFonts w:hAnsi="Times New Roman" w:cs="Times New Roman"/>
                <w:i w:val="0"/>
                <w:iCs w:val="0"/>
                <w:color w:val="000000"/>
                <w:sz w:val="24"/>
                <w:szCs w:val="24"/>
                <w:lang w:val="ru-RU"/>
              </w:rPr>
            </w:pPr>
            <w:r w:rsidRPr="00E74DC6">
              <w:rPr>
                <w:rStyle w:val="a5"/>
                <w:rFonts w:hAnsi="Times New Roman" w:cs="Times New Roman"/>
                <w:i w:val="0"/>
                <w:iCs w:val="0"/>
                <w:color w:val="000000"/>
                <w:sz w:val="24"/>
                <w:szCs w:val="24"/>
                <w:lang w:val="ru-RU"/>
              </w:rPr>
              <w:t>Педагогическим советом ТМК ОУ «Хатангская средняя</w:t>
            </w:r>
          </w:p>
          <w:p w:rsidR="0040300E" w:rsidRDefault="00E74DC6" w:rsidP="00E37E11">
            <w:pPr>
              <w:spacing w:before="0" w:beforeAutospacing="0" w:after="0" w:afterAutospacing="0"/>
              <w:rPr>
                <w:rStyle w:val="a5"/>
                <w:rFonts w:hAnsi="Times New Roman" w:cs="Times New Roman"/>
                <w:i w:val="0"/>
                <w:iCs w:val="0"/>
                <w:color w:val="000000"/>
                <w:sz w:val="24"/>
                <w:szCs w:val="24"/>
                <w:lang w:val="ru-RU"/>
              </w:rPr>
            </w:pPr>
            <w:r w:rsidRPr="00E74DC6">
              <w:rPr>
                <w:rStyle w:val="a5"/>
                <w:rFonts w:hAnsi="Times New Roman" w:cs="Times New Roman"/>
                <w:i w:val="0"/>
                <w:iCs w:val="0"/>
                <w:color w:val="000000"/>
                <w:sz w:val="24"/>
                <w:szCs w:val="24"/>
                <w:lang w:val="ru-RU"/>
              </w:rPr>
              <w:t>школа-интернат»</w:t>
            </w:r>
          </w:p>
          <w:p w:rsidR="00E74DC6" w:rsidRPr="00E74DC6" w:rsidRDefault="00E74DC6" w:rsidP="00E37E11">
            <w:pPr>
              <w:spacing w:before="0" w:beforeAutospacing="0" w:after="0" w:afterAutospacing="0"/>
              <w:rPr>
                <w:rStyle w:val="a5"/>
                <w:rFonts w:hAnsi="Times New Roman" w:cs="Times New Roman"/>
                <w:i w:val="0"/>
                <w:iCs w:val="0"/>
                <w:color w:val="000000"/>
                <w:sz w:val="24"/>
                <w:szCs w:val="24"/>
                <w:lang w:val="ru-RU"/>
              </w:rPr>
            </w:pPr>
            <w:r w:rsidRPr="00E74DC6">
              <w:rPr>
                <w:rStyle w:val="a5"/>
                <w:rFonts w:hAnsi="Times New Roman" w:cs="Times New Roman"/>
                <w:i w:val="0"/>
                <w:iCs w:val="0"/>
                <w:color w:val="000000"/>
                <w:sz w:val="24"/>
                <w:szCs w:val="24"/>
                <w:lang w:val="ru-RU"/>
              </w:rPr>
              <w:t xml:space="preserve"> (протокол </w:t>
            </w:r>
            <w:r w:rsidR="00E37E11">
              <w:rPr>
                <w:rStyle w:val="a5"/>
                <w:rFonts w:hAnsi="Times New Roman" w:cs="Times New Roman"/>
                <w:i w:val="0"/>
                <w:iCs w:val="0"/>
                <w:color w:val="000000"/>
                <w:sz w:val="24"/>
                <w:szCs w:val="24"/>
                <w:lang w:val="ru-RU"/>
              </w:rPr>
              <w:t>№</w:t>
            </w:r>
            <w:r w:rsidR="001C1563">
              <w:rPr>
                <w:rStyle w:val="a5"/>
                <w:rFonts w:hAnsi="Times New Roman" w:cs="Times New Roman"/>
                <w:i w:val="0"/>
                <w:iCs w:val="0"/>
                <w:color w:val="000000"/>
                <w:sz w:val="24"/>
                <w:szCs w:val="24"/>
                <w:lang w:val="ru-RU"/>
              </w:rPr>
              <w:t xml:space="preserve">  </w:t>
            </w:r>
            <w:r w:rsidR="00E37E11">
              <w:rPr>
                <w:rStyle w:val="a5"/>
                <w:rFonts w:hAnsi="Times New Roman" w:cs="Times New Roman"/>
                <w:i w:val="0"/>
                <w:iCs w:val="0"/>
                <w:color w:val="000000"/>
                <w:sz w:val="24"/>
                <w:szCs w:val="24"/>
                <w:lang w:val="ru-RU"/>
              </w:rPr>
              <w:t xml:space="preserve"> </w:t>
            </w:r>
            <w:r w:rsidRPr="00E74DC6">
              <w:rPr>
                <w:rStyle w:val="a5"/>
                <w:rFonts w:hAnsi="Times New Roman" w:cs="Times New Roman"/>
                <w:i w:val="0"/>
                <w:iCs w:val="0"/>
                <w:color w:val="000000"/>
                <w:sz w:val="24"/>
                <w:szCs w:val="24"/>
                <w:lang w:val="ru-RU"/>
              </w:rPr>
              <w:t>от</w:t>
            </w:r>
            <w:r w:rsidRPr="00E74DC6">
              <w:rPr>
                <w:rStyle w:val="a5"/>
                <w:rFonts w:hAnsi="Times New Roman" w:cs="Times New Roman"/>
                <w:i w:val="0"/>
                <w:iCs w:val="0"/>
                <w:color w:val="000000"/>
                <w:sz w:val="24"/>
                <w:szCs w:val="24"/>
              </w:rPr>
              <w:t> </w:t>
            </w:r>
            <w:r w:rsidR="00B147FA">
              <w:rPr>
                <w:rStyle w:val="a5"/>
                <w:rFonts w:hAnsi="Times New Roman" w:cs="Times New Roman"/>
                <w:i w:val="0"/>
                <w:iCs w:val="0"/>
                <w:color w:val="000000"/>
                <w:sz w:val="24"/>
                <w:szCs w:val="24"/>
                <w:lang w:val="ru-RU"/>
              </w:rPr>
              <w:t>___</w:t>
            </w:r>
            <w:r w:rsidRPr="00E74DC6">
              <w:rPr>
                <w:rStyle w:val="a5"/>
                <w:rFonts w:hAnsi="Times New Roman" w:cs="Times New Roman"/>
                <w:i w:val="0"/>
                <w:iCs w:val="0"/>
                <w:color w:val="000000"/>
                <w:sz w:val="24"/>
                <w:szCs w:val="24"/>
                <w:lang w:val="ru-RU"/>
              </w:rPr>
              <w:t xml:space="preserve"> </w:t>
            </w:r>
            <w:r w:rsidR="00E37E11">
              <w:rPr>
                <w:rStyle w:val="a5"/>
                <w:rFonts w:hAnsi="Times New Roman" w:cs="Times New Roman"/>
                <w:i w:val="0"/>
                <w:iCs w:val="0"/>
                <w:color w:val="000000"/>
                <w:sz w:val="24"/>
                <w:szCs w:val="24"/>
                <w:lang w:val="ru-RU"/>
              </w:rPr>
              <w:t>апреля</w:t>
            </w:r>
            <w:r w:rsidRPr="00E74DC6">
              <w:rPr>
                <w:rStyle w:val="a5"/>
                <w:rFonts w:hAnsi="Times New Roman" w:cs="Times New Roman"/>
                <w:i w:val="0"/>
                <w:iCs w:val="0"/>
                <w:color w:val="000000"/>
                <w:sz w:val="24"/>
                <w:szCs w:val="24"/>
              </w:rPr>
              <w:t> </w:t>
            </w:r>
            <w:r w:rsidRPr="00E74DC6">
              <w:rPr>
                <w:rStyle w:val="a5"/>
                <w:rFonts w:hAnsi="Times New Roman" w:cs="Times New Roman"/>
                <w:i w:val="0"/>
                <w:iCs w:val="0"/>
                <w:color w:val="000000"/>
                <w:sz w:val="24"/>
                <w:szCs w:val="24"/>
                <w:lang w:val="ru-RU"/>
              </w:rPr>
              <w:t>20</w:t>
            </w:r>
            <w:r w:rsidR="00B147FA">
              <w:rPr>
                <w:rStyle w:val="a5"/>
                <w:rFonts w:hAnsi="Times New Roman" w:cs="Times New Roman"/>
                <w:i w:val="0"/>
                <w:iCs w:val="0"/>
                <w:color w:val="000000"/>
                <w:sz w:val="24"/>
                <w:szCs w:val="24"/>
                <w:lang w:val="ru-RU"/>
              </w:rPr>
              <w:t>2__</w:t>
            </w:r>
            <w:r w:rsidRPr="00E74DC6">
              <w:rPr>
                <w:rStyle w:val="a5"/>
                <w:rFonts w:hAnsi="Times New Roman" w:cs="Times New Roman"/>
                <w:i w:val="0"/>
                <w:iCs w:val="0"/>
                <w:color w:val="000000"/>
                <w:sz w:val="24"/>
                <w:szCs w:val="24"/>
              </w:rPr>
              <w:t> </w:t>
            </w:r>
            <w:r w:rsidRPr="00E74DC6">
              <w:rPr>
                <w:rStyle w:val="a5"/>
                <w:rFonts w:hAnsi="Times New Roman" w:cs="Times New Roman"/>
                <w:i w:val="0"/>
                <w:iCs w:val="0"/>
                <w:color w:val="000000"/>
                <w:sz w:val="24"/>
                <w:szCs w:val="24"/>
                <w:lang w:val="ru-RU"/>
              </w:rPr>
              <w:t>г.</w:t>
            </w:r>
            <w:r w:rsidR="0040300E">
              <w:rPr>
                <w:rStyle w:val="a5"/>
                <w:rFonts w:hAnsi="Times New Roman" w:cs="Times New Roman"/>
                <w:i w:val="0"/>
                <w:iCs w:val="0"/>
                <w:color w:val="000000"/>
                <w:sz w:val="24"/>
                <w:szCs w:val="24"/>
                <w:lang w:val="ru-RU"/>
              </w:rPr>
              <w:t>)</w:t>
            </w:r>
            <w:r w:rsidRPr="00E74DC6">
              <w:rPr>
                <w:rStyle w:val="a5"/>
                <w:rFonts w:hAnsi="Times New Roman" w:cs="Times New Roman"/>
                <w:i w:val="0"/>
                <w:iCs w:val="0"/>
                <w:color w:val="000000"/>
                <w:sz w:val="24"/>
                <w:szCs w:val="24"/>
                <w:lang w:val="ru-RU"/>
              </w:rPr>
              <w:t xml:space="preserve"> </w:t>
            </w:r>
          </w:p>
        </w:tc>
        <w:tc>
          <w:tcPr>
            <w:tcW w:w="5058" w:type="dxa"/>
            <w:shd w:val="clear" w:color="auto" w:fill="auto"/>
            <w:tcMar>
              <w:top w:w="75" w:type="dxa"/>
              <w:left w:w="75" w:type="dxa"/>
              <w:bottom w:w="75" w:type="dxa"/>
              <w:right w:w="75" w:type="dxa"/>
            </w:tcMar>
          </w:tcPr>
          <w:p w:rsidR="00E74DC6" w:rsidRDefault="00E74DC6" w:rsidP="00E74DC6">
            <w:pPr>
              <w:spacing w:before="0" w:beforeAutospacing="0" w:after="0" w:afterAutospacing="0"/>
              <w:rPr>
                <w:rStyle w:val="a5"/>
                <w:rFonts w:hAnsi="Times New Roman" w:cs="Times New Roman"/>
                <w:i w:val="0"/>
                <w:iCs w:val="0"/>
                <w:color w:val="000000"/>
                <w:sz w:val="24"/>
                <w:szCs w:val="24"/>
                <w:lang w:val="ru-RU"/>
              </w:rPr>
            </w:pPr>
            <w:r w:rsidRPr="00E74DC6">
              <w:rPr>
                <w:rStyle w:val="a5"/>
                <w:rFonts w:hAnsi="Times New Roman" w:cs="Times New Roman"/>
                <w:i w:val="0"/>
                <w:iCs w:val="0"/>
                <w:color w:val="000000"/>
                <w:sz w:val="24"/>
                <w:szCs w:val="24"/>
                <w:lang w:val="ru-RU"/>
              </w:rPr>
              <w:t>Директор ТМК ОУ «Хатангская</w:t>
            </w:r>
          </w:p>
          <w:p w:rsidR="00E74DC6" w:rsidRPr="00E74DC6" w:rsidRDefault="00E74DC6" w:rsidP="00E74DC6">
            <w:pPr>
              <w:spacing w:before="0" w:beforeAutospacing="0" w:after="0" w:afterAutospacing="0"/>
              <w:rPr>
                <w:rStyle w:val="a5"/>
                <w:rFonts w:hAnsi="Times New Roman" w:cs="Times New Roman"/>
                <w:i w:val="0"/>
                <w:iCs w:val="0"/>
                <w:color w:val="000000"/>
                <w:sz w:val="24"/>
                <w:szCs w:val="24"/>
                <w:lang w:val="ru-RU"/>
              </w:rPr>
            </w:pPr>
            <w:r w:rsidRPr="00E74DC6">
              <w:rPr>
                <w:rStyle w:val="a5"/>
                <w:rFonts w:hAnsi="Times New Roman" w:cs="Times New Roman"/>
                <w:i w:val="0"/>
                <w:iCs w:val="0"/>
                <w:color w:val="000000"/>
                <w:sz w:val="24"/>
                <w:szCs w:val="24"/>
                <w:lang w:val="ru-RU"/>
              </w:rPr>
              <w:t xml:space="preserve">средняя школа-интернат»             </w:t>
            </w:r>
            <w:r w:rsidR="0040300E">
              <w:rPr>
                <w:rStyle w:val="a5"/>
                <w:rFonts w:hAnsi="Times New Roman" w:cs="Times New Roman"/>
                <w:i w:val="0"/>
                <w:iCs w:val="0"/>
                <w:color w:val="000000"/>
                <w:sz w:val="24"/>
                <w:szCs w:val="24"/>
                <w:lang w:val="ru-RU"/>
              </w:rPr>
              <w:t xml:space="preserve">         </w:t>
            </w:r>
            <w:r w:rsidRPr="00E74DC6">
              <w:rPr>
                <w:rStyle w:val="a5"/>
                <w:rFonts w:hAnsi="Times New Roman" w:cs="Times New Roman"/>
                <w:i w:val="0"/>
                <w:iCs w:val="0"/>
                <w:color w:val="000000"/>
                <w:sz w:val="24"/>
                <w:szCs w:val="24"/>
                <w:lang w:val="ru-RU"/>
              </w:rPr>
              <w:t xml:space="preserve">Васильева Е.В. </w:t>
            </w:r>
          </w:p>
          <w:p w:rsidR="00E74DC6" w:rsidRPr="00E74DC6" w:rsidRDefault="0040300E" w:rsidP="00E37E11">
            <w:pPr>
              <w:spacing w:before="0" w:beforeAutospacing="0" w:after="0" w:afterAutospacing="0"/>
              <w:rPr>
                <w:rFonts w:hAnsi="Times New Roman" w:cs="Times New Roman"/>
                <w:color w:val="000000"/>
                <w:sz w:val="24"/>
                <w:szCs w:val="24"/>
                <w:lang w:val="ru-RU"/>
              </w:rPr>
            </w:pPr>
            <w:r>
              <w:rPr>
                <w:rStyle w:val="a5"/>
                <w:rFonts w:hAnsi="Times New Roman" w:cs="Times New Roman"/>
                <w:i w:val="0"/>
                <w:iCs w:val="0"/>
                <w:color w:val="000000"/>
                <w:sz w:val="24"/>
                <w:szCs w:val="24"/>
                <w:lang w:val="ru-RU"/>
              </w:rPr>
              <w:t>«</w:t>
            </w:r>
            <w:r w:rsidR="00B147FA">
              <w:rPr>
                <w:rStyle w:val="a5"/>
                <w:rFonts w:hAnsi="Times New Roman" w:cs="Times New Roman"/>
                <w:i w:val="0"/>
                <w:iCs w:val="0"/>
                <w:color w:val="000000"/>
                <w:sz w:val="24"/>
                <w:szCs w:val="24"/>
                <w:lang w:val="ru-RU"/>
              </w:rPr>
              <w:t>___</w:t>
            </w:r>
            <w:r>
              <w:rPr>
                <w:rStyle w:val="a5"/>
                <w:rFonts w:hAnsi="Times New Roman" w:cs="Times New Roman"/>
                <w:i w:val="0"/>
                <w:iCs w:val="0"/>
                <w:color w:val="000000"/>
                <w:sz w:val="24"/>
                <w:szCs w:val="24"/>
                <w:lang w:val="ru-RU"/>
              </w:rPr>
              <w:t xml:space="preserve">» </w:t>
            </w:r>
            <w:r w:rsidR="00E37E11">
              <w:rPr>
                <w:rStyle w:val="a5"/>
                <w:rFonts w:hAnsi="Times New Roman" w:cs="Times New Roman"/>
                <w:i w:val="0"/>
                <w:iCs w:val="0"/>
                <w:color w:val="000000"/>
                <w:sz w:val="24"/>
                <w:szCs w:val="24"/>
                <w:lang w:val="ru-RU"/>
              </w:rPr>
              <w:t xml:space="preserve"> апреля</w:t>
            </w:r>
            <w:r w:rsidR="00E74DC6" w:rsidRPr="00E74DC6">
              <w:rPr>
                <w:rStyle w:val="a5"/>
                <w:rFonts w:hAnsi="Times New Roman" w:cs="Times New Roman"/>
                <w:i w:val="0"/>
                <w:iCs w:val="0"/>
                <w:color w:val="000000"/>
                <w:sz w:val="24"/>
                <w:szCs w:val="24"/>
                <w:lang w:val="ru-RU"/>
              </w:rPr>
              <w:t xml:space="preserve"> 20</w:t>
            </w:r>
            <w:r w:rsidR="00B147FA">
              <w:rPr>
                <w:rStyle w:val="a5"/>
                <w:rFonts w:hAnsi="Times New Roman" w:cs="Times New Roman"/>
                <w:i w:val="0"/>
                <w:iCs w:val="0"/>
                <w:color w:val="000000"/>
                <w:sz w:val="24"/>
                <w:szCs w:val="24"/>
                <w:lang w:val="ru-RU"/>
              </w:rPr>
              <w:t>____</w:t>
            </w:r>
            <w:r w:rsidR="00E74DC6" w:rsidRPr="00E74DC6">
              <w:rPr>
                <w:rStyle w:val="a5"/>
                <w:rFonts w:hAnsi="Times New Roman" w:cs="Times New Roman"/>
                <w:i w:val="0"/>
                <w:iCs w:val="0"/>
                <w:color w:val="000000"/>
                <w:sz w:val="24"/>
                <w:szCs w:val="24"/>
              </w:rPr>
              <w:t> </w:t>
            </w:r>
            <w:r w:rsidR="00E74DC6" w:rsidRPr="00E74DC6">
              <w:rPr>
                <w:rStyle w:val="a5"/>
                <w:rFonts w:hAnsi="Times New Roman" w:cs="Times New Roman"/>
                <w:i w:val="0"/>
                <w:iCs w:val="0"/>
                <w:color w:val="000000"/>
                <w:sz w:val="24"/>
                <w:szCs w:val="24"/>
                <w:lang w:val="ru-RU"/>
              </w:rPr>
              <w:t>г.</w:t>
            </w:r>
          </w:p>
        </w:tc>
      </w:tr>
    </w:tbl>
    <w:p w:rsidR="007A73FE" w:rsidRPr="00E74DC6" w:rsidRDefault="007A73FE">
      <w:pPr>
        <w:jc w:val="center"/>
        <w:rPr>
          <w:rFonts w:hAnsi="Times New Roman" w:cs="Times New Roman"/>
          <w:color w:val="000000"/>
          <w:sz w:val="24"/>
          <w:szCs w:val="24"/>
          <w:lang w:val="ru-RU"/>
        </w:rPr>
      </w:pPr>
    </w:p>
    <w:p w:rsidR="00E74DC6" w:rsidRPr="00E74DC6" w:rsidRDefault="00E74DC6" w:rsidP="00E74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jc w:val="center"/>
        <w:rPr>
          <w:rFonts w:ascii="Times New Roman" w:eastAsia="Times New Roman" w:hAnsi="Times New Roman" w:cs="Times New Roman"/>
          <w:b/>
          <w:bCs/>
          <w:color w:val="2D78DA"/>
          <w:sz w:val="28"/>
          <w:szCs w:val="28"/>
          <w:lang w:val="ru-RU" w:eastAsia="ru-RU"/>
        </w:rPr>
      </w:pPr>
      <w:r w:rsidRPr="00E74DC6">
        <w:rPr>
          <w:rFonts w:ascii="Times New Roman" w:eastAsia="Times New Roman" w:hAnsi="Times New Roman" w:cs="Times New Roman"/>
          <w:bCs/>
          <w:color w:val="444444"/>
          <w:sz w:val="28"/>
          <w:szCs w:val="28"/>
          <w:lang w:val="ru-RU" w:eastAsia="ru-RU"/>
        </w:rPr>
        <w:t xml:space="preserve">Отчет о результатах </w:t>
      </w:r>
      <w:proofErr w:type="spellStart"/>
      <w:r w:rsidRPr="00E74DC6">
        <w:rPr>
          <w:rFonts w:ascii="Times New Roman" w:eastAsia="Times New Roman" w:hAnsi="Times New Roman" w:cs="Times New Roman"/>
          <w:bCs/>
          <w:sz w:val="28"/>
          <w:szCs w:val="28"/>
          <w:lang w:val="ru-RU" w:eastAsia="ru-RU"/>
        </w:rPr>
        <w:t>самообследования</w:t>
      </w:r>
      <w:proofErr w:type="spellEnd"/>
      <w:r w:rsidRPr="00E74DC6">
        <w:rPr>
          <w:rFonts w:ascii="Times New Roman" w:eastAsia="Times New Roman" w:hAnsi="Times New Roman" w:cs="Times New Roman"/>
          <w:color w:val="444444"/>
          <w:sz w:val="24"/>
          <w:szCs w:val="24"/>
          <w:lang w:val="ru-RU" w:eastAsia="ru-RU"/>
        </w:rPr>
        <w:br/>
      </w:r>
      <w:r w:rsidRPr="00E74DC6">
        <w:rPr>
          <w:rFonts w:ascii="Times New Roman" w:eastAsia="Calibri" w:hAnsi="Times New Roman" w:cs="Times New Roman"/>
          <w:iCs/>
          <w:sz w:val="28"/>
          <w:szCs w:val="28"/>
          <w:lang w:val="ru-RU"/>
        </w:rPr>
        <w:t>Таймырского муниципального казенного общеобразовательного  учреждения</w:t>
      </w:r>
      <w:r w:rsidRPr="00E74DC6">
        <w:rPr>
          <w:rFonts w:ascii="Times New Roman" w:eastAsia="Calibri" w:hAnsi="Times New Roman" w:cs="Times New Roman"/>
          <w:iCs/>
          <w:sz w:val="28"/>
          <w:szCs w:val="28"/>
          <w:lang w:val="ru-RU"/>
        </w:rPr>
        <w:br/>
        <w:t xml:space="preserve">«Хатангская средняя школа-интернат» </w:t>
      </w:r>
      <w:r w:rsidR="00B147FA">
        <w:rPr>
          <w:rFonts w:ascii="Times New Roman" w:eastAsia="Calibri" w:hAnsi="Times New Roman" w:cs="Times New Roman"/>
          <w:iCs/>
          <w:sz w:val="28"/>
          <w:szCs w:val="28"/>
          <w:lang w:val="ru-RU"/>
        </w:rPr>
        <w:t xml:space="preserve"> </w:t>
      </w:r>
      <w:r w:rsidR="00CC1B33">
        <w:rPr>
          <w:rFonts w:ascii="Times New Roman" w:eastAsia="Calibri" w:hAnsi="Times New Roman" w:cs="Times New Roman"/>
          <w:iCs/>
          <w:sz w:val="28"/>
          <w:szCs w:val="28"/>
          <w:u w:val="single"/>
          <w:lang w:val="ru-RU"/>
        </w:rPr>
        <w:t xml:space="preserve">за </w:t>
      </w:r>
      <w:r w:rsidR="004C5A97">
        <w:rPr>
          <w:rFonts w:ascii="Times New Roman" w:eastAsia="Calibri" w:hAnsi="Times New Roman" w:cs="Times New Roman"/>
          <w:iCs/>
          <w:sz w:val="28"/>
          <w:szCs w:val="28"/>
          <w:u w:val="single"/>
          <w:lang w:val="ru-RU"/>
        </w:rPr>
        <w:t>апрель</w:t>
      </w:r>
      <w:r w:rsidR="00CC1B33">
        <w:rPr>
          <w:rFonts w:ascii="Times New Roman" w:eastAsia="Calibri" w:hAnsi="Times New Roman" w:cs="Times New Roman"/>
          <w:iCs/>
          <w:sz w:val="28"/>
          <w:szCs w:val="28"/>
          <w:u w:val="single"/>
          <w:lang w:val="ru-RU"/>
        </w:rPr>
        <w:t>2022</w:t>
      </w:r>
      <w:r w:rsidR="00614E55" w:rsidRPr="00614E55">
        <w:rPr>
          <w:rFonts w:ascii="Times New Roman" w:eastAsia="Calibri" w:hAnsi="Times New Roman" w:cs="Times New Roman"/>
          <w:iCs/>
          <w:sz w:val="28"/>
          <w:szCs w:val="28"/>
          <w:u w:val="single"/>
          <w:lang w:val="ru-RU"/>
        </w:rPr>
        <w:t xml:space="preserve"> </w:t>
      </w:r>
      <w:r w:rsidRPr="00614E55">
        <w:rPr>
          <w:rFonts w:ascii="Times New Roman" w:eastAsia="Times New Roman" w:hAnsi="Times New Roman" w:cs="Times New Roman"/>
          <w:b/>
          <w:bCs/>
          <w:color w:val="444444"/>
          <w:sz w:val="24"/>
          <w:szCs w:val="24"/>
          <w:u w:val="single"/>
          <w:lang w:val="ru-RU" w:eastAsia="ru-RU"/>
        </w:rPr>
        <w:t>год</w:t>
      </w:r>
      <w:r w:rsidR="004C5A97">
        <w:rPr>
          <w:rFonts w:ascii="Times New Roman" w:eastAsia="Times New Roman" w:hAnsi="Times New Roman" w:cs="Times New Roman"/>
          <w:b/>
          <w:bCs/>
          <w:color w:val="444444"/>
          <w:sz w:val="24"/>
          <w:szCs w:val="24"/>
          <w:u w:val="single"/>
          <w:lang w:val="ru-RU" w:eastAsia="ru-RU"/>
        </w:rPr>
        <w:t xml:space="preserve"> – апрель 2023 год</w:t>
      </w:r>
      <w:bookmarkStart w:id="0" w:name="_GoBack"/>
      <w:bookmarkEnd w:id="0"/>
    </w:p>
    <w:p w:rsidR="00E74DC6" w:rsidRPr="00E74DC6" w:rsidRDefault="00E74DC6" w:rsidP="00E74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jc w:val="center"/>
        <w:rPr>
          <w:rFonts w:ascii="Times New Roman" w:eastAsia="Times New Roman" w:hAnsi="Times New Roman" w:cs="Times New Roman"/>
          <w:color w:val="444444"/>
          <w:sz w:val="24"/>
          <w:szCs w:val="24"/>
          <w:lang w:val="ru-RU" w:eastAsia="ru-RU"/>
        </w:rPr>
      </w:pPr>
      <w:r w:rsidRPr="00E74DC6">
        <w:rPr>
          <w:rFonts w:ascii="Times New Roman" w:eastAsia="Times New Roman" w:hAnsi="Times New Roman" w:cs="Times New Roman"/>
          <w:b/>
          <w:bCs/>
          <w:color w:val="444444"/>
          <w:sz w:val="24"/>
          <w:szCs w:val="24"/>
          <w:lang w:val="ru-RU" w:eastAsia="ru-RU"/>
        </w:rPr>
        <w:t>I. Общие сведения об образовательной организации</w:t>
      </w:r>
    </w:p>
    <w:tbl>
      <w:tblPr>
        <w:tblW w:w="0" w:type="auto"/>
        <w:jc w:val="center"/>
        <w:tblCellMar>
          <w:top w:w="15" w:type="dxa"/>
          <w:left w:w="15" w:type="dxa"/>
          <w:bottom w:w="15" w:type="dxa"/>
          <w:right w:w="15" w:type="dxa"/>
        </w:tblCellMar>
        <w:tblLook w:val="04A0" w:firstRow="1" w:lastRow="0" w:firstColumn="1" w:lastColumn="0" w:noHBand="0" w:noVBand="1"/>
      </w:tblPr>
      <w:tblGrid>
        <w:gridCol w:w="2674"/>
        <w:gridCol w:w="6831"/>
      </w:tblGrid>
      <w:tr w:rsidR="00E74DC6" w:rsidRPr="004C5A97" w:rsidTr="00E74DC6">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74DC6" w:rsidRPr="00E74DC6" w:rsidRDefault="00E74DC6" w:rsidP="00E74DC6">
            <w:pPr>
              <w:spacing w:before="0" w:beforeAutospacing="0" w:after="0" w:afterAutospacing="0" w:line="255" w:lineRule="atLeast"/>
              <w:rPr>
                <w:rFonts w:ascii="Times New Roman" w:eastAsia="Times New Roman" w:hAnsi="Times New Roman" w:cs="Times New Roman"/>
                <w:sz w:val="24"/>
                <w:szCs w:val="24"/>
                <w:lang w:val="ru-RU" w:eastAsia="ru-RU"/>
              </w:rPr>
            </w:pPr>
            <w:r w:rsidRPr="00E74DC6">
              <w:rPr>
                <w:rFonts w:ascii="Times New Roman" w:eastAsia="Times New Roman" w:hAnsi="Times New Roman" w:cs="Times New Roman"/>
                <w:sz w:val="24"/>
                <w:szCs w:val="24"/>
                <w:lang w:val="ru-RU" w:eastAsia="ru-RU"/>
              </w:rPr>
              <w:t>Наименование образовательной </w:t>
            </w:r>
          </w:p>
          <w:p w:rsidR="00E74DC6" w:rsidRPr="00E74DC6" w:rsidRDefault="00E74DC6" w:rsidP="00E74DC6">
            <w:pPr>
              <w:spacing w:before="0" w:beforeAutospacing="0" w:after="0" w:afterAutospacing="0" w:line="255" w:lineRule="atLeast"/>
              <w:rPr>
                <w:rFonts w:ascii="Times New Roman" w:eastAsia="Times New Roman" w:hAnsi="Times New Roman" w:cs="Times New Roman"/>
                <w:sz w:val="24"/>
                <w:szCs w:val="24"/>
                <w:lang w:val="ru-RU" w:eastAsia="ru-RU"/>
              </w:rPr>
            </w:pPr>
            <w:r w:rsidRPr="00E74DC6">
              <w:rPr>
                <w:rFonts w:ascii="Times New Roman" w:eastAsia="Times New Roman" w:hAnsi="Times New Roman" w:cs="Times New Roman"/>
                <w:sz w:val="24"/>
                <w:szCs w:val="24"/>
                <w:lang w:val="ru-RU" w:eastAsia="ru-RU"/>
              </w:rPr>
              <w:t>организации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74DC6" w:rsidRPr="00E74DC6" w:rsidRDefault="00E74DC6" w:rsidP="00E74DC6">
            <w:pPr>
              <w:spacing w:before="0" w:beforeAutospacing="0" w:after="0" w:afterAutospacing="0"/>
              <w:rPr>
                <w:rFonts w:ascii="Times New Roman" w:eastAsia="Calibri" w:hAnsi="Times New Roman" w:cs="Times New Roman"/>
                <w:iCs/>
                <w:sz w:val="24"/>
                <w:szCs w:val="24"/>
                <w:lang w:val="ru-RU"/>
              </w:rPr>
            </w:pPr>
            <w:r w:rsidRPr="00E74DC6">
              <w:rPr>
                <w:rFonts w:ascii="Times New Roman" w:eastAsia="Calibri" w:hAnsi="Times New Roman" w:cs="Times New Roman"/>
                <w:iCs/>
                <w:sz w:val="24"/>
                <w:szCs w:val="24"/>
                <w:lang w:val="ru-RU"/>
              </w:rPr>
              <w:t>Таймырское муниципальное казенное общеобразовательное  учреждение</w:t>
            </w:r>
            <w:r w:rsidRPr="00E74DC6">
              <w:rPr>
                <w:rFonts w:ascii="Times New Roman" w:eastAsia="Calibri" w:hAnsi="Times New Roman" w:cs="Times New Roman"/>
                <w:iCs/>
                <w:sz w:val="24"/>
                <w:szCs w:val="24"/>
                <w:lang w:val="ru-RU"/>
              </w:rPr>
              <w:br/>
              <w:t>«Хатангская средняя школа-интернат»</w:t>
            </w:r>
          </w:p>
        </w:tc>
      </w:tr>
      <w:tr w:rsidR="00E74DC6" w:rsidRPr="00E74DC6" w:rsidTr="00E74DC6">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74DC6" w:rsidRPr="00E74DC6" w:rsidRDefault="00E74DC6" w:rsidP="00E74DC6">
            <w:pPr>
              <w:spacing w:before="0" w:beforeAutospacing="0" w:after="0" w:afterAutospacing="0" w:line="255" w:lineRule="atLeast"/>
              <w:rPr>
                <w:rFonts w:ascii="Times New Roman" w:eastAsia="Times New Roman" w:hAnsi="Times New Roman" w:cs="Times New Roman"/>
                <w:sz w:val="24"/>
                <w:szCs w:val="24"/>
                <w:lang w:val="ru-RU" w:eastAsia="ru-RU"/>
              </w:rPr>
            </w:pPr>
            <w:r w:rsidRPr="00E74DC6">
              <w:rPr>
                <w:rFonts w:ascii="Times New Roman" w:eastAsia="Times New Roman" w:hAnsi="Times New Roman" w:cs="Times New Roman"/>
                <w:sz w:val="24"/>
                <w:szCs w:val="24"/>
                <w:lang w:val="ru-RU" w:eastAsia="ru-RU"/>
              </w:rPr>
              <w:t>Руководитель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74DC6" w:rsidRPr="00E74DC6" w:rsidRDefault="00E74DC6" w:rsidP="00E74DC6">
            <w:pPr>
              <w:spacing w:before="0" w:beforeAutospacing="0" w:after="0" w:afterAutospacing="0" w:line="255" w:lineRule="atLeast"/>
              <w:rPr>
                <w:rFonts w:ascii="Times New Roman" w:eastAsia="Calibri" w:hAnsi="Times New Roman" w:cs="Times New Roman"/>
                <w:i/>
                <w:iCs/>
                <w:sz w:val="24"/>
                <w:szCs w:val="24"/>
                <w:lang w:val="ru-RU"/>
              </w:rPr>
            </w:pPr>
            <w:r w:rsidRPr="00E74DC6">
              <w:rPr>
                <w:rFonts w:ascii="Times New Roman" w:eastAsia="Calibri" w:hAnsi="Times New Roman" w:cs="Times New Roman"/>
                <w:i/>
                <w:iCs/>
                <w:sz w:val="24"/>
                <w:szCs w:val="24"/>
                <w:lang w:val="ru-RU"/>
              </w:rPr>
              <w:t>Елена Валентиновна Васильева</w:t>
            </w:r>
          </w:p>
        </w:tc>
      </w:tr>
      <w:tr w:rsidR="00E74DC6" w:rsidRPr="00E74DC6" w:rsidTr="00E74DC6">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74DC6" w:rsidRPr="00E74DC6" w:rsidRDefault="00E74DC6" w:rsidP="00E74DC6">
            <w:pPr>
              <w:spacing w:before="0" w:beforeAutospacing="0" w:after="0" w:afterAutospacing="0" w:line="255" w:lineRule="atLeast"/>
              <w:rPr>
                <w:rFonts w:ascii="Times New Roman" w:eastAsia="Times New Roman" w:hAnsi="Times New Roman" w:cs="Times New Roman"/>
                <w:sz w:val="24"/>
                <w:szCs w:val="24"/>
                <w:lang w:val="ru-RU" w:eastAsia="ru-RU"/>
              </w:rPr>
            </w:pPr>
            <w:r w:rsidRPr="00E74DC6">
              <w:rPr>
                <w:rFonts w:ascii="Times New Roman" w:eastAsia="Times New Roman" w:hAnsi="Times New Roman" w:cs="Times New Roman"/>
                <w:sz w:val="24"/>
                <w:szCs w:val="24"/>
                <w:lang w:val="ru-RU" w:eastAsia="ru-RU"/>
              </w:rPr>
              <w:t>Адрес организации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74DC6" w:rsidRPr="00E74DC6" w:rsidRDefault="00E74DC6" w:rsidP="00B147FA">
            <w:pPr>
              <w:spacing w:before="0" w:beforeAutospacing="0" w:after="0" w:afterAutospacing="0" w:line="255" w:lineRule="atLeast"/>
              <w:rPr>
                <w:rFonts w:ascii="Times New Roman" w:eastAsia="Calibri" w:hAnsi="Times New Roman" w:cs="Times New Roman"/>
                <w:i/>
                <w:iCs/>
                <w:sz w:val="24"/>
                <w:szCs w:val="24"/>
                <w:lang w:val="ru-RU"/>
              </w:rPr>
            </w:pPr>
            <w:r w:rsidRPr="00E74DC6">
              <w:rPr>
                <w:rFonts w:ascii="Times New Roman" w:eastAsia="Calibri" w:hAnsi="Times New Roman" w:cs="Times New Roman"/>
                <w:i/>
                <w:iCs/>
                <w:sz w:val="24"/>
                <w:szCs w:val="24"/>
                <w:lang w:val="ru-RU"/>
              </w:rPr>
              <w:t xml:space="preserve">647460 Красноярский край Таймырский Долгано-Ненецкий муниципальный район с. Хатанга, ул. </w:t>
            </w:r>
            <w:r w:rsidR="00B147FA">
              <w:rPr>
                <w:rFonts w:ascii="Times New Roman" w:eastAsia="Calibri" w:hAnsi="Times New Roman" w:cs="Times New Roman"/>
                <w:i/>
                <w:iCs/>
                <w:sz w:val="24"/>
                <w:szCs w:val="24"/>
                <w:lang w:val="ru-RU"/>
              </w:rPr>
              <w:t>Таймырская, дом 40</w:t>
            </w:r>
            <w:r w:rsidR="007A2C78">
              <w:rPr>
                <w:rFonts w:ascii="Times New Roman" w:eastAsia="Calibri" w:hAnsi="Times New Roman" w:cs="Times New Roman"/>
                <w:i/>
                <w:iCs/>
                <w:sz w:val="24"/>
                <w:szCs w:val="24"/>
                <w:lang w:val="ru-RU"/>
              </w:rPr>
              <w:t>,42.</w:t>
            </w:r>
          </w:p>
        </w:tc>
      </w:tr>
      <w:tr w:rsidR="00E74DC6" w:rsidRPr="00E74DC6" w:rsidTr="00E74DC6">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74DC6" w:rsidRPr="00E74DC6" w:rsidRDefault="00E74DC6" w:rsidP="00E74DC6">
            <w:pPr>
              <w:spacing w:before="0" w:beforeAutospacing="0" w:after="0" w:afterAutospacing="0" w:line="255" w:lineRule="atLeast"/>
              <w:rPr>
                <w:rFonts w:ascii="Times New Roman" w:eastAsia="Times New Roman" w:hAnsi="Times New Roman" w:cs="Times New Roman"/>
                <w:sz w:val="24"/>
                <w:szCs w:val="24"/>
                <w:lang w:val="ru-RU" w:eastAsia="ru-RU"/>
              </w:rPr>
            </w:pPr>
            <w:r w:rsidRPr="00E74DC6">
              <w:rPr>
                <w:rFonts w:ascii="Times New Roman" w:eastAsia="Times New Roman" w:hAnsi="Times New Roman" w:cs="Times New Roman"/>
                <w:sz w:val="24"/>
                <w:szCs w:val="24"/>
                <w:lang w:val="ru-RU" w:eastAsia="ru-RU"/>
              </w:rPr>
              <w:t>Телефон, факс</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74DC6" w:rsidRPr="00E74DC6" w:rsidRDefault="00E74DC6" w:rsidP="00E74DC6">
            <w:pPr>
              <w:spacing w:before="0" w:beforeAutospacing="0" w:after="0" w:afterAutospacing="0" w:line="255" w:lineRule="atLeast"/>
              <w:rPr>
                <w:rFonts w:ascii="Times New Roman" w:eastAsia="Calibri" w:hAnsi="Times New Roman" w:cs="Times New Roman"/>
                <w:i/>
                <w:iCs/>
                <w:sz w:val="24"/>
                <w:szCs w:val="24"/>
                <w:lang w:val="ru-RU"/>
              </w:rPr>
            </w:pPr>
            <w:r w:rsidRPr="00E74DC6">
              <w:rPr>
                <w:rFonts w:ascii="Times New Roman" w:eastAsia="Calibri" w:hAnsi="Times New Roman" w:cs="Times New Roman"/>
                <w:i/>
                <w:iCs/>
                <w:sz w:val="24"/>
                <w:szCs w:val="24"/>
                <w:lang w:val="ru-RU"/>
              </w:rPr>
              <w:t>8(39176)2-10-68</w:t>
            </w:r>
          </w:p>
        </w:tc>
      </w:tr>
      <w:tr w:rsidR="00E74DC6" w:rsidRPr="00E74DC6" w:rsidTr="00E74DC6">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74DC6" w:rsidRPr="00E74DC6" w:rsidRDefault="00E74DC6" w:rsidP="00E74DC6">
            <w:pPr>
              <w:spacing w:before="0" w:beforeAutospacing="0" w:after="0" w:afterAutospacing="0" w:line="255" w:lineRule="atLeast"/>
              <w:rPr>
                <w:rFonts w:ascii="Times New Roman" w:eastAsia="Times New Roman" w:hAnsi="Times New Roman" w:cs="Times New Roman"/>
                <w:sz w:val="24"/>
                <w:szCs w:val="24"/>
                <w:lang w:val="ru-RU" w:eastAsia="ru-RU"/>
              </w:rPr>
            </w:pPr>
            <w:r w:rsidRPr="00E74DC6">
              <w:rPr>
                <w:rFonts w:ascii="Times New Roman" w:eastAsia="Times New Roman" w:hAnsi="Times New Roman" w:cs="Times New Roman"/>
                <w:sz w:val="24"/>
                <w:szCs w:val="24"/>
                <w:lang w:val="ru-RU" w:eastAsia="ru-RU"/>
              </w:rPr>
              <w:t>Адрес электронной почты</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74DC6" w:rsidRPr="00E74DC6" w:rsidRDefault="00E74DC6" w:rsidP="00E74DC6">
            <w:pPr>
              <w:spacing w:before="0" w:beforeAutospacing="0" w:after="200" w:afterAutospacing="0" w:line="276" w:lineRule="auto"/>
              <w:rPr>
                <w:rFonts w:ascii="Times New Roman" w:eastAsia="Calibri" w:hAnsi="Times New Roman" w:cs="Times New Roman"/>
                <w:i/>
                <w:iCs/>
                <w:sz w:val="24"/>
                <w:szCs w:val="24"/>
                <w:lang w:val="ru-RU"/>
              </w:rPr>
            </w:pPr>
            <w:r w:rsidRPr="00E74DC6">
              <w:rPr>
                <w:rFonts w:ascii="Times New Roman" w:eastAsia="Calibri" w:hAnsi="Times New Roman" w:cs="Times New Roman"/>
                <w:i/>
                <w:iCs/>
                <w:sz w:val="24"/>
                <w:szCs w:val="24"/>
                <w:lang w:val="ru-RU"/>
              </w:rPr>
              <w:t>taimyr2.2@mail.ru</w:t>
            </w:r>
          </w:p>
        </w:tc>
      </w:tr>
      <w:tr w:rsidR="00E74DC6" w:rsidRPr="004C5A97" w:rsidTr="00E74DC6">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74DC6" w:rsidRPr="00E74DC6" w:rsidRDefault="00E74DC6" w:rsidP="00E74DC6">
            <w:pPr>
              <w:spacing w:before="0" w:beforeAutospacing="0" w:after="0" w:afterAutospacing="0" w:line="255" w:lineRule="atLeast"/>
              <w:rPr>
                <w:rFonts w:ascii="Times New Roman" w:eastAsia="Times New Roman" w:hAnsi="Times New Roman" w:cs="Times New Roman"/>
                <w:sz w:val="24"/>
                <w:szCs w:val="24"/>
                <w:lang w:val="ru-RU" w:eastAsia="ru-RU"/>
              </w:rPr>
            </w:pPr>
            <w:r w:rsidRPr="00E74DC6">
              <w:rPr>
                <w:rFonts w:ascii="Times New Roman" w:eastAsia="Times New Roman" w:hAnsi="Times New Roman" w:cs="Times New Roman"/>
                <w:sz w:val="24"/>
                <w:szCs w:val="24"/>
                <w:lang w:val="ru-RU" w:eastAsia="ru-RU"/>
              </w:rPr>
              <w:t>Учредитель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74DC6" w:rsidRPr="00E74DC6" w:rsidRDefault="00E74DC6" w:rsidP="00E74DC6">
            <w:pPr>
              <w:spacing w:before="0" w:beforeAutospacing="0" w:after="0" w:afterAutospacing="0" w:line="255" w:lineRule="atLeast"/>
              <w:rPr>
                <w:rFonts w:ascii="Times New Roman" w:eastAsia="Calibri" w:hAnsi="Times New Roman" w:cs="Times New Roman"/>
                <w:i/>
                <w:iCs/>
                <w:sz w:val="24"/>
                <w:szCs w:val="24"/>
                <w:lang w:val="ru-RU"/>
              </w:rPr>
            </w:pPr>
            <w:r w:rsidRPr="00E74DC6">
              <w:rPr>
                <w:rFonts w:ascii="Times New Roman" w:eastAsia="Calibri" w:hAnsi="Times New Roman" w:cs="Times New Roman"/>
                <w:i/>
                <w:iCs/>
                <w:sz w:val="24"/>
                <w:szCs w:val="24"/>
                <w:lang w:val="ru-RU"/>
              </w:rPr>
              <w:t>Управление имущественных отношений Таймырского Долгано-Ненецкого муниципального района</w:t>
            </w:r>
          </w:p>
        </w:tc>
      </w:tr>
      <w:tr w:rsidR="00E74DC6" w:rsidRPr="00E74DC6" w:rsidTr="00E74DC6">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74DC6" w:rsidRPr="00E74DC6" w:rsidRDefault="00E74DC6" w:rsidP="00E74DC6">
            <w:pPr>
              <w:spacing w:before="0" w:beforeAutospacing="0" w:after="0" w:afterAutospacing="0" w:line="255" w:lineRule="atLeast"/>
              <w:rPr>
                <w:rFonts w:ascii="Times New Roman" w:eastAsia="Times New Roman" w:hAnsi="Times New Roman" w:cs="Times New Roman"/>
                <w:sz w:val="24"/>
                <w:szCs w:val="24"/>
                <w:lang w:val="ru-RU" w:eastAsia="ru-RU"/>
              </w:rPr>
            </w:pPr>
            <w:r w:rsidRPr="00E74DC6">
              <w:rPr>
                <w:rFonts w:ascii="Times New Roman" w:eastAsia="Times New Roman" w:hAnsi="Times New Roman" w:cs="Times New Roman"/>
                <w:sz w:val="24"/>
                <w:szCs w:val="24"/>
                <w:lang w:val="ru-RU" w:eastAsia="ru-RU"/>
              </w:rPr>
              <w:t>Дата создания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74DC6" w:rsidRPr="00E74DC6" w:rsidRDefault="007A2C78" w:rsidP="00E74DC6">
            <w:pPr>
              <w:spacing w:before="0" w:beforeAutospacing="0" w:after="0" w:afterAutospacing="0" w:line="255" w:lineRule="atLeast"/>
              <w:rPr>
                <w:rFonts w:ascii="Times New Roman" w:eastAsia="Calibri" w:hAnsi="Times New Roman" w:cs="Times New Roman"/>
                <w:i/>
                <w:iCs/>
                <w:sz w:val="24"/>
                <w:szCs w:val="24"/>
                <w:lang w:val="ru-RU"/>
              </w:rPr>
            </w:pPr>
            <w:r>
              <w:rPr>
                <w:rFonts w:ascii="Times New Roman" w:eastAsia="Calibri" w:hAnsi="Times New Roman" w:cs="Times New Roman"/>
                <w:i/>
                <w:iCs/>
                <w:sz w:val="24"/>
                <w:szCs w:val="24"/>
                <w:lang w:val="ru-RU"/>
              </w:rPr>
              <w:t>200</w:t>
            </w:r>
            <w:r w:rsidR="00B147FA">
              <w:rPr>
                <w:rFonts w:ascii="Times New Roman" w:eastAsia="Calibri" w:hAnsi="Times New Roman" w:cs="Times New Roman"/>
                <w:i/>
                <w:iCs/>
                <w:sz w:val="24"/>
                <w:szCs w:val="24"/>
                <w:lang w:val="ru-RU"/>
              </w:rPr>
              <w:t>0</w:t>
            </w:r>
            <w:r w:rsidR="00E74DC6" w:rsidRPr="00E74DC6">
              <w:rPr>
                <w:rFonts w:ascii="Times New Roman" w:eastAsia="Calibri" w:hAnsi="Times New Roman" w:cs="Times New Roman"/>
                <w:i/>
                <w:iCs/>
                <w:sz w:val="24"/>
                <w:szCs w:val="24"/>
                <w:lang w:val="ru-RU"/>
              </w:rPr>
              <w:t xml:space="preserve"> год</w:t>
            </w:r>
          </w:p>
        </w:tc>
      </w:tr>
      <w:tr w:rsidR="00E74DC6" w:rsidRPr="004C5A97" w:rsidTr="00E74DC6">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74DC6" w:rsidRPr="00E74DC6" w:rsidRDefault="00E74DC6" w:rsidP="00E74DC6">
            <w:pPr>
              <w:spacing w:before="0" w:beforeAutospacing="0" w:after="0" w:afterAutospacing="0" w:line="255" w:lineRule="atLeast"/>
              <w:rPr>
                <w:rFonts w:ascii="Times New Roman" w:eastAsia="Times New Roman" w:hAnsi="Times New Roman" w:cs="Times New Roman"/>
                <w:sz w:val="24"/>
                <w:szCs w:val="24"/>
                <w:lang w:val="ru-RU" w:eastAsia="ru-RU"/>
              </w:rPr>
            </w:pPr>
            <w:r w:rsidRPr="00E74DC6">
              <w:rPr>
                <w:rFonts w:ascii="Times New Roman" w:eastAsia="Times New Roman" w:hAnsi="Times New Roman" w:cs="Times New Roman"/>
                <w:sz w:val="24"/>
                <w:szCs w:val="24"/>
                <w:lang w:val="ru-RU" w:eastAsia="ru-RU"/>
              </w:rPr>
              <w:t>Лицензия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74DC6" w:rsidRPr="00E463A0" w:rsidRDefault="00E74DC6" w:rsidP="007A2C78">
            <w:pPr>
              <w:spacing w:before="0" w:beforeAutospacing="0" w:after="0" w:afterAutospacing="0" w:line="255" w:lineRule="atLeast"/>
              <w:rPr>
                <w:rFonts w:ascii="Times New Roman" w:eastAsia="Calibri" w:hAnsi="Times New Roman" w:cs="Times New Roman"/>
                <w:i/>
                <w:iCs/>
                <w:sz w:val="24"/>
                <w:szCs w:val="24"/>
                <w:lang w:val="ru-RU"/>
              </w:rPr>
            </w:pPr>
            <w:r w:rsidRPr="00E463A0">
              <w:rPr>
                <w:rFonts w:ascii="Times New Roman" w:eastAsia="Calibri" w:hAnsi="Times New Roman" w:cs="Times New Roman"/>
                <w:i/>
                <w:iCs/>
                <w:sz w:val="24"/>
                <w:szCs w:val="24"/>
                <w:lang w:val="ru-RU"/>
              </w:rPr>
              <w:t xml:space="preserve">От </w:t>
            </w:r>
            <w:r w:rsidR="007A2C78">
              <w:rPr>
                <w:rFonts w:ascii="Times New Roman" w:eastAsia="Calibri" w:hAnsi="Times New Roman" w:cs="Times New Roman"/>
                <w:i/>
                <w:iCs/>
                <w:sz w:val="24"/>
                <w:szCs w:val="24"/>
                <w:lang w:val="ru-RU"/>
              </w:rPr>
              <w:t>14 сентября</w:t>
            </w:r>
            <w:r w:rsidRPr="00E463A0">
              <w:rPr>
                <w:rFonts w:ascii="Times New Roman" w:eastAsia="Calibri" w:hAnsi="Times New Roman" w:cs="Times New Roman"/>
                <w:i/>
                <w:iCs/>
                <w:sz w:val="24"/>
                <w:szCs w:val="24"/>
                <w:lang w:val="ru-RU"/>
              </w:rPr>
              <w:t xml:space="preserve"> 20</w:t>
            </w:r>
            <w:r w:rsidR="007A2C78">
              <w:rPr>
                <w:rFonts w:ascii="Times New Roman" w:eastAsia="Calibri" w:hAnsi="Times New Roman" w:cs="Times New Roman"/>
                <w:i/>
                <w:iCs/>
                <w:sz w:val="24"/>
                <w:szCs w:val="24"/>
                <w:lang w:val="ru-RU"/>
              </w:rPr>
              <w:t>21</w:t>
            </w:r>
            <w:r w:rsidRPr="00E463A0">
              <w:rPr>
                <w:rFonts w:ascii="Times New Roman" w:eastAsia="Calibri" w:hAnsi="Times New Roman" w:cs="Times New Roman"/>
                <w:i/>
                <w:iCs/>
                <w:sz w:val="24"/>
                <w:szCs w:val="24"/>
                <w:lang w:val="ru-RU"/>
              </w:rPr>
              <w:t>г. №8401-л, серия 24Л01 № 0001574</w:t>
            </w:r>
          </w:p>
        </w:tc>
      </w:tr>
      <w:tr w:rsidR="00E74DC6" w:rsidRPr="004C5A97" w:rsidTr="00E74DC6">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74DC6" w:rsidRPr="00E74DC6" w:rsidRDefault="00E74DC6" w:rsidP="00E74DC6">
            <w:pPr>
              <w:spacing w:before="0" w:beforeAutospacing="0" w:after="0" w:afterAutospacing="0" w:line="255" w:lineRule="atLeast"/>
              <w:rPr>
                <w:rFonts w:ascii="Times New Roman" w:eastAsia="Times New Roman" w:hAnsi="Times New Roman" w:cs="Times New Roman"/>
                <w:sz w:val="24"/>
                <w:szCs w:val="24"/>
                <w:lang w:val="ru-RU" w:eastAsia="ru-RU"/>
              </w:rPr>
            </w:pPr>
            <w:r w:rsidRPr="00E74DC6">
              <w:rPr>
                <w:rFonts w:ascii="Times New Roman" w:eastAsia="Times New Roman" w:hAnsi="Times New Roman" w:cs="Times New Roman"/>
                <w:sz w:val="24"/>
                <w:szCs w:val="24"/>
                <w:lang w:val="ru-RU" w:eastAsia="ru-RU"/>
              </w:rPr>
              <w:t>Свидетельство о государственной </w:t>
            </w:r>
            <w:r w:rsidRPr="00E74DC6">
              <w:rPr>
                <w:rFonts w:ascii="Times New Roman" w:eastAsia="Times New Roman" w:hAnsi="Times New Roman" w:cs="Times New Roman"/>
                <w:sz w:val="24"/>
                <w:szCs w:val="24"/>
                <w:lang w:val="ru-RU" w:eastAsia="ru-RU"/>
              </w:rPr>
              <w:br/>
              <w:t>аккредитации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74DC6" w:rsidRPr="00E463A0" w:rsidRDefault="00E74DC6" w:rsidP="00E74DC6">
            <w:pPr>
              <w:spacing w:before="0" w:beforeAutospacing="0" w:after="0" w:afterAutospacing="0" w:line="255" w:lineRule="atLeast"/>
              <w:rPr>
                <w:rFonts w:ascii="Times New Roman" w:eastAsia="Calibri" w:hAnsi="Times New Roman" w:cs="Times New Roman"/>
                <w:i/>
                <w:iCs/>
                <w:sz w:val="24"/>
                <w:szCs w:val="24"/>
                <w:lang w:val="ru-RU"/>
              </w:rPr>
            </w:pPr>
            <w:r w:rsidRPr="00E463A0">
              <w:rPr>
                <w:rFonts w:ascii="Times New Roman" w:eastAsia="Calibri" w:hAnsi="Times New Roman" w:cs="Times New Roman"/>
                <w:i/>
                <w:iCs/>
                <w:sz w:val="24"/>
                <w:szCs w:val="24"/>
                <w:lang w:val="ru-RU"/>
              </w:rPr>
              <w:t>От 21декабря 2015 № 4515, серия 24А01№ 0001009; срок действия: до 21 декабря 2027г. </w:t>
            </w:r>
          </w:p>
          <w:p w:rsidR="00E74DC6" w:rsidRPr="00E463A0" w:rsidRDefault="00E74DC6" w:rsidP="00E74DC6">
            <w:pPr>
              <w:spacing w:before="0" w:beforeAutospacing="0" w:after="0" w:afterAutospacing="0" w:line="255" w:lineRule="atLeast"/>
              <w:rPr>
                <w:rFonts w:ascii="Times New Roman" w:eastAsia="Calibri" w:hAnsi="Times New Roman" w:cs="Times New Roman"/>
                <w:i/>
                <w:iCs/>
                <w:sz w:val="24"/>
                <w:szCs w:val="24"/>
                <w:lang w:val="ru-RU"/>
              </w:rPr>
            </w:pPr>
          </w:p>
        </w:tc>
      </w:tr>
      <w:tr w:rsidR="00E74DC6" w:rsidRPr="004C5A97" w:rsidTr="00E74DC6">
        <w:trPr>
          <w:jc w:val="center"/>
        </w:trPr>
        <w:tc>
          <w:tcPr>
            <w:tcW w:w="0" w:type="auto"/>
            <w:tcMar>
              <w:top w:w="75" w:type="dxa"/>
              <w:left w:w="75" w:type="dxa"/>
              <w:bottom w:w="75" w:type="dxa"/>
              <w:right w:w="75" w:type="dxa"/>
            </w:tcMar>
            <w:vAlign w:val="center"/>
            <w:hideMark/>
          </w:tcPr>
          <w:p w:rsidR="00E74DC6" w:rsidRPr="00E74DC6" w:rsidRDefault="00E74DC6" w:rsidP="00E74DC6">
            <w:pPr>
              <w:spacing w:before="0" w:beforeAutospacing="0" w:after="0" w:afterAutospacing="0" w:line="255" w:lineRule="atLeast"/>
              <w:rPr>
                <w:rFonts w:ascii="Times New Roman" w:eastAsia="Times New Roman" w:hAnsi="Times New Roman" w:cs="Times New Roman"/>
                <w:sz w:val="24"/>
                <w:szCs w:val="24"/>
                <w:lang w:val="ru-RU" w:eastAsia="ru-RU"/>
              </w:rPr>
            </w:pPr>
          </w:p>
        </w:tc>
        <w:tc>
          <w:tcPr>
            <w:tcW w:w="0" w:type="auto"/>
            <w:tcMar>
              <w:top w:w="75" w:type="dxa"/>
              <w:left w:w="75" w:type="dxa"/>
              <w:bottom w:w="75" w:type="dxa"/>
              <w:right w:w="75" w:type="dxa"/>
            </w:tcMar>
            <w:vAlign w:val="center"/>
            <w:hideMark/>
          </w:tcPr>
          <w:p w:rsidR="00E74DC6" w:rsidRPr="00E74DC6" w:rsidRDefault="00E74DC6" w:rsidP="00E74DC6">
            <w:pPr>
              <w:spacing w:before="0" w:beforeAutospacing="0" w:after="0" w:afterAutospacing="0" w:line="255" w:lineRule="atLeast"/>
              <w:rPr>
                <w:rFonts w:ascii="Times New Roman" w:eastAsia="Times New Roman" w:hAnsi="Times New Roman" w:cs="Times New Roman"/>
                <w:sz w:val="24"/>
                <w:szCs w:val="24"/>
                <w:lang w:val="ru-RU" w:eastAsia="ru-RU"/>
              </w:rPr>
            </w:pPr>
          </w:p>
        </w:tc>
      </w:tr>
    </w:tbl>
    <w:p w:rsidR="00E74DC6" w:rsidRPr="007A2C78" w:rsidRDefault="00E74DC6" w:rsidP="00E74DC6">
      <w:pPr>
        <w:spacing w:before="0" w:beforeAutospacing="0" w:after="0" w:afterAutospacing="0"/>
        <w:ind w:firstLine="709"/>
        <w:jc w:val="both"/>
        <w:rPr>
          <w:rFonts w:ascii="Times New Roman" w:eastAsia="Calibri" w:hAnsi="Times New Roman" w:cs="Times New Roman"/>
          <w:iCs/>
          <w:sz w:val="24"/>
          <w:szCs w:val="24"/>
          <w:lang w:val="ru-RU"/>
        </w:rPr>
      </w:pPr>
      <w:r w:rsidRPr="007A2C78">
        <w:rPr>
          <w:rFonts w:ascii="Times New Roman" w:eastAsia="Calibri" w:hAnsi="Times New Roman" w:cs="Times New Roman"/>
          <w:iCs/>
          <w:sz w:val="24"/>
          <w:szCs w:val="24"/>
          <w:lang w:val="ru-RU"/>
        </w:rPr>
        <w:t>Таймырское муниципальное казенное общеобразовательное  учреждение</w:t>
      </w:r>
      <w:r w:rsidRPr="007A2C78">
        <w:rPr>
          <w:rFonts w:ascii="Times New Roman" w:eastAsia="Calibri" w:hAnsi="Times New Roman" w:cs="Times New Roman"/>
          <w:iCs/>
          <w:sz w:val="24"/>
          <w:szCs w:val="24"/>
          <w:lang w:val="ru-RU"/>
        </w:rPr>
        <w:br/>
        <w:t xml:space="preserve">«Хатангская средняя школа-интернат» (далее – Школа-интернат) расположена в центре села Хатанга. </w:t>
      </w:r>
      <w:r w:rsidRPr="007A2C78">
        <w:rPr>
          <w:rFonts w:ascii="Times New Roman" w:eastAsia="Calibri" w:hAnsi="Times New Roman" w:cs="Times New Roman"/>
          <w:sz w:val="24"/>
          <w:szCs w:val="24"/>
          <w:lang w:val="ru-RU"/>
        </w:rPr>
        <w:t xml:space="preserve">Хатангская средняя общеобразовательная школа – интернат  открыта   в 2000 году. Школа-интернат «Очаг» - это особое учреждение, где 24 часа дети проживают, обучаются и воспитываются вдали от близких, родного дома, поэтому специфика формирования учебно-воспитательной системы заключается в том, что основная ноша в воспитании детей ложится на плечи педагогов. </w:t>
      </w:r>
    </w:p>
    <w:p w:rsidR="00E74DC6" w:rsidRPr="007A2C78" w:rsidRDefault="00E74DC6" w:rsidP="00E74DC6">
      <w:pPr>
        <w:spacing w:before="0" w:beforeAutospacing="0" w:after="0" w:afterAutospacing="0"/>
        <w:ind w:firstLine="709"/>
        <w:jc w:val="both"/>
        <w:rPr>
          <w:rFonts w:ascii="Times New Roman" w:eastAsia="Calibri" w:hAnsi="Times New Roman" w:cs="Times New Roman"/>
          <w:sz w:val="24"/>
          <w:szCs w:val="24"/>
          <w:lang w:val="ru-RU"/>
        </w:rPr>
      </w:pPr>
      <w:r w:rsidRPr="007A2C78">
        <w:rPr>
          <w:rFonts w:ascii="Times New Roman" w:eastAsia="Calibri" w:hAnsi="Times New Roman" w:cs="Times New Roman"/>
          <w:sz w:val="24"/>
          <w:szCs w:val="24"/>
          <w:lang w:val="ru-RU"/>
        </w:rPr>
        <w:t xml:space="preserve">  ТМК ОУ «Хатангская средняя школа – интернат» с.п. Хатанга, согласно Уставу школы-интерната, «создана в целях оказания помощи семье в воспитании детей, </w:t>
      </w:r>
      <w:r w:rsidRPr="007A2C78">
        <w:rPr>
          <w:rFonts w:ascii="Times New Roman" w:eastAsia="Calibri" w:hAnsi="Times New Roman" w:cs="Times New Roman"/>
          <w:sz w:val="24"/>
          <w:szCs w:val="24"/>
          <w:lang w:val="ru-RU"/>
        </w:rPr>
        <w:lastRenderedPageBreak/>
        <w:t>формирования у них навыков самостоятельной жизни, социальной защиты и всестороннего раскрытия творческих способностей детей».</w:t>
      </w:r>
    </w:p>
    <w:p w:rsidR="00E74DC6" w:rsidRPr="007A2C78" w:rsidRDefault="00E74DC6" w:rsidP="00E74DC6">
      <w:pPr>
        <w:spacing w:before="0" w:beforeAutospacing="0" w:after="0" w:afterAutospacing="0"/>
        <w:ind w:firstLine="709"/>
        <w:jc w:val="both"/>
        <w:rPr>
          <w:rFonts w:ascii="Times New Roman" w:eastAsia="Calibri" w:hAnsi="Times New Roman" w:cs="Times New Roman"/>
          <w:iCs/>
          <w:sz w:val="24"/>
          <w:szCs w:val="24"/>
          <w:lang w:val="ru-RU"/>
        </w:rPr>
      </w:pPr>
      <w:r w:rsidRPr="007A2C78">
        <w:rPr>
          <w:rFonts w:ascii="Times New Roman" w:eastAsia="Calibri" w:hAnsi="Times New Roman" w:cs="Times New Roman"/>
          <w:iCs/>
          <w:sz w:val="24"/>
          <w:szCs w:val="24"/>
          <w:lang w:val="ru-RU"/>
        </w:rPr>
        <w:t>Основным видом деятельности Школы-интерната  является реализация общеобразовательных программ основного общего и среднего общего образования. Также</w:t>
      </w:r>
    </w:p>
    <w:p w:rsidR="00E74DC6" w:rsidRPr="007A2C78" w:rsidRDefault="00E74DC6" w:rsidP="00E74DC6">
      <w:pPr>
        <w:spacing w:before="0" w:beforeAutospacing="0" w:after="0" w:afterAutospacing="0"/>
        <w:jc w:val="both"/>
        <w:rPr>
          <w:rFonts w:ascii="Times New Roman" w:eastAsia="Calibri" w:hAnsi="Times New Roman" w:cs="Times New Roman"/>
          <w:sz w:val="24"/>
          <w:szCs w:val="24"/>
          <w:lang w:val="ru-RU"/>
        </w:rPr>
      </w:pPr>
      <w:r w:rsidRPr="007A2C78">
        <w:rPr>
          <w:rFonts w:ascii="Times New Roman" w:eastAsia="Calibri" w:hAnsi="Times New Roman" w:cs="Times New Roman"/>
          <w:iCs/>
          <w:sz w:val="24"/>
          <w:szCs w:val="24"/>
          <w:lang w:val="ru-RU"/>
        </w:rPr>
        <w:t>Школа-интернат реализует образовательные программы дополнительного образования детей.</w:t>
      </w:r>
    </w:p>
    <w:p w:rsidR="00E74DC6" w:rsidRPr="007A2C78" w:rsidRDefault="00E74DC6" w:rsidP="00E74DC6">
      <w:pPr>
        <w:spacing w:before="0" w:beforeAutospacing="0" w:after="0" w:afterAutospacing="0"/>
        <w:ind w:firstLine="357"/>
        <w:jc w:val="both"/>
        <w:rPr>
          <w:rFonts w:ascii="Times New Roman" w:eastAsia="Calibri" w:hAnsi="Times New Roman" w:cs="Times New Roman"/>
          <w:b/>
          <w:i/>
          <w:sz w:val="24"/>
          <w:szCs w:val="24"/>
          <w:lang w:val="ru-RU"/>
        </w:rPr>
      </w:pPr>
      <w:r w:rsidRPr="007A2C78">
        <w:rPr>
          <w:rFonts w:ascii="Times New Roman" w:eastAsia="Calibri" w:hAnsi="Times New Roman" w:cs="Times New Roman"/>
          <w:b/>
          <w:i/>
          <w:sz w:val="24"/>
          <w:szCs w:val="24"/>
          <w:lang w:val="ru-RU"/>
        </w:rPr>
        <w:t>Сегодня Таймырское муниципальное казенное общеобразовательное учреждение</w:t>
      </w:r>
    </w:p>
    <w:p w:rsidR="00E74DC6" w:rsidRPr="007A2C78" w:rsidRDefault="00E74DC6" w:rsidP="00E74DC6">
      <w:pPr>
        <w:spacing w:before="0" w:beforeAutospacing="0" w:after="0" w:afterAutospacing="0"/>
        <w:jc w:val="both"/>
        <w:rPr>
          <w:rFonts w:ascii="Times New Roman" w:eastAsia="Calibri" w:hAnsi="Times New Roman" w:cs="Times New Roman"/>
          <w:b/>
          <w:i/>
          <w:sz w:val="24"/>
          <w:szCs w:val="24"/>
          <w:lang w:val="ru-RU"/>
        </w:rPr>
      </w:pPr>
      <w:r w:rsidRPr="007A2C78">
        <w:rPr>
          <w:rFonts w:ascii="Times New Roman" w:eastAsia="Calibri" w:hAnsi="Times New Roman" w:cs="Times New Roman"/>
          <w:b/>
          <w:i/>
          <w:sz w:val="24"/>
          <w:szCs w:val="24"/>
          <w:lang w:val="ru-RU"/>
        </w:rPr>
        <w:t>«Хатангская средняя школа-интернат» является</w:t>
      </w:r>
      <w:r w:rsidRPr="007A2C78">
        <w:rPr>
          <w:rFonts w:ascii="Times New Roman" w:eastAsia="Calibri" w:hAnsi="Times New Roman" w:cs="Times New Roman"/>
          <w:sz w:val="24"/>
          <w:szCs w:val="24"/>
          <w:lang w:val="ru-RU"/>
        </w:rPr>
        <w:t xml:space="preserve"> инновационным образовательным учреждением, осуществляющим:</w:t>
      </w:r>
    </w:p>
    <w:p w:rsidR="00E74DC6" w:rsidRPr="007A2C78" w:rsidRDefault="00E74DC6" w:rsidP="00E74DC6">
      <w:pPr>
        <w:numPr>
          <w:ilvl w:val="0"/>
          <w:numId w:val="19"/>
        </w:numPr>
        <w:tabs>
          <w:tab w:val="left" w:pos="720"/>
          <w:tab w:val="left" w:pos="900"/>
        </w:tabs>
        <w:spacing w:before="0" w:beforeAutospacing="0" w:after="0" w:afterAutospacing="0"/>
        <w:ind w:left="900" w:hanging="180"/>
        <w:jc w:val="both"/>
        <w:rPr>
          <w:rFonts w:ascii="Times New Roman" w:eastAsia="Calibri" w:hAnsi="Times New Roman" w:cs="Times New Roman"/>
          <w:sz w:val="24"/>
          <w:szCs w:val="24"/>
          <w:lang w:val="ru-RU"/>
        </w:rPr>
      </w:pPr>
      <w:r w:rsidRPr="007A2C78">
        <w:rPr>
          <w:rFonts w:ascii="Times New Roman" w:eastAsia="Calibri" w:hAnsi="Times New Roman" w:cs="Times New Roman"/>
          <w:sz w:val="24"/>
          <w:szCs w:val="24"/>
          <w:lang w:val="ru-RU"/>
        </w:rPr>
        <w:t>реализацию образовательных программ предпрофильной подготовки;</w:t>
      </w:r>
    </w:p>
    <w:p w:rsidR="00E74DC6" w:rsidRPr="007A2C78" w:rsidRDefault="00E74DC6" w:rsidP="00E74DC6">
      <w:pPr>
        <w:numPr>
          <w:ilvl w:val="0"/>
          <w:numId w:val="19"/>
        </w:numPr>
        <w:tabs>
          <w:tab w:val="left" w:pos="720"/>
          <w:tab w:val="left" w:pos="900"/>
        </w:tabs>
        <w:spacing w:before="0" w:beforeAutospacing="0" w:after="0" w:afterAutospacing="0"/>
        <w:ind w:left="900" w:hanging="180"/>
        <w:jc w:val="both"/>
        <w:rPr>
          <w:rFonts w:ascii="Times New Roman" w:eastAsia="Calibri" w:hAnsi="Times New Roman" w:cs="Times New Roman"/>
          <w:sz w:val="24"/>
          <w:szCs w:val="24"/>
          <w:lang w:val="ru-RU"/>
        </w:rPr>
      </w:pPr>
      <w:r w:rsidRPr="007A2C78">
        <w:rPr>
          <w:rFonts w:ascii="Times New Roman" w:eastAsia="Calibri" w:hAnsi="Times New Roman" w:cs="Times New Roman"/>
          <w:sz w:val="24"/>
          <w:szCs w:val="24"/>
          <w:lang w:val="ru-RU"/>
        </w:rPr>
        <w:t>сотрудничество с профессиональными учебными заведениями по программе «Школа - профессия»;</w:t>
      </w:r>
    </w:p>
    <w:p w:rsidR="00E74DC6" w:rsidRPr="007A2C78" w:rsidRDefault="00E74DC6" w:rsidP="00E74DC6">
      <w:pPr>
        <w:numPr>
          <w:ilvl w:val="0"/>
          <w:numId w:val="19"/>
        </w:numPr>
        <w:tabs>
          <w:tab w:val="left" w:pos="720"/>
          <w:tab w:val="left" w:pos="900"/>
        </w:tabs>
        <w:spacing w:before="0" w:beforeAutospacing="0" w:after="0" w:afterAutospacing="0"/>
        <w:ind w:left="900" w:hanging="180"/>
        <w:jc w:val="both"/>
        <w:rPr>
          <w:rFonts w:ascii="Times New Roman" w:eastAsia="Calibri" w:hAnsi="Times New Roman" w:cs="Times New Roman"/>
          <w:sz w:val="24"/>
          <w:szCs w:val="24"/>
          <w:lang w:val="ru-RU"/>
        </w:rPr>
      </w:pPr>
      <w:r w:rsidRPr="007A2C78">
        <w:rPr>
          <w:rFonts w:ascii="Times New Roman" w:eastAsia="Calibri" w:hAnsi="Times New Roman" w:cs="Times New Roman"/>
          <w:sz w:val="24"/>
          <w:szCs w:val="24"/>
          <w:lang w:val="ru-RU"/>
        </w:rPr>
        <w:t>сотрудничество с учреждениями дополнительного образования и культуры;</w:t>
      </w:r>
    </w:p>
    <w:p w:rsidR="00E74DC6" w:rsidRPr="007A2C78" w:rsidRDefault="00E74DC6" w:rsidP="00E74DC6">
      <w:pPr>
        <w:numPr>
          <w:ilvl w:val="0"/>
          <w:numId w:val="19"/>
        </w:numPr>
        <w:tabs>
          <w:tab w:val="clear" w:pos="720"/>
          <w:tab w:val="left" w:pos="900"/>
        </w:tabs>
        <w:spacing w:before="0" w:beforeAutospacing="0" w:after="0" w:afterAutospacing="0"/>
        <w:ind w:left="900" w:hanging="180"/>
        <w:jc w:val="both"/>
        <w:rPr>
          <w:rFonts w:ascii="Times New Roman" w:eastAsia="Calibri" w:hAnsi="Times New Roman" w:cs="Times New Roman"/>
          <w:sz w:val="24"/>
          <w:szCs w:val="24"/>
          <w:lang w:val="ru-RU"/>
        </w:rPr>
      </w:pPr>
      <w:r w:rsidRPr="007A2C78">
        <w:rPr>
          <w:rFonts w:ascii="Times New Roman" w:eastAsia="Calibri" w:hAnsi="Times New Roman" w:cs="Times New Roman"/>
          <w:sz w:val="24"/>
          <w:szCs w:val="24"/>
          <w:lang w:val="ru-RU"/>
        </w:rPr>
        <w:t>создание учебно-методических комплексов и апробацию предметов       этнокультурного содержания;</w:t>
      </w:r>
    </w:p>
    <w:p w:rsidR="00E74DC6" w:rsidRPr="007A2C78" w:rsidRDefault="00E74DC6" w:rsidP="00E74DC6">
      <w:pPr>
        <w:numPr>
          <w:ilvl w:val="0"/>
          <w:numId w:val="19"/>
        </w:numPr>
        <w:tabs>
          <w:tab w:val="left" w:pos="720"/>
          <w:tab w:val="left" w:pos="900"/>
        </w:tabs>
        <w:spacing w:before="0" w:beforeAutospacing="0" w:after="0" w:afterAutospacing="0"/>
        <w:ind w:left="900" w:hanging="180"/>
        <w:jc w:val="both"/>
        <w:rPr>
          <w:rFonts w:ascii="Times New Roman" w:eastAsia="Calibri" w:hAnsi="Times New Roman" w:cs="Times New Roman"/>
          <w:sz w:val="24"/>
          <w:szCs w:val="24"/>
          <w:lang w:val="ru-RU"/>
        </w:rPr>
      </w:pPr>
      <w:r w:rsidRPr="007A2C78">
        <w:rPr>
          <w:rFonts w:ascii="Times New Roman" w:eastAsia="Calibri" w:hAnsi="Times New Roman" w:cs="Times New Roman"/>
          <w:sz w:val="24"/>
          <w:szCs w:val="24"/>
          <w:lang w:val="ru-RU"/>
        </w:rPr>
        <w:t xml:space="preserve">внедрение воспитательных технологий с </w:t>
      </w:r>
      <w:proofErr w:type="spellStart"/>
      <w:r w:rsidRPr="007A2C78">
        <w:rPr>
          <w:rFonts w:ascii="Times New Roman" w:eastAsia="Calibri" w:hAnsi="Times New Roman" w:cs="Times New Roman"/>
          <w:sz w:val="24"/>
          <w:szCs w:val="24"/>
          <w:lang w:val="ru-RU"/>
        </w:rPr>
        <w:t>этнопедагогическим</w:t>
      </w:r>
      <w:proofErr w:type="spellEnd"/>
      <w:r w:rsidRPr="007A2C78">
        <w:rPr>
          <w:rFonts w:ascii="Times New Roman" w:eastAsia="Calibri" w:hAnsi="Times New Roman" w:cs="Times New Roman"/>
          <w:sz w:val="24"/>
          <w:szCs w:val="24"/>
          <w:lang w:val="ru-RU"/>
        </w:rPr>
        <w:t xml:space="preserve"> компонентом.</w:t>
      </w:r>
    </w:p>
    <w:p w:rsidR="00E74DC6" w:rsidRPr="007A2C78" w:rsidRDefault="00E74DC6" w:rsidP="00E74DC6">
      <w:pPr>
        <w:tabs>
          <w:tab w:val="left" w:pos="900"/>
        </w:tabs>
        <w:spacing w:before="0" w:beforeAutospacing="0" w:after="0" w:afterAutospacing="0"/>
        <w:jc w:val="both"/>
        <w:rPr>
          <w:rFonts w:ascii="Times New Roman" w:eastAsia="Calibri" w:hAnsi="Times New Roman" w:cs="Times New Roman"/>
          <w:sz w:val="24"/>
          <w:szCs w:val="24"/>
          <w:lang w:val="ru-RU"/>
        </w:rPr>
      </w:pPr>
      <w:r w:rsidRPr="007A2C78">
        <w:rPr>
          <w:rFonts w:ascii="Times New Roman" w:eastAsia="Calibri" w:hAnsi="Times New Roman" w:cs="Times New Roman"/>
          <w:sz w:val="24"/>
          <w:szCs w:val="24"/>
          <w:lang w:val="ru-RU"/>
        </w:rPr>
        <w:t xml:space="preserve">Кроме того, школа-интернат является: </w:t>
      </w:r>
    </w:p>
    <w:p w:rsidR="00E74DC6" w:rsidRPr="007A2C78" w:rsidRDefault="00E74DC6" w:rsidP="00E74DC6">
      <w:pPr>
        <w:numPr>
          <w:ilvl w:val="0"/>
          <w:numId w:val="21"/>
        </w:numPr>
        <w:spacing w:before="0" w:beforeAutospacing="0" w:after="0" w:afterAutospacing="0"/>
        <w:jc w:val="both"/>
        <w:rPr>
          <w:rFonts w:ascii="Times New Roman" w:eastAsia="Calibri" w:hAnsi="Times New Roman" w:cs="Times New Roman"/>
          <w:sz w:val="24"/>
          <w:szCs w:val="24"/>
          <w:lang w:val="ru-RU"/>
        </w:rPr>
      </w:pPr>
      <w:r w:rsidRPr="007A2C78">
        <w:rPr>
          <w:rFonts w:ascii="Times New Roman" w:eastAsia="Calibri" w:hAnsi="Times New Roman" w:cs="Times New Roman"/>
          <w:sz w:val="24"/>
          <w:szCs w:val="24"/>
          <w:lang w:val="ru-RU"/>
        </w:rPr>
        <w:t>опорным методическим центром для  образовательных  учреждений с.п. Хатанга;</w:t>
      </w:r>
    </w:p>
    <w:p w:rsidR="00E74DC6" w:rsidRPr="007A2C78" w:rsidRDefault="00E74DC6" w:rsidP="00E74DC6">
      <w:pPr>
        <w:numPr>
          <w:ilvl w:val="0"/>
          <w:numId w:val="21"/>
        </w:numPr>
        <w:spacing w:before="0" w:beforeAutospacing="0" w:after="0" w:afterAutospacing="0"/>
        <w:jc w:val="both"/>
        <w:rPr>
          <w:rFonts w:ascii="Times New Roman" w:eastAsia="Calibri" w:hAnsi="Times New Roman" w:cs="Times New Roman"/>
          <w:sz w:val="24"/>
          <w:szCs w:val="24"/>
          <w:lang w:val="ru-RU"/>
        </w:rPr>
      </w:pPr>
      <w:r w:rsidRPr="007A2C78">
        <w:rPr>
          <w:rFonts w:ascii="Times New Roman" w:eastAsia="Calibri" w:hAnsi="Times New Roman" w:cs="Times New Roman"/>
          <w:sz w:val="24"/>
          <w:szCs w:val="24"/>
          <w:lang w:val="ru-RU"/>
        </w:rPr>
        <w:t>социокультурным центром для жителей близ лежащих  поселков с.п. Хатанга.</w:t>
      </w:r>
    </w:p>
    <w:p w:rsidR="00E74DC6" w:rsidRPr="007A2C78" w:rsidRDefault="00E74DC6" w:rsidP="00E74DC6">
      <w:pPr>
        <w:spacing w:before="0" w:beforeAutospacing="0" w:after="0" w:afterAutospacing="0"/>
        <w:jc w:val="both"/>
        <w:rPr>
          <w:rFonts w:ascii="Times New Roman" w:eastAsia="Times New Roman" w:hAnsi="Times New Roman" w:cs="Times New Roman"/>
          <w:sz w:val="24"/>
          <w:szCs w:val="24"/>
          <w:lang w:val="ru-RU" w:eastAsia="ru-RU"/>
        </w:rPr>
      </w:pPr>
      <w:r w:rsidRPr="007A2C78">
        <w:rPr>
          <w:rFonts w:ascii="Times New Roman" w:eastAsia="Times New Roman" w:hAnsi="Times New Roman" w:cs="Times New Roman"/>
          <w:sz w:val="24"/>
          <w:szCs w:val="24"/>
          <w:lang w:val="ru-RU" w:eastAsia="ru-RU"/>
        </w:rPr>
        <w:t xml:space="preserve">       При определении миссии Школы-интерната в качестве главного «заказчика» мы видим самого ребенка с целью содействия его психическому и физическому развитию. </w:t>
      </w:r>
      <w:r w:rsidRPr="007A2C78">
        <w:rPr>
          <w:rFonts w:ascii="Times New Roman" w:eastAsia="Times New Roman" w:hAnsi="Times New Roman" w:cs="Times New Roman"/>
          <w:b/>
          <w:sz w:val="24"/>
          <w:szCs w:val="24"/>
          <w:lang w:val="ru-RU" w:eastAsia="ru-RU"/>
        </w:rPr>
        <w:t>Свою миссию</w:t>
      </w:r>
      <w:r w:rsidRPr="007A2C78">
        <w:rPr>
          <w:rFonts w:ascii="Times New Roman" w:eastAsia="Times New Roman" w:hAnsi="Times New Roman" w:cs="Times New Roman"/>
          <w:sz w:val="24"/>
          <w:szCs w:val="24"/>
          <w:lang w:val="ru-RU" w:eastAsia="ru-RU"/>
        </w:rPr>
        <w:t xml:space="preserve"> школа-интернат определяет в следующем:</w:t>
      </w:r>
    </w:p>
    <w:p w:rsidR="00E74DC6" w:rsidRPr="007A2C78" w:rsidRDefault="00E74DC6" w:rsidP="00E74DC6">
      <w:pPr>
        <w:numPr>
          <w:ilvl w:val="0"/>
          <w:numId w:val="18"/>
        </w:numPr>
        <w:spacing w:before="0" w:beforeAutospacing="0" w:after="0" w:afterAutospacing="0"/>
        <w:jc w:val="both"/>
        <w:rPr>
          <w:rFonts w:ascii="Times New Roman" w:eastAsia="Calibri" w:hAnsi="Times New Roman" w:cs="Times New Roman"/>
          <w:sz w:val="24"/>
          <w:szCs w:val="24"/>
          <w:lang w:val="ru-RU"/>
        </w:rPr>
      </w:pPr>
      <w:r w:rsidRPr="007A2C78">
        <w:rPr>
          <w:rFonts w:ascii="Times New Roman" w:eastAsia="Calibri" w:hAnsi="Times New Roman" w:cs="Times New Roman"/>
          <w:sz w:val="24"/>
          <w:szCs w:val="24"/>
          <w:lang w:val="ru-RU"/>
        </w:rPr>
        <w:t>формирование у каждого ребенка активной гражданской позиции.</w:t>
      </w:r>
    </w:p>
    <w:p w:rsidR="00E74DC6" w:rsidRPr="007A2C78" w:rsidRDefault="00E74DC6" w:rsidP="00E74DC6">
      <w:pPr>
        <w:numPr>
          <w:ilvl w:val="0"/>
          <w:numId w:val="18"/>
        </w:numPr>
        <w:spacing w:before="0" w:beforeAutospacing="0" w:after="0" w:afterAutospacing="0"/>
        <w:jc w:val="both"/>
        <w:rPr>
          <w:rFonts w:ascii="Times New Roman" w:eastAsia="Calibri" w:hAnsi="Times New Roman" w:cs="Times New Roman"/>
          <w:sz w:val="24"/>
          <w:szCs w:val="24"/>
          <w:lang w:val="ru-RU"/>
        </w:rPr>
      </w:pPr>
      <w:r w:rsidRPr="007A2C78">
        <w:rPr>
          <w:rFonts w:ascii="Times New Roman" w:eastAsia="Calibri" w:hAnsi="Times New Roman" w:cs="Times New Roman"/>
          <w:sz w:val="24"/>
          <w:szCs w:val="24"/>
          <w:lang w:val="ru-RU"/>
        </w:rPr>
        <w:t>воспитание личности всесторонне развитой, законопослушной.</w:t>
      </w:r>
    </w:p>
    <w:p w:rsidR="00E74DC6" w:rsidRPr="007A2C78" w:rsidRDefault="00E74DC6" w:rsidP="00E74DC6">
      <w:pPr>
        <w:numPr>
          <w:ilvl w:val="0"/>
          <w:numId w:val="18"/>
        </w:numPr>
        <w:spacing w:before="0" w:beforeAutospacing="0" w:after="0" w:afterAutospacing="0"/>
        <w:jc w:val="both"/>
        <w:rPr>
          <w:rFonts w:ascii="Times New Roman" w:eastAsia="Calibri" w:hAnsi="Times New Roman" w:cs="Times New Roman"/>
          <w:sz w:val="24"/>
          <w:szCs w:val="24"/>
          <w:lang w:val="ru-RU"/>
        </w:rPr>
      </w:pPr>
      <w:r w:rsidRPr="007A2C78">
        <w:rPr>
          <w:rFonts w:ascii="Times New Roman" w:eastAsia="Calibri" w:hAnsi="Times New Roman" w:cs="Times New Roman"/>
          <w:sz w:val="24"/>
          <w:szCs w:val="24"/>
          <w:lang w:val="ru-RU"/>
        </w:rPr>
        <w:t>воспитание профессионально - подготовленной личности, хозяина родной земли.</w:t>
      </w:r>
    </w:p>
    <w:p w:rsidR="00E74DC6" w:rsidRPr="007A2C78" w:rsidRDefault="00E74DC6" w:rsidP="00E74DC6">
      <w:pPr>
        <w:numPr>
          <w:ilvl w:val="0"/>
          <w:numId w:val="18"/>
        </w:numPr>
        <w:spacing w:before="0" w:beforeAutospacing="0" w:after="0" w:afterAutospacing="0"/>
        <w:jc w:val="both"/>
        <w:rPr>
          <w:rFonts w:ascii="Times New Roman" w:eastAsia="Calibri" w:hAnsi="Times New Roman" w:cs="Times New Roman"/>
          <w:sz w:val="24"/>
          <w:szCs w:val="24"/>
          <w:lang w:val="ru-RU"/>
        </w:rPr>
      </w:pPr>
      <w:r w:rsidRPr="007A2C78">
        <w:rPr>
          <w:rFonts w:ascii="Times New Roman" w:eastAsia="Calibri" w:hAnsi="Times New Roman" w:cs="Times New Roman"/>
          <w:sz w:val="24"/>
          <w:szCs w:val="24"/>
          <w:lang w:val="ru-RU"/>
        </w:rPr>
        <w:t>воспитание свободной, самоопределяющейся личности, самостоятельно адаптирующейся в коллективе и в обществе.</w:t>
      </w:r>
    </w:p>
    <w:p w:rsidR="00E74DC6" w:rsidRPr="007A2C78" w:rsidRDefault="00E74DC6" w:rsidP="00E74DC6">
      <w:pPr>
        <w:spacing w:before="0" w:beforeAutospacing="0" w:after="0" w:afterAutospacing="0"/>
        <w:ind w:firstLine="360"/>
        <w:jc w:val="both"/>
        <w:rPr>
          <w:rFonts w:ascii="Times New Roman" w:eastAsia="Calibri" w:hAnsi="Times New Roman" w:cs="Times New Roman"/>
          <w:sz w:val="24"/>
          <w:szCs w:val="24"/>
          <w:lang w:val="ru-RU"/>
        </w:rPr>
      </w:pPr>
      <w:r w:rsidRPr="007A2C78">
        <w:rPr>
          <w:rFonts w:ascii="Times New Roman" w:eastAsia="Calibri" w:hAnsi="Times New Roman" w:cs="Times New Roman"/>
          <w:sz w:val="24"/>
          <w:szCs w:val="24"/>
          <w:lang w:val="ru-RU"/>
        </w:rPr>
        <w:t xml:space="preserve">Школа-интернат </w:t>
      </w:r>
      <w:r w:rsidR="00B147FA" w:rsidRPr="007A2C78">
        <w:rPr>
          <w:rFonts w:ascii="Times New Roman" w:eastAsia="Calibri" w:hAnsi="Times New Roman" w:cs="Times New Roman"/>
          <w:sz w:val="24"/>
          <w:szCs w:val="24"/>
          <w:lang w:val="ru-RU"/>
        </w:rPr>
        <w:t xml:space="preserve">работает на темой «Реализация педагогических условий, обеспечивающих формирование функциональной грамотности как основы развития учебно-познавательной компетентности обучающихся» и </w:t>
      </w:r>
      <w:r w:rsidRPr="007A2C78">
        <w:rPr>
          <w:rFonts w:ascii="Times New Roman" w:eastAsia="Calibri" w:hAnsi="Times New Roman" w:cs="Times New Roman"/>
          <w:sz w:val="24"/>
          <w:szCs w:val="24"/>
          <w:lang w:val="ru-RU"/>
        </w:rPr>
        <w:t xml:space="preserve">ставит перед собой </w:t>
      </w:r>
      <w:r w:rsidRPr="007A2C78">
        <w:rPr>
          <w:rFonts w:ascii="Times New Roman" w:eastAsia="Calibri" w:hAnsi="Times New Roman" w:cs="Times New Roman"/>
          <w:b/>
          <w:sz w:val="24"/>
          <w:szCs w:val="24"/>
          <w:lang w:val="ru-RU"/>
        </w:rPr>
        <w:t>цель</w:t>
      </w:r>
      <w:r w:rsidR="00B147FA" w:rsidRPr="007A2C78">
        <w:rPr>
          <w:rFonts w:ascii="Times New Roman" w:eastAsia="Calibri" w:hAnsi="Times New Roman" w:cs="Times New Roman"/>
          <w:sz w:val="24"/>
          <w:szCs w:val="24"/>
          <w:lang w:val="ru-RU"/>
        </w:rPr>
        <w:t xml:space="preserve">: повышение качества преподавания через применение различных способов и приемов развития функциональной грамотности обучающихся; непрерывное совершенствование уровня педагогического мастерства учителей в организации работы с </w:t>
      </w:r>
      <w:proofErr w:type="spellStart"/>
      <w:r w:rsidR="00B147FA" w:rsidRPr="007A2C78">
        <w:rPr>
          <w:rFonts w:ascii="Times New Roman" w:eastAsia="Calibri" w:hAnsi="Times New Roman" w:cs="Times New Roman"/>
          <w:sz w:val="24"/>
          <w:szCs w:val="24"/>
          <w:lang w:val="ru-RU"/>
        </w:rPr>
        <w:t>разноуровневым</w:t>
      </w:r>
      <w:proofErr w:type="spellEnd"/>
      <w:r w:rsidR="00B147FA" w:rsidRPr="007A2C78">
        <w:rPr>
          <w:rFonts w:ascii="Times New Roman" w:eastAsia="Calibri" w:hAnsi="Times New Roman" w:cs="Times New Roman"/>
          <w:sz w:val="24"/>
          <w:szCs w:val="24"/>
          <w:lang w:val="ru-RU"/>
        </w:rPr>
        <w:t xml:space="preserve"> контингентом детей; обеспечение роста профессиональной компетентности учителей школы как условие реализации целей развития личности учащихся.</w:t>
      </w:r>
      <w:r w:rsidRPr="007A2C78">
        <w:rPr>
          <w:rFonts w:ascii="Times New Roman" w:eastAsia="Calibri" w:hAnsi="Times New Roman" w:cs="Times New Roman"/>
          <w:sz w:val="24"/>
          <w:szCs w:val="24"/>
          <w:lang w:val="ru-RU"/>
        </w:rPr>
        <w:t xml:space="preserve"> </w:t>
      </w:r>
      <w:r w:rsidRPr="007A2C78">
        <w:rPr>
          <w:rFonts w:ascii="Times New Roman" w:eastAsia="Calibri" w:hAnsi="Times New Roman" w:cs="Times New Roman"/>
          <w:color w:val="000000"/>
          <w:sz w:val="24"/>
          <w:szCs w:val="24"/>
          <w:lang w:val="ru-RU"/>
        </w:rPr>
        <w:t xml:space="preserve">Поэтому ведущими </w:t>
      </w:r>
      <w:r w:rsidRPr="007A2C78">
        <w:rPr>
          <w:rFonts w:ascii="Times New Roman" w:eastAsia="Calibri" w:hAnsi="Times New Roman" w:cs="Times New Roman"/>
          <w:b/>
          <w:color w:val="000000"/>
          <w:sz w:val="24"/>
          <w:szCs w:val="24"/>
          <w:lang w:val="ru-RU"/>
        </w:rPr>
        <w:t>задачами</w:t>
      </w:r>
      <w:r w:rsidRPr="007A2C78">
        <w:rPr>
          <w:rFonts w:ascii="Times New Roman" w:eastAsia="Calibri" w:hAnsi="Times New Roman" w:cs="Times New Roman"/>
          <w:color w:val="000000"/>
          <w:sz w:val="24"/>
          <w:szCs w:val="24"/>
          <w:lang w:val="ru-RU"/>
        </w:rPr>
        <w:t xml:space="preserve"> учебно-воспитательной деятельности Школы-интерната стали следующие:</w:t>
      </w:r>
    </w:p>
    <w:p w:rsidR="00B147FA" w:rsidRPr="007A2C78" w:rsidRDefault="00B147FA" w:rsidP="00B147FA">
      <w:pPr>
        <w:pStyle w:val="a6"/>
        <w:numPr>
          <w:ilvl w:val="0"/>
          <w:numId w:val="31"/>
        </w:numPr>
        <w:spacing w:before="0" w:beforeAutospacing="0" w:after="0" w:afterAutospacing="0"/>
        <w:jc w:val="both"/>
        <w:rPr>
          <w:rFonts w:ascii="Times New Roman" w:eastAsia="Calibri" w:hAnsi="Times New Roman" w:cs="Times New Roman"/>
          <w:color w:val="000000"/>
          <w:sz w:val="24"/>
          <w:szCs w:val="24"/>
          <w:lang w:val="ru-RU"/>
        </w:rPr>
      </w:pPr>
      <w:r w:rsidRPr="007A2C78">
        <w:rPr>
          <w:rFonts w:ascii="Times New Roman" w:eastAsia="Calibri" w:hAnsi="Times New Roman" w:cs="Times New Roman"/>
          <w:color w:val="000000"/>
          <w:sz w:val="24"/>
          <w:szCs w:val="24"/>
          <w:lang w:val="ru-RU"/>
        </w:rPr>
        <w:t xml:space="preserve">Активизация работы </w:t>
      </w:r>
      <w:proofErr w:type="spellStart"/>
      <w:r w:rsidRPr="007A2C78">
        <w:rPr>
          <w:rFonts w:ascii="Times New Roman" w:eastAsia="Calibri" w:hAnsi="Times New Roman" w:cs="Times New Roman"/>
          <w:color w:val="000000"/>
          <w:sz w:val="24"/>
          <w:szCs w:val="24"/>
          <w:lang w:val="ru-RU"/>
        </w:rPr>
        <w:t>педколлектива</w:t>
      </w:r>
      <w:proofErr w:type="spellEnd"/>
      <w:r w:rsidRPr="007A2C78">
        <w:rPr>
          <w:rFonts w:ascii="Times New Roman" w:eastAsia="Calibri" w:hAnsi="Times New Roman" w:cs="Times New Roman"/>
          <w:color w:val="000000"/>
          <w:sz w:val="24"/>
          <w:szCs w:val="24"/>
          <w:lang w:val="ru-RU"/>
        </w:rPr>
        <w:t xml:space="preserve"> по развитию функциональной грамотности по всем учебным дисциплинам, а также внедрение в учебно-воспитательный процесс приемов формирования функциональной грамотности.</w:t>
      </w:r>
    </w:p>
    <w:p w:rsidR="00B147FA" w:rsidRPr="007A2C78" w:rsidRDefault="00B147FA" w:rsidP="00B147FA">
      <w:pPr>
        <w:pStyle w:val="a6"/>
        <w:numPr>
          <w:ilvl w:val="0"/>
          <w:numId w:val="31"/>
        </w:numPr>
        <w:spacing w:before="0" w:beforeAutospacing="0" w:after="0" w:afterAutospacing="0"/>
        <w:jc w:val="both"/>
        <w:rPr>
          <w:rFonts w:ascii="Times New Roman" w:eastAsia="Calibri" w:hAnsi="Times New Roman" w:cs="Times New Roman"/>
          <w:color w:val="000000"/>
          <w:sz w:val="24"/>
          <w:szCs w:val="24"/>
          <w:lang w:val="ru-RU"/>
        </w:rPr>
      </w:pPr>
      <w:r w:rsidRPr="007A2C78">
        <w:rPr>
          <w:rFonts w:ascii="Times New Roman" w:eastAsia="Calibri" w:hAnsi="Times New Roman" w:cs="Times New Roman"/>
          <w:color w:val="000000"/>
          <w:sz w:val="24"/>
          <w:szCs w:val="24"/>
          <w:lang w:val="ru-RU"/>
        </w:rPr>
        <w:t>Повышение качества преподавания учебных дисциплин через совершенствование содержания образования, внедрение информационно-коммуникационных технологий и других приемов инновационных образовательных процессов.</w:t>
      </w:r>
    </w:p>
    <w:p w:rsidR="00B147FA" w:rsidRPr="007A2C78" w:rsidRDefault="00B147FA" w:rsidP="00B147FA">
      <w:pPr>
        <w:pStyle w:val="a6"/>
        <w:numPr>
          <w:ilvl w:val="0"/>
          <w:numId w:val="31"/>
        </w:numPr>
        <w:spacing w:before="0" w:beforeAutospacing="0" w:after="0" w:afterAutospacing="0"/>
        <w:jc w:val="both"/>
        <w:rPr>
          <w:rFonts w:ascii="Times New Roman" w:eastAsia="Calibri" w:hAnsi="Times New Roman" w:cs="Times New Roman"/>
          <w:color w:val="000000"/>
          <w:sz w:val="24"/>
          <w:szCs w:val="24"/>
          <w:lang w:val="ru-RU"/>
        </w:rPr>
      </w:pPr>
      <w:r w:rsidRPr="007A2C78">
        <w:rPr>
          <w:rFonts w:ascii="Times New Roman" w:eastAsia="Calibri" w:hAnsi="Times New Roman" w:cs="Times New Roman"/>
          <w:color w:val="000000"/>
          <w:sz w:val="24"/>
          <w:szCs w:val="24"/>
          <w:lang w:val="ru-RU"/>
        </w:rPr>
        <w:t>Активизация работы по совершенствованию системы раннего выявления и поддержки способных и одаренных детей.</w:t>
      </w:r>
    </w:p>
    <w:p w:rsidR="00B147FA" w:rsidRPr="007A2C78" w:rsidRDefault="00B147FA" w:rsidP="00B147FA">
      <w:pPr>
        <w:pStyle w:val="a6"/>
        <w:numPr>
          <w:ilvl w:val="0"/>
          <w:numId w:val="31"/>
        </w:numPr>
        <w:spacing w:before="0" w:beforeAutospacing="0" w:after="0" w:afterAutospacing="0"/>
        <w:jc w:val="both"/>
        <w:rPr>
          <w:rFonts w:ascii="Times New Roman" w:eastAsia="Calibri" w:hAnsi="Times New Roman" w:cs="Times New Roman"/>
          <w:color w:val="000000"/>
          <w:sz w:val="24"/>
          <w:szCs w:val="24"/>
          <w:lang w:val="ru-RU"/>
        </w:rPr>
      </w:pPr>
      <w:r w:rsidRPr="007A2C78">
        <w:rPr>
          <w:rFonts w:ascii="Times New Roman" w:eastAsia="Calibri" w:hAnsi="Times New Roman" w:cs="Times New Roman"/>
          <w:color w:val="000000"/>
          <w:sz w:val="24"/>
          <w:szCs w:val="24"/>
          <w:lang w:val="ru-RU"/>
        </w:rPr>
        <w:t>Активизация работы по вовлечению обучающихся в проектную и исследовательскую работу.</w:t>
      </w:r>
    </w:p>
    <w:p w:rsidR="00B147FA" w:rsidRPr="007A2C78" w:rsidRDefault="00B147FA" w:rsidP="00B147FA">
      <w:pPr>
        <w:pStyle w:val="a6"/>
        <w:numPr>
          <w:ilvl w:val="0"/>
          <w:numId w:val="31"/>
        </w:numPr>
        <w:spacing w:before="0" w:beforeAutospacing="0" w:after="0" w:afterAutospacing="0"/>
        <w:jc w:val="both"/>
        <w:rPr>
          <w:rFonts w:ascii="Times New Roman" w:eastAsia="Calibri" w:hAnsi="Times New Roman" w:cs="Times New Roman"/>
          <w:color w:val="000000"/>
          <w:sz w:val="24"/>
          <w:szCs w:val="24"/>
          <w:lang w:val="ru-RU"/>
        </w:rPr>
      </w:pPr>
      <w:r w:rsidRPr="007A2C78">
        <w:rPr>
          <w:rFonts w:ascii="Times New Roman" w:eastAsia="Calibri" w:hAnsi="Times New Roman" w:cs="Times New Roman"/>
          <w:color w:val="000000"/>
          <w:sz w:val="24"/>
          <w:szCs w:val="24"/>
          <w:lang w:val="ru-RU"/>
        </w:rPr>
        <w:t>Участие педагогов школы в профессиональных конкурсах и НПК (не только дистанционных, но и очных).</w:t>
      </w:r>
    </w:p>
    <w:p w:rsidR="00B147FA" w:rsidRPr="007A2C78" w:rsidRDefault="00B147FA" w:rsidP="00B147FA">
      <w:pPr>
        <w:pStyle w:val="a6"/>
        <w:numPr>
          <w:ilvl w:val="0"/>
          <w:numId w:val="31"/>
        </w:numPr>
        <w:spacing w:before="0" w:beforeAutospacing="0" w:after="0" w:afterAutospacing="0"/>
        <w:jc w:val="both"/>
        <w:rPr>
          <w:rFonts w:ascii="Times New Roman" w:eastAsia="Calibri" w:hAnsi="Times New Roman" w:cs="Times New Roman"/>
          <w:color w:val="000000"/>
          <w:sz w:val="24"/>
          <w:szCs w:val="24"/>
          <w:lang w:val="ru-RU"/>
        </w:rPr>
      </w:pPr>
      <w:r w:rsidRPr="007A2C78">
        <w:rPr>
          <w:rFonts w:ascii="Times New Roman" w:eastAsia="Calibri" w:hAnsi="Times New Roman" w:cs="Times New Roman"/>
          <w:color w:val="000000"/>
          <w:sz w:val="24"/>
          <w:szCs w:val="24"/>
          <w:lang w:val="ru-RU"/>
        </w:rPr>
        <w:t>Оказание методической помощи молодым специалистам.</w:t>
      </w:r>
    </w:p>
    <w:p w:rsidR="00B147FA" w:rsidRPr="007A2C78" w:rsidRDefault="00B147FA" w:rsidP="00B147FA">
      <w:pPr>
        <w:pStyle w:val="a6"/>
        <w:numPr>
          <w:ilvl w:val="0"/>
          <w:numId w:val="31"/>
        </w:numPr>
        <w:spacing w:before="0" w:beforeAutospacing="0" w:after="0" w:afterAutospacing="0"/>
        <w:jc w:val="both"/>
        <w:rPr>
          <w:rFonts w:ascii="Times New Roman" w:eastAsia="Calibri" w:hAnsi="Times New Roman" w:cs="Times New Roman"/>
          <w:color w:val="000000"/>
          <w:sz w:val="24"/>
          <w:szCs w:val="24"/>
          <w:lang w:val="ru-RU"/>
        </w:rPr>
      </w:pPr>
      <w:r w:rsidRPr="007A2C78">
        <w:rPr>
          <w:rFonts w:ascii="Times New Roman" w:eastAsia="Calibri" w:hAnsi="Times New Roman" w:cs="Times New Roman"/>
          <w:color w:val="000000"/>
          <w:sz w:val="24"/>
          <w:szCs w:val="24"/>
          <w:lang w:val="ru-RU"/>
        </w:rPr>
        <w:lastRenderedPageBreak/>
        <w:t>Организация условий для оперативного выявления профессиональных затруднений педагогов, определения результативности и эффективности образовательных и инновационных процессов.</w:t>
      </w:r>
    </w:p>
    <w:p w:rsidR="00B147FA" w:rsidRPr="007A2C78" w:rsidRDefault="00B147FA" w:rsidP="00B147FA">
      <w:pPr>
        <w:spacing w:before="0" w:beforeAutospacing="0" w:after="0" w:afterAutospacing="0"/>
        <w:ind w:firstLine="709"/>
        <w:jc w:val="both"/>
        <w:rPr>
          <w:rFonts w:ascii="Times New Roman" w:eastAsia="Calibri" w:hAnsi="Times New Roman" w:cs="Times New Roman"/>
          <w:b/>
          <w:color w:val="000000"/>
          <w:sz w:val="24"/>
          <w:szCs w:val="24"/>
          <w:lang w:val="ru-RU"/>
        </w:rPr>
      </w:pPr>
      <w:r w:rsidRPr="007A2C78">
        <w:rPr>
          <w:rFonts w:ascii="Times New Roman" w:eastAsia="Calibri" w:hAnsi="Times New Roman" w:cs="Times New Roman"/>
          <w:b/>
          <w:color w:val="000000"/>
          <w:sz w:val="24"/>
          <w:szCs w:val="24"/>
          <w:lang w:val="ru-RU"/>
        </w:rPr>
        <w:t>Ожидаемые результаты:</w:t>
      </w:r>
    </w:p>
    <w:p w:rsidR="00B147FA" w:rsidRPr="007A2C78" w:rsidRDefault="00B147FA" w:rsidP="00B147FA">
      <w:pPr>
        <w:spacing w:before="0" w:beforeAutospacing="0" w:after="0" w:afterAutospacing="0"/>
        <w:ind w:firstLine="709"/>
        <w:jc w:val="both"/>
        <w:rPr>
          <w:rFonts w:ascii="Times New Roman" w:eastAsia="Calibri" w:hAnsi="Times New Roman" w:cs="Times New Roman"/>
          <w:color w:val="000000"/>
          <w:sz w:val="24"/>
          <w:szCs w:val="24"/>
          <w:lang w:val="ru-RU"/>
        </w:rPr>
      </w:pPr>
      <w:r w:rsidRPr="007A2C78">
        <w:rPr>
          <w:rFonts w:ascii="Times New Roman" w:eastAsia="Calibri" w:hAnsi="Times New Roman" w:cs="Times New Roman"/>
          <w:color w:val="000000"/>
          <w:sz w:val="24"/>
          <w:szCs w:val="24"/>
          <w:lang w:val="ru-RU"/>
        </w:rPr>
        <w:t>- Рост качества знаний обучающихся.</w:t>
      </w:r>
    </w:p>
    <w:p w:rsidR="00B147FA" w:rsidRPr="007A2C78" w:rsidRDefault="00B147FA" w:rsidP="00B147FA">
      <w:pPr>
        <w:spacing w:before="0" w:beforeAutospacing="0" w:after="0" w:afterAutospacing="0"/>
        <w:ind w:firstLine="709"/>
        <w:jc w:val="both"/>
        <w:rPr>
          <w:rFonts w:ascii="Times New Roman" w:eastAsia="Calibri" w:hAnsi="Times New Roman" w:cs="Times New Roman"/>
          <w:color w:val="000000"/>
          <w:sz w:val="24"/>
          <w:szCs w:val="24"/>
          <w:lang w:val="ru-RU"/>
        </w:rPr>
      </w:pPr>
      <w:r w:rsidRPr="007A2C78">
        <w:rPr>
          <w:rFonts w:ascii="Times New Roman" w:eastAsia="Calibri" w:hAnsi="Times New Roman" w:cs="Times New Roman"/>
          <w:color w:val="000000"/>
          <w:sz w:val="24"/>
          <w:szCs w:val="24"/>
          <w:lang w:val="ru-RU"/>
        </w:rPr>
        <w:t>- Повышение квалификации и наращивание профессионального кадрового потенциала в школе-интернате.</w:t>
      </w:r>
    </w:p>
    <w:p w:rsidR="00B147FA" w:rsidRPr="007A2C78" w:rsidRDefault="00B147FA" w:rsidP="00B147FA">
      <w:pPr>
        <w:spacing w:before="0" w:beforeAutospacing="0" w:after="0" w:afterAutospacing="0"/>
        <w:ind w:firstLine="709"/>
        <w:jc w:val="both"/>
        <w:rPr>
          <w:rFonts w:ascii="Times New Roman" w:eastAsia="Calibri" w:hAnsi="Times New Roman" w:cs="Times New Roman"/>
          <w:color w:val="000000"/>
          <w:sz w:val="24"/>
          <w:szCs w:val="24"/>
          <w:lang w:val="ru-RU"/>
        </w:rPr>
      </w:pPr>
      <w:r w:rsidRPr="007A2C78">
        <w:rPr>
          <w:rFonts w:ascii="Times New Roman" w:eastAsia="Calibri" w:hAnsi="Times New Roman" w:cs="Times New Roman"/>
          <w:color w:val="000000"/>
          <w:sz w:val="24"/>
          <w:szCs w:val="24"/>
          <w:lang w:val="ru-RU"/>
        </w:rPr>
        <w:t>- Положительное изменение качественных показателей труда педагогических работников и деятельности школы-интерната в целом.</w:t>
      </w:r>
    </w:p>
    <w:p w:rsidR="00B147FA" w:rsidRPr="007A2C78" w:rsidRDefault="00B147FA" w:rsidP="00B147FA">
      <w:pPr>
        <w:spacing w:before="0" w:beforeAutospacing="0" w:after="0" w:afterAutospacing="0"/>
        <w:ind w:firstLine="709"/>
        <w:jc w:val="both"/>
        <w:rPr>
          <w:rFonts w:ascii="Times New Roman" w:eastAsia="Calibri" w:hAnsi="Times New Roman" w:cs="Times New Roman"/>
          <w:color w:val="000000"/>
          <w:sz w:val="24"/>
          <w:szCs w:val="24"/>
          <w:lang w:val="ru-RU"/>
        </w:rPr>
      </w:pPr>
      <w:r w:rsidRPr="007A2C78">
        <w:rPr>
          <w:rFonts w:ascii="Times New Roman" w:eastAsia="Calibri" w:hAnsi="Times New Roman" w:cs="Times New Roman"/>
          <w:color w:val="000000"/>
          <w:sz w:val="24"/>
          <w:szCs w:val="24"/>
          <w:lang w:val="ru-RU"/>
        </w:rPr>
        <w:t>- Создание комплексной программы обучения и воспитания учащихся, способствующей социально-психологической адаптации школьников к современной жизни.</w:t>
      </w:r>
    </w:p>
    <w:p w:rsidR="00E74DC6" w:rsidRDefault="00E74DC6" w:rsidP="00E74DC6">
      <w:pPr>
        <w:spacing w:before="0" w:beforeAutospacing="0" w:after="0" w:afterAutospacing="0"/>
        <w:ind w:firstLine="709"/>
        <w:jc w:val="both"/>
        <w:rPr>
          <w:rFonts w:ascii="Times New Roman" w:eastAsia="Calibri" w:hAnsi="Times New Roman" w:cs="Times New Roman"/>
          <w:sz w:val="24"/>
          <w:szCs w:val="24"/>
          <w:lang w:val="ru-RU"/>
        </w:rPr>
      </w:pPr>
      <w:r w:rsidRPr="007A2C78">
        <w:rPr>
          <w:rFonts w:ascii="Times New Roman" w:eastAsia="Calibri" w:hAnsi="Times New Roman" w:cs="Times New Roman"/>
          <w:sz w:val="24"/>
          <w:szCs w:val="24"/>
          <w:lang w:val="ru-RU"/>
        </w:rPr>
        <w:t>Для выполнения данных задач Школа-интернат имеет соответствующие условия: квалифицированные педагогические кадры, необходимую материально-техническую базу, достаточное финансирование, владение  современными способами и методами обучения и воспитания, расширение пространства</w:t>
      </w:r>
      <w:r w:rsidR="007A2C78" w:rsidRPr="007A2C78">
        <w:rPr>
          <w:rFonts w:ascii="Times New Roman" w:eastAsia="Calibri" w:hAnsi="Times New Roman" w:cs="Times New Roman"/>
          <w:sz w:val="24"/>
          <w:szCs w:val="24"/>
          <w:lang w:val="ru-RU"/>
        </w:rPr>
        <w:t xml:space="preserve"> дополнительного образования.</w:t>
      </w:r>
      <w:r w:rsidRPr="007A2C78">
        <w:rPr>
          <w:rFonts w:ascii="Times New Roman" w:eastAsia="Calibri" w:hAnsi="Times New Roman" w:cs="Times New Roman"/>
          <w:sz w:val="24"/>
          <w:szCs w:val="24"/>
          <w:lang w:val="ru-RU"/>
        </w:rPr>
        <w:t xml:space="preserve"> </w:t>
      </w:r>
    </w:p>
    <w:p w:rsidR="00156B54" w:rsidRDefault="00156B54" w:rsidP="00E74DC6">
      <w:pPr>
        <w:spacing w:before="0" w:beforeAutospacing="0" w:after="0" w:afterAutospacing="0"/>
        <w:ind w:firstLine="709"/>
        <w:jc w:val="both"/>
        <w:rPr>
          <w:rFonts w:ascii="Times New Roman" w:eastAsia="Calibri" w:hAnsi="Times New Roman" w:cs="Times New Roman"/>
          <w:sz w:val="24"/>
          <w:szCs w:val="24"/>
          <w:lang w:val="ru-RU"/>
        </w:rPr>
      </w:pPr>
    </w:p>
    <w:p w:rsidR="00156B54" w:rsidRDefault="00980DB8" w:rsidP="00156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eastAsia="Times New Roman" w:hAnsi="Times New Roman" w:cs="Times New Roman"/>
          <w:color w:val="444444"/>
          <w:sz w:val="24"/>
          <w:szCs w:val="24"/>
          <w:lang w:val="ru-RU" w:eastAsia="ru-RU"/>
        </w:rPr>
      </w:pPr>
      <w:r w:rsidRPr="00E74DC6">
        <w:rPr>
          <w:rFonts w:ascii="Times New Roman" w:eastAsia="Times New Roman" w:hAnsi="Times New Roman" w:cs="Times New Roman"/>
          <w:b/>
          <w:bCs/>
          <w:color w:val="444444"/>
          <w:sz w:val="24"/>
          <w:szCs w:val="24"/>
          <w:lang w:val="ru-RU" w:eastAsia="ru-RU"/>
        </w:rPr>
        <w:t>Аналитическая часть</w:t>
      </w:r>
    </w:p>
    <w:p w:rsidR="00980DB8" w:rsidRPr="00156B54" w:rsidRDefault="00980DB8" w:rsidP="00156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eastAsia="Times New Roman" w:hAnsi="Times New Roman" w:cs="Times New Roman"/>
          <w:color w:val="444444"/>
          <w:sz w:val="24"/>
          <w:szCs w:val="24"/>
          <w:lang w:val="ru-RU" w:eastAsia="ru-RU"/>
        </w:rPr>
      </w:pPr>
      <w:r>
        <w:rPr>
          <w:rFonts w:hAnsi="Times New Roman" w:cs="Times New Roman"/>
          <w:b/>
          <w:bCs/>
          <w:color w:val="000000"/>
          <w:sz w:val="24"/>
          <w:szCs w:val="24"/>
        </w:rPr>
        <w:t>I</w:t>
      </w:r>
      <w:r w:rsidRPr="00750C8D">
        <w:rPr>
          <w:rFonts w:hAnsi="Times New Roman" w:cs="Times New Roman"/>
          <w:b/>
          <w:bCs/>
          <w:color w:val="000000"/>
          <w:sz w:val="24"/>
          <w:szCs w:val="24"/>
          <w:lang w:val="ru-RU"/>
        </w:rPr>
        <w:t>.</w:t>
      </w:r>
      <w:r>
        <w:rPr>
          <w:rFonts w:hAnsi="Times New Roman" w:cs="Times New Roman"/>
          <w:b/>
          <w:bCs/>
          <w:color w:val="000000"/>
          <w:sz w:val="24"/>
          <w:szCs w:val="24"/>
        </w:rPr>
        <w:t> </w:t>
      </w:r>
      <w:r w:rsidRPr="00750C8D">
        <w:rPr>
          <w:rFonts w:hAnsi="Times New Roman" w:cs="Times New Roman"/>
          <w:b/>
          <w:bCs/>
          <w:color w:val="000000"/>
          <w:sz w:val="24"/>
          <w:szCs w:val="24"/>
          <w:lang w:val="ru-RU"/>
        </w:rPr>
        <w:t>Оценка образовательной деятельности</w:t>
      </w:r>
    </w:p>
    <w:p w:rsidR="00980DB8" w:rsidRPr="00E74DC6" w:rsidRDefault="00980DB8" w:rsidP="00980DB8">
      <w:pPr>
        <w:spacing w:before="0" w:beforeAutospacing="0" w:after="0" w:afterAutospacing="0"/>
        <w:ind w:firstLine="709"/>
        <w:jc w:val="both"/>
        <w:rPr>
          <w:rFonts w:ascii="Times New Roman" w:eastAsia="Calibri" w:hAnsi="Times New Roman" w:cs="Times New Roman"/>
          <w:sz w:val="24"/>
          <w:szCs w:val="24"/>
          <w:lang w:val="ru-RU"/>
        </w:rPr>
      </w:pPr>
    </w:p>
    <w:p w:rsidR="00442C12" w:rsidRDefault="0020162B" w:rsidP="00442C12">
      <w:pPr>
        <w:spacing w:before="0" w:beforeAutospacing="0" w:after="0" w:afterAutospacing="0"/>
        <w:ind w:firstLine="720"/>
        <w:jc w:val="both"/>
        <w:rPr>
          <w:rFonts w:hAnsi="Times New Roman" w:cs="Times New Roman"/>
          <w:color w:val="000000"/>
          <w:sz w:val="24"/>
          <w:szCs w:val="24"/>
          <w:lang w:val="ru-RU"/>
        </w:rPr>
      </w:pPr>
      <w:r w:rsidRPr="0020162B">
        <w:rPr>
          <w:rFonts w:hAnsi="Times New Roman" w:cs="Times New Roman"/>
          <w:color w:val="000000"/>
          <w:sz w:val="24"/>
          <w:szCs w:val="24"/>
          <w:lang w:val="ru-RU"/>
        </w:rPr>
        <w:t>Образовательная деятельность в Школе</w:t>
      </w:r>
      <w:r w:rsidR="00B147FA">
        <w:rPr>
          <w:rFonts w:hAnsi="Times New Roman" w:cs="Times New Roman"/>
          <w:color w:val="000000"/>
          <w:sz w:val="24"/>
          <w:szCs w:val="24"/>
          <w:lang w:val="ru-RU"/>
        </w:rPr>
        <w:t>-интернате</w:t>
      </w:r>
      <w:r w:rsidRPr="0020162B">
        <w:rPr>
          <w:rFonts w:hAnsi="Times New Roman" w:cs="Times New Roman"/>
          <w:color w:val="000000"/>
          <w:sz w:val="24"/>
          <w:szCs w:val="24"/>
          <w:lang w:val="ru-RU"/>
        </w:rPr>
        <w:t xml:space="preserve"> организуется в соответствии</w:t>
      </w:r>
      <w:r w:rsidR="00442C12">
        <w:rPr>
          <w:rFonts w:hAnsi="Times New Roman" w:cs="Times New Roman"/>
          <w:color w:val="000000"/>
          <w:sz w:val="24"/>
          <w:szCs w:val="24"/>
          <w:lang w:val="ru-RU"/>
        </w:rPr>
        <w:t>:</w:t>
      </w:r>
    </w:p>
    <w:p w:rsidR="00442C12" w:rsidRPr="00442C12" w:rsidRDefault="0020162B" w:rsidP="00442C12">
      <w:pPr>
        <w:spacing w:before="0" w:beforeAutospacing="0" w:after="0" w:afterAutospacing="0"/>
        <w:ind w:firstLine="720"/>
        <w:jc w:val="both"/>
        <w:rPr>
          <w:rFonts w:hAnsi="Times New Roman" w:cs="Times New Roman"/>
          <w:color w:val="000000"/>
          <w:sz w:val="24"/>
          <w:szCs w:val="24"/>
          <w:lang w:val="ru-RU"/>
        </w:rPr>
      </w:pPr>
      <w:r w:rsidRPr="0020162B">
        <w:rPr>
          <w:rFonts w:hAnsi="Times New Roman" w:cs="Times New Roman"/>
          <w:color w:val="000000"/>
          <w:sz w:val="24"/>
          <w:szCs w:val="24"/>
          <w:lang w:val="ru-RU"/>
        </w:rPr>
        <w:t xml:space="preserve"> </w:t>
      </w:r>
      <w:r w:rsidR="00442C12" w:rsidRPr="00442C12">
        <w:rPr>
          <w:rFonts w:hAnsi="Times New Roman" w:cs="Times New Roman"/>
          <w:color w:val="000000"/>
          <w:sz w:val="24"/>
          <w:szCs w:val="24"/>
          <w:lang w:val="ru-RU"/>
        </w:rPr>
        <w:t>1.</w:t>
      </w:r>
      <w:r w:rsidR="00442C12" w:rsidRPr="00442C12">
        <w:rPr>
          <w:rFonts w:hAnsi="Times New Roman" w:cs="Times New Roman"/>
          <w:color w:val="000000"/>
          <w:sz w:val="24"/>
          <w:szCs w:val="24"/>
          <w:lang w:val="ru-RU"/>
        </w:rPr>
        <w:tab/>
        <w:t>Федеральным законом от 29.12.2012 №273-ФЗ «Об образовании в Российской Федерации»;</w:t>
      </w:r>
    </w:p>
    <w:p w:rsidR="00442C12" w:rsidRPr="00442C12" w:rsidRDefault="00442C12" w:rsidP="00442C12">
      <w:pPr>
        <w:spacing w:before="0" w:beforeAutospacing="0" w:after="0" w:afterAutospacing="0"/>
        <w:ind w:firstLine="720"/>
        <w:jc w:val="both"/>
        <w:rPr>
          <w:rFonts w:hAnsi="Times New Roman" w:cs="Times New Roman"/>
          <w:color w:val="000000"/>
          <w:sz w:val="24"/>
          <w:szCs w:val="24"/>
          <w:lang w:val="ru-RU"/>
        </w:rPr>
      </w:pPr>
      <w:r w:rsidRPr="00442C12">
        <w:rPr>
          <w:rFonts w:hAnsi="Times New Roman" w:cs="Times New Roman"/>
          <w:color w:val="000000"/>
          <w:sz w:val="24"/>
          <w:szCs w:val="24"/>
          <w:lang w:val="ru-RU"/>
        </w:rPr>
        <w:t>2.</w:t>
      </w:r>
      <w:r w:rsidRPr="00442C12">
        <w:rPr>
          <w:rFonts w:hAnsi="Times New Roman" w:cs="Times New Roman"/>
          <w:color w:val="000000"/>
          <w:sz w:val="24"/>
          <w:szCs w:val="24"/>
          <w:lang w:val="ru-RU"/>
        </w:rPr>
        <w:tab/>
      </w:r>
      <w:r>
        <w:rPr>
          <w:rFonts w:hAnsi="Times New Roman" w:cs="Times New Roman"/>
          <w:color w:val="000000"/>
          <w:sz w:val="24"/>
          <w:szCs w:val="24"/>
          <w:lang w:val="ru-RU"/>
        </w:rPr>
        <w:t>П</w:t>
      </w:r>
      <w:r w:rsidRPr="00442C12">
        <w:rPr>
          <w:rFonts w:hAnsi="Times New Roman" w:cs="Times New Roman"/>
          <w:color w:val="000000"/>
          <w:sz w:val="24"/>
          <w:szCs w:val="24"/>
          <w:lang w:val="ru-RU"/>
        </w:rPr>
        <w:t xml:space="preserve">риказ </w:t>
      </w:r>
      <w:proofErr w:type="spellStart"/>
      <w:r w:rsidRPr="00442C12">
        <w:rPr>
          <w:rFonts w:hAnsi="Times New Roman" w:cs="Times New Roman"/>
          <w:color w:val="000000"/>
          <w:sz w:val="24"/>
          <w:szCs w:val="24"/>
          <w:lang w:val="ru-RU"/>
        </w:rPr>
        <w:t>Минобрнауки</w:t>
      </w:r>
      <w:proofErr w:type="spellEnd"/>
      <w:r w:rsidRPr="00442C12">
        <w:rPr>
          <w:rFonts w:hAnsi="Times New Roman" w:cs="Times New Roman"/>
          <w:color w:val="000000"/>
          <w:sz w:val="24"/>
          <w:szCs w:val="24"/>
          <w:lang w:val="ru-RU"/>
        </w:rPr>
        <w:t xml:space="preserve"> РФ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42C12" w:rsidRPr="00442C12" w:rsidRDefault="00442C12" w:rsidP="00442C12">
      <w:pPr>
        <w:spacing w:before="0" w:beforeAutospacing="0" w:after="0" w:afterAutospacing="0"/>
        <w:ind w:firstLine="720"/>
        <w:jc w:val="both"/>
        <w:rPr>
          <w:rFonts w:hAnsi="Times New Roman" w:cs="Times New Roman"/>
          <w:color w:val="000000"/>
          <w:sz w:val="24"/>
          <w:szCs w:val="24"/>
          <w:lang w:val="ru-RU"/>
        </w:rPr>
      </w:pPr>
      <w:r w:rsidRPr="00442C12">
        <w:rPr>
          <w:rFonts w:hAnsi="Times New Roman" w:cs="Times New Roman"/>
          <w:color w:val="000000"/>
          <w:sz w:val="24"/>
          <w:szCs w:val="24"/>
          <w:lang w:val="ru-RU"/>
        </w:rPr>
        <w:t>3.</w:t>
      </w:r>
      <w:r w:rsidRPr="00442C12">
        <w:rPr>
          <w:rFonts w:hAnsi="Times New Roman" w:cs="Times New Roman"/>
          <w:color w:val="000000"/>
          <w:sz w:val="24"/>
          <w:szCs w:val="24"/>
          <w:lang w:val="ru-RU"/>
        </w:rPr>
        <w:tab/>
        <w:t>СанПиН 2.4.2.2821-10 «Санитарно-эпидемиологические требования к условиям и организации обучения в общеобразовательных учреждениях»;</w:t>
      </w:r>
    </w:p>
    <w:p w:rsidR="00442C12" w:rsidRPr="00442C12" w:rsidRDefault="00442C12" w:rsidP="00442C12">
      <w:pPr>
        <w:spacing w:before="0" w:beforeAutospacing="0" w:after="0" w:afterAutospacing="0"/>
        <w:ind w:firstLine="720"/>
        <w:jc w:val="both"/>
        <w:rPr>
          <w:rFonts w:hAnsi="Times New Roman" w:cs="Times New Roman"/>
          <w:color w:val="000000"/>
          <w:sz w:val="24"/>
          <w:szCs w:val="24"/>
          <w:lang w:val="ru-RU"/>
        </w:rPr>
      </w:pPr>
      <w:r w:rsidRPr="00442C12">
        <w:rPr>
          <w:rFonts w:hAnsi="Times New Roman" w:cs="Times New Roman"/>
          <w:color w:val="000000"/>
          <w:sz w:val="24"/>
          <w:szCs w:val="24"/>
          <w:lang w:val="ru-RU"/>
        </w:rPr>
        <w:t>4.</w:t>
      </w:r>
      <w:r w:rsidRPr="00442C12">
        <w:rPr>
          <w:rFonts w:hAnsi="Times New Roman" w:cs="Times New Roman"/>
          <w:color w:val="000000"/>
          <w:sz w:val="24"/>
          <w:szCs w:val="24"/>
          <w:lang w:val="ru-RU"/>
        </w:rPr>
        <w:tab/>
        <w:t xml:space="preserve">приказ </w:t>
      </w:r>
      <w:proofErr w:type="spellStart"/>
      <w:r w:rsidRPr="00442C12">
        <w:rPr>
          <w:rFonts w:hAnsi="Times New Roman" w:cs="Times New Roman"/>
          <w:color w:val="000000"/>
          <w:sz w:val="24"/>
          <w:szCs w:val="24"/>
          <w:lang w:val="ru-RU"/>
        </w:rPr>
        <w:t>Минобрнауки</w:t>
      </w:r>
      <w:proofErr w:type="spellEnd"/>
      <w:r w:rsidRPr="00442C12">
        <w:rPr>
          <w:rFonts w:hAnsi="Times New Roman" w:cs="Times New Roman"/>
          <w:color w:val="000000"/>
          <w:sz w:val="24"/>
          <w:szCs w:val="24"/>
          <w:lang w:val="ru-RU"/>
        </w:rPr>
        <w:t xml:space="preserve"> РФ от 17.12.2010 №1897 «Об утверждении ФГОС основного общего образования»;</w:t>
      </w:r>
    </w:p>
    <w:p w:rsidR="00442C12" w:rsidRPr="00442C12" w:rsidRDefault="00442C12" w:rsidP="00442C12">
      <w:pPr>
        <w:spacing w:before="0" w:beforeAutospacing="0" w:after="0" w:afterAutospacing="0"/>
        <w:ind w:firstLine="720"/>
        <w:jc w:val="both"/>
        <w:rPr>
          <w:rFonts w:hAnsi="Times New Roman" w:cs="Times New Roman"/>
          <w:color w:val="000000"/>
          <w:sz w:val="24"/>
          <w:szCs w:val="24"/>
          <w:lang w:val="ru-RU"/>
        </w:rPr>
      </w:pPr>
      <w:r w:rsidRPr="00442C12">
        <w:rPr>
          <w:rFonts w:hAnsi="Times New Roman" w:cs="Times New Roman"/>
          <w:color w:val="000000"/>
          <w:sz w:val="24"/>
          <w:szCs w:val="24"/>
          <w:lang w:val="ru-RU"/>
        </w:rPr>
        <w:t>5.</w:t>
      </w:r>
      <w:r w:rsidRPr="00442C12">
        <w:rPr>
          <w:rFonts w:hAnsi="Times New Roman" w:cs="Times New Roman"/>
          <w:color w:val="000000"/>
          <w:sz w:val="24"/>
          <w:szCs w:val="24"/>
          <w:lang w:val="ru-RU"/>
        </w:rPr>
        <w:tab/>
        <w:t>примерная основная образовательная программа основного общего образования (протокол от 08.04.2015 №1/15 федерального учебно-методического объединения по общему образованию);</w:t>
      </w:r>
    </w:p>
    <w:p w:rsidR="00442C12" w:rsidRPr="00442C12" w:rsidRDefault="00442C12" w:rsidP="00442C12">
      <w:pPr>
        <w:spacing w:before="0" w:beforeAutospacing="0" w:after="0" w:afterAutospacing="0"/>
        <w:ind w:firstLine="720"/>
        <w:jc w:val="both"/>
        <w:rPr>
          <w:rFonts w:hAnsi="Times New Roman" w:cs="Times New Roman"/>
          <w:color w:val="000000"/>
          <w:sz w:val="24"/>
          <w:szCs w:val="24"/>
          <w:lang w:val="ru-RU"/>
        </w:rPr>
      </w:pPr>
      <w:r w:rsidRPr="00442C12">
        <w:rPr>
          <w:rFonts w:hAnsi="Times New Roman" w:cs="Times New Roman"/>
          <w:color w:val="000000"/>
          <w:sz w:val="24"/>
          <w:szCs w:val="24"/>
          <w:lang w:val="ru-RU"/>
        </w:rPr>
        <w:t>6.</w:t>
      </w:r>
      <w:r w:rsidRPr="00442C12">
        <w:rPr>
          <w:rFonts w:hAnsi="Times New Roman" w:cs="Times New Roman"/>
          <w:color w:val="000000"/>
          <w:sz w:val="24"/>
          <w:szCs w:val="24"/>
          <w:lang w:val="ru-RU"/>
        </w:rPr>
        <w:tab/>
        <w:t>письмо Министерства образования Красноярского края от 03.10.2018 №75-10820 «Об изучении второго иностранного языка»;</w:t>
      </w:r>
    </w:p>
    <w:p w:rsidR="00442C12" w:rsidRPr="00442C12" w:rsidRDefault="00442C12" w:rsidP="00442C12">
      <w:pPr>
        <w:spacing w:before="0" w:beforeAutospacing="0" w:after="0" w:afterAutospacing="0"/>
        <w:ind w:firstLine="720"/>
        <w:jc w:val="both"/>
        <w:rPr>
          <w:rFonts w:hAnsi="Times New Roman" w:cs="Times New Roman"/>
          <w:color w:val="000000"/>
          <w:sz w:val="24"/>
          <w:szCs w:val="24"/>
          <w:lang w:val="ru-RU"/>
        </w:rPr>
      </w:pPr>
      <w:r w:rsidRPr="00442C12">
        <w:rPr>
          <w:rFonts w:hAnsi="Times New Roman" w:cs="Times New Roman"/>
          <w:color w:val="000000"/>
          <w:sz w:val="24"/>
          <w:szCs w:val="24"/>
          <w:lang w:val="ru-RU"/>
        </w:rPr>
        <w:t>7.</w:t>
      </w:r>
      <w:r w:rsidRPr="00442C12">
        <w:rPr>
          <w:rFonts w:hAnsi="Times New Roman" w:cs="Times New Roman"/>
          <w:color w:val="000000"/>
          <w:sz w:val="24"/>
          <w:szCs w:val="24"/>
          <w:lang w:val="ru-RU"/>
        </w:rPr>
        <w:tab/>
        <w:t>письмо Министерства образования и науки Российской Федерации от 17.05.2018 №08-1214 (изучение «Второго иностранного языка»);</w:t>
      </w:r>
    </w:p>
    <w:p w:rsidR="00442C12" w:rsidRPr="00442C12" w:rsidRDefault="00442C12" w:rsidP="00442C12">
      <w:pPr>
        <w:spacing w:before="0" w:beforeAutospacing="0" w:after="0" w:afterAutospacing="0"/>
        <w:ind w:firstLine="720"/>
        <w:jc w:val="both"/>
        <w:rPr>
          <w:rFonts w:hAnsi="Times New Roman" w:cs="Times New Roman"/>
          <w:color w:val="000000"/>
          <w:sz w:val="24"/>
          <w:szCs w:val="24"/>
          <w:lang w:val="ru-RU"/>
        </w:rPr>
      </w:pPr>
      <w:r w:rsidRPr="00442C12">
        <w:rPr>
          <w:rFonts w:hAnsi="Times New Roman" w:cs="Times New Roman"/>
          <w:color w:val="000000"/>
          <w:sz w:val="24"/>
          <w:szCs w:val="24"/>
          <w:lang w:val="ru-RU"/>
        </w:rPr>
        <w:t>8.</w:t>
      </w:r>
      <w:r w:rsidRPr="00442C12">
        <w:rPr>
          <w:rFonts w:hAnsi="Times New Roman" w:cs="Times New Roman"/>
          <w:color w:val="000000"/>
          <w:sz w:val="24"/>
          <w:szCs w:val="24"/>
          <w:lang w:val="ru-RU"/>
        </w:rPr>
        <w:tab/>
        <w:t>письмо Министерства образования Красноярского края «О направлении рекомендаций по введению обязательных учебных предметов в 2019/20 учебном году» «Методическое письмо о преподавании предметной области «Иностранные языки» в общеобразовательных организациях Красноярского края с 2019/20 учебного года» от 26.03.2019 г.</w:t>
      </w:r>
    </w:p>
    <w:p w:rsidR="00442C12" w:rsidRPr="00442C12" w:rsidRDefault="00442C12" w:rsidP="00442C12">
      <w:pPr>
        <w:spacing w:before="0" w:beforeAutospacing="0" w:after="0" w:afterAutospacing="0"/>
        <w:ind w:firstLine="720"/>
        <w:jc w:val="both"/>
        <w:rPr>
          <w:rFonts w:hAnsi="Times New Roman" w:cs="Times New Roman"/>
          <w:color w:val="000000"/>
          <w:sz w:val="24"/>
          <w:szCs w:val="24"/>
          <w:lang w:val="ru-RU"/>
        </w:rPr>
      </w:pPr>
      <w:r w:rsidRPr="00442C12">
        <w:rPr>
          <w:rFonts w:hAnsi="Times New Roman" w:cs="Times New Roman"/>
          <w:color w:val="000000"/>
          <w:sz w:val="24"/>
          <w:szCs w:val="24"/>
          <w:lang w:val="ru-RU"/>
        </w:rPr>
        <w:t>9.</w:t>
      </w:r>
      <w:r w:rsidRPr="00442C12">
        <w:rPr>
          <w:rFonts w:hAnsi="Times New Roman" w:cs="Times New Roman"/>
          <w:color w:val="000000"/>
          <w:sz w:val="24"/>
          <w:szCs w:val="24"/>
          <w:lang w:val="ru-RU"/>
        </w:rPr>
        <w:tab/>
        <w:t>письмо Министерства образования Красноярского края «О направлении рекомендаций по введению обязательных учебных предметов в 2019/20 учебном году» «Методические рекомендации о преподавании учебных предметов «Всеобщая история», «История России», «История»» от 26.03.2019 г.</w:t>
      </w:r>
    </w:p>
    <w:p w:rsidR="0020162B" w:rsidRDefault="00442C12" w:rsidP="00442C12">
      <w:pPr>
        <w:spacing w:before="0" w:beforeAutospacing="0" w:after="0" w:afterAutospacing="0"/>
        <w:ind w:firstLine="720"/>
        <w:jc w:val="both"/>
        <w:rPr>
          <w:rFonts w:hAnsi="Times New Roman" w:cs="Times New Roman"/>
          <w:color w:val="000000"/>
          <w:sz w:val="24"/>
          <w:szCs w:val="24"/>
          <w:lang w:val="ru-RU"/>
        </w:rPr>
      </w:pPr>
      <w:r w:rsidRPr="00442C12">
        <w:rPr>
          <w:rFonts w:hAnsi="Times New Roman" w:cs="Times New Roman"/>
          <w:color w:val="000000"/>
          <w:sz w:val="24"/>
          <w:szCs w:val="24"/>
          <w:lang w:val="ru-RU"/>
        </w:rPr>
        <w:t>10.</w:t>
      </w:r>
      <w:r w:rsidRPr="00442C12">
        <w:rPr>
          <w:rFonts w:hAnsi="Times New Roman" w:cs="Times New Roman"/>
          <w:color w:val="000000"/>
          <w:sz w:val="24"/>
          <w:szCs w:val="24"/>
          <w:lang w:val="ru-RU"/>
        </w:rPr>
        <w:tab/>
        <w:t>Основной образовательной программы основного общего образования ТМК ОУ «Хатангская средняя школа-интернат».</w:t>
      </w:r>
      <w:r w:rsidR="0020162B" w:rsidRPr="0020162B">
        <w:rPr>
          <w:rFonts w:hAnsi="Times New Roman" w:cs="Times New Roman"/>
          <w:color w:val="000000"/>
          <w:sz w:val="24"/>
          <w:szCs w:val="24"/>
          <w:lang w:val="ru-RU"/>
        </w:rPr>
        <w:t xml:space="preserve"> другими нормативными правовыми актами, которые регулируют деятельность образовательных организаций, основными образовательными программами</w:t>
      </w:r>
      <w:r w:rsidR="00CC1B33">
        <w:rPr>
          <w:rFonts w:hAnsi="Times New Roman" w:cs="Times New Roman"/>
          <w:color w:val="000000"/>
          <w:sz w:val="24"/>
          <w:szCs w:val="24"/>
          <w:lang w:val="ru-RU"/>
        </w:rPr>
        <w:t xml:space="preserve">, </w:t>
      </w:r>
      <w:r w:rsidR="0020162B" w:rsidRPr="0020162B">
        <w:rPr>
          <w:rFonts w:hAnsi="Times New Roman" w:cs="Times New Roman"/>
          <w:color w:val="000000"/>
          <w:sz w:val="24"/>
          <w:szCs w:val="24"/>
          <w:lang w:val="ru-RU"/>
        </w:rPr>
        <w:t>локальными нормативными актами Школы.</w:t>
      </w:r>
    </w:p>
    <w:p w:rsidR="00B668EE" w:rsidRPr="0027624F" w:rsidRDefault="0020162B" w:rsidP="00B668EE">
      <w:pPr>
        <w:spacing w:before="0" w:beforeAutospacing="0" w:after="0" w:afterAutospacing="0"/>
        <w:ind w:firstLine="720"/>
        <w:jc w:val="both"/>
        <w:rPr>
          <w:rFonts w:hAnsi="Times New Roman" w:cs="Times New Roman"/>
          <w:color w:val="000000"/>
          <w:sz w:val="24"/>
          <w:szCs w:val="24"/>
          <w:lang w:val="ru-RU"/>
        </w:rPr>
      </w:pPr>
      <w:r w:rsidRPr="0027624F">
        <w:rPr>
          <w:rFonts w:hAnsi="Times New Roman" w:cs="Times New Roman"/>
          <w:color w:val="000000"/>
          <w:sz w:val="24"/>
          <w:szCs w:val="24"/>
          <w:lang w:val="ru-RU"/>
        </w:rPr>
        <w:t>Учебный план 5–9-х классов – на 5-летний нормативный срок освоения основной образовательной программы основного общего образования (реализация</w:t>
      </w:r>
      <w:r w:rsidRPr="0027624F">
        <w:rPr>
          <w:rFonts w:hAnsi="Times New Roman" w:cs="Times New Roman"/>
          <w:color w:val="000000"/>
          <w:sz w:val="24"/>
          <w:szCs w:val="24"/>
        </w:rPr>
        <w:t> </w:t>
      </w:r>
      <w:r w:rsidRPr="0027624F">
        <w:rPr>
          <w:rFonts w:hAnsi="Times New Roman" w:cs="Times New Roman"/>
          <w:color w:val="000000"/>
          <w:sz w:val="24"/>
          <w:szCs w:val="24"/>
          <w:lang w:val="ru-RU"/>
        </w:rPr>
        <w:t>ФГОС ООО), 10–</w:t>
      </w:r>
      <w:r w:rsidRPr="0027624F">
        <w:rPr>
          <w:rFonts w:hAnsi="Times New Roman" w:cs="Times New Roman"/>
          <w:color w:val="000000"/>
          <w:sz w:val="24"/>
          <w:szCs w:val="24"/>
          <w:lang w:val="ru-RU"/>
        </w:rPr>
        <w:lastRenderedPageBreak/>
        <w:t>11-х классов – на 2-летний нормативный срок освоения образовательной программы среднего общего образования (реализация</w:t>
      </w:r>
      <w:r w:rsidRPr="0027624F">
        <w:rPr>
          <w:rFonts w:hAnsi="Times New Roman" w:cs="Times New Roman"/>
          <w:color w:val="000000"/>
          <w:sz w:val="24"/>
          <w:szCs w:val="24"/>
        </w:rPr>
        <w:t> </w:t>
      </w:r>
      <w:r w:rsidRPr="0027624F">
        <w:rPr>
          <w:rFonts w:hAnsi="Times New Roman" w:cs="Times New Roman"/>
          <w:color w:val="000000"/>
          <w:sz w:val="24"/>
          <w:szCs w:val="24"/>
          <w:lang w:val="ru-RU"/>
        </w:rPr>
        <w:t>ФГОС СОО).</w:t>
      </w:r>
    </w:p>
    <w:p w:rsidR="007A73FE" w:rsidRPr="00B668EE" w:rsidRDefault="00442C12" w:rsidP="00442C12">
      <w:pPr>
        <w:spacing w:before="0" w:beforeAutospacing="0" w:after="0" w:afterAutospacing="0"/>
        <w:ind w:firstLine="720"/>
        <w:jc w:val="both"/>
        <w:rPr>
          <w:rFonts w:hAnsi="Times New Roman" w:cs="Times New Roman"/>
          <w:color w:val="000000"/>
          <w:sz w:val="24"/>
          <w:szCs w:val="24"/>
          <w:lang w:val="ru-RU"/>
        </w:rPr>
      </w:pPr>
      <w:r w:rsidRPr="0027624F">
        <w:rPr>
          <w:rFonts w:hAnsi="Times New Roman" w:cs="Times New Roman"/>
          <w:color w:val="000000"/>
          <w:sz w:val="24"/>
          <w:szCs w:val="24"/>
          <w:lang w:val="ru-RU"/>
        </w:rPr>
        <w:t>В</w:t>
      </w:r>
      <w:r w:rsidR="00CC1B33" w:rsidRPr="0027624F">
        <w:rPr>
          <w:rFonts w:hAnsi="Times New Roman" w:cs="Times New Roman"/>
          <w:color w:val="000000"/>
          <w:sz w:val="24"/>
          <w:szCs w:val="24"/>
          <w:lang w:val="ru-RU"/>
        </w:rPr>
        <w:t xml:space="preserve"> 2021/2022</w:t>
      </w:r>
      <w:r w:rsidRPr="0027624F">
        <w:rPr>
          <w:rFonts w:hAnsi="Times New Roman" w:cs="Times New Roman"/>
          <w:color w:val="000000"/>
          <w:sz w:val="24"/>
          <w:szCs w:val="24"/>
          <w:lang w:val="ru-RU"/>
        </w:rPr>
        <w:t xml:space="preserve"> учебном году </w:t>
      </w:r>
      <w:r w:rsidR="00D578BD" w:rsidRPr="0027624F">
        <w:rPr>
          <w:rFonts w:hAnsi="Times New Roman" w:cs="Times New Roman"/>
          <w:color w:val="000000"/>
          <w:sz w:val="24"/>
          <w:szCs w:val="24"/>
          <w:lang w:val="ru-RU"/>
        </w:rPr>
        <w:t xml:space="preserve">ситуации ограничительных мер в связи с распространением коронавирусной инфекции </w:t>
      </w:r>
      <w:r w:rsidRPr="0027624F">
        <w:rPr>
          <w:rFonts w:hAnsi="Times New Roman" w:cs="Times New Roman"/>
          <w:color w:val="000000"/>
          <w:sz w:val="24"/>
          <w:szCs w:val="24"/>
          <w:lang w:val="ru-RU"/>
        </w:rPr>
        <w:t>не возникало. В</w:t>
      </w:r>
      <w:r w:rsidR="0020162B" w:rsidRPr="0027624F">
        <w:rPr>
          <w:rFonts w:hAnsi="Times New Roman" w:cs="Times New Roman"/>
          <w:color w:val="000000"/>
          <w:sz w:val="24"/>
          <w:szCs w:val="24"/>
          <w:lang w:val="ru-RU"/>
        </w:rPr>
        <w:t xml:space="preserve"> плане работы Школы</w:t>
      </w:r>
      <w:r w:rsidR="00B668EE" w:rsidRPr="0027624F">
        <w:rPr>
          <w:rFonts w:hAnsi="Times New Roman" w:cs="Times New Roman"/>
          <w:color w:val="000000"/>
          <w:sz w:val="24"/>
          <w:szCs w:val="24"/>
          <w:lang w:val="ru-RU"/>
        </w:rPr>
        <w:t>-интернат</w:t>
      </w:r>
      <w:r w:rsidR="00D578BD" w:rsidRPr="0027624F">
        <w:rPr>
          <w:rFonts w:hAnsi="Times New Roman" w:cs="Times New Roman"/>
          <w:color w:val="000000"/>
          <w:sz w:val="24"/>
          <w:szCs w:val="24"/>
          <w:lang w:val="ru-RU"/>
        </w:rPr>
        <w:t>а</w:t>
      </w:r>
      <w:r w:rsidR="0020162B" w:rsidRPr="0027624F">
        <w:rPr>
          <w:rFonts w:hAnsi="Times New Roman" w:cs="Times New Roman"/>
          <w:color w:val="000000"/>
          <w:sz w:val="24"/>
          <w:szCs w:val="24"/>
          <w:lang w:val="ru-RU"/>
        </w:rPr>
        <w:t xml:space="preserve"> на</w:t>
      </w:r>
      <w:r w:rsidR="00CC1B33" w:rsidRPr="0027624F">
        <w:rPr>
          <w:rFonts w:hAnsi="Times New Roman" w:cs="Times New Roman"/>
          <w:color w:val="000000"/>
          <w:sz w:val="24"/>
          <w:szCs w:val="24"/>
          <w:lang w:val="ru-RU"/>
        </w:rPr>
        <w:t xml:space="preserve"> 2022</w:t>
      </w:r>
      <w:r w:rsidR="0020162B" w:rsidRPr="0027624F">
        <w:rPr>
          <w:rFonts w:hAnsi="Times New Roman" w:cs="Times New Roman"/>
          <w:color w:val="000000"/>
          <w:sz w:val="24"/>
          <w:szCs w:val="24"/>
          <w:lang w:val="ru-RU"/>
        </w:rPr>
        <w:t xml:space="preserve"> год </w:t>
      </w:r>
      <w:r w:rsidRPr="0027624F">
        <w:rPr>
          <w:rFonts w:hAnsi="Times New Roman" w:cs="Times New Roman"/>
          <w:color w:val="000000"/>
          <w:sz w:val="24"/>
          <w:szCs w:val="24"/>
          <w:lang w:val="ru-RU"/>
        </w:rPr>
        <w:t>были</w:t>
      </w:r>
      <w:r w:rsidR="0020162B" w:rsidRPr="0027624F">
        <w:rPr>
          <w:rFonts w:hAnsi="Times New Roman" w:cs="Times New Roman"/>
          <w:color w:val="000000"/>
          <w:sz w:val="24"/>
          <w:szCs w:val="24"/>
          <w:lang w:val="ru-RU"/>
        </w:rPr>
        <w:t xml:space="preserve"> </w:t>
      </w:r>
      <w:r w:rsidRPr="0027624F">
        <w:rPr>
          <w:rFonts w:hAnsi="Times New Roman" w:cs="Times New Roman"/>
          <w:color w:val="000000"/>
          <w:sz w:val="24"/>
          <w:szCs w:val="24"/>
          <w:lang w:val="ru-RU"/>
        </w:rPr>
        <w:t>предусмотрены</w:t>
      </w:r>
      <w:r w:rsidR="0020162B" w:rsidRPr="0027624F">
        <w:rPr>
          <w:rFonts w:hAnsi="Times New Roman" w:cs="Times New Roman"/>
          <w:color w:val="000000"/>
          <w:sz w:val="24"/>
          <w:szCs w:val="24"/>
          <w:lang w:val="ru-RU"/>
        </w:rPr>
        <w:t xml:space="preserve"> мероприятия, минимизирующие выявленные дефициты, </w:t>
      </w:r>
      <w:r w:rsidR="00D578BD" w:rsidRPr="0027624F">
        <w:rPr>
          <w:rFonts w:hAnsi="Times New Roman" w:cs="Times New Roman"/>
          <w:color w:val="000000"/>
          <w:sz w:val="24"/>
          <w:szCs w:val="24"/>
          <w:lang w:val="ru-RU"/>
        </w:rPr>
        <w:t>включенные</w:t>
      </w:r>
      <w:r w:rsidR="0020162B" w:rsidRPr="0027624F">
        <w:rPr>
          <w:rFonts w:hAnsi="Times New Roman" w:cs="Times New Roman"/>
          <w:color w:val="000000"/>
          <w:sz w:val="24"/>
          <w:szCs w:val="24"/>
          <w:lang w:val="ru-RU"/>
        </w:rPr>
        <w:t xml:space="preserve"> мероприятия в план ВСОКО.</w:t>
      </w:r>
      <w:r w:rsidRPr="0027624F">
        <w:rPr>
          <w:rFonts w:hAnsi="Times New Roman" w:cs="Times New Roman"/>
          <w:color w:val="000000"/>
          <w:sz w:val="24"/>
          <w:szCs w:val="24"/>
          <w:lang w:val="ru-RU"/>
        </w:rPr>
        <w:t xml:space="preserve"> Были проведены КДР в 6-8 классах по читательской, математической и естественно-научной грамотности. Проведены вовремя ВПР с 5-8 классы</w:t>
      </w:r>
      <w:r w:rsidR="00D578BD" w:rsidRPr="0027624F">
        <w:rPr>
          <w:rFonts w:hAnsi="Times New Roman" w:cs="Times New Roman"/>
          <w:color w:val="000000"/>
          <w:sz w:val="24"/>
          <w:szCs w:val="24"/>
          <w:lang w:val="ru-RU"/>
        </w:rPr>
        <w:t>, проведена государственная итоговая аттестация.</w:t>
      </w:r>
      <w:r>
        <w:rPr>
          <w:rFonts w:hAnsi="Times New Roman" w:cs="Times New Roman"/>
          <w:color w:val="000000"/>
          <w:sz w:val="24"/>
          <w:szCs w:val="24"/>
          <w:lang w:val="ru-RU"/>
        </w:rPr>
        <w:t xml:space="preserve"> </w:t>
      </w:r>
    </w:p>
    <w:p w:rsidR="00CF78DE" w:rsidRPr="00335BB3" w:rsidRDefault="00CF78DE" w:rsidP="00CF78DE">
      <w:pPr>
        <w:jc w:val="center"/>
        <w:rPr>
          <w:rFonts w:ascii="Times New Roman" w:hAnsi="Times New Roman" w:cs="Times New Roman"/>
          <w:color w:val="000000"/>
          <w:sz w:val="24"/>
          <w:szCs w:val="24"/>
          <w:lang w:val="ru-RU"/>
        </w:rPr>
      </w:pPr>
      <w:r w:rsidRPr="00335BB3">
        <w:rPr>
          <w:rFonts w:ascii="Times New Roman" w:hAnsi="Times New Roman" w:cs="Times New Roman"/>
          <w:b/>
          <w:bCs/>
          <w:color w:val="000000"/>
          <w:sz w:val="24"/>
          <w:szCs w:val="24"/>
          <w:lang w:val="ru-RU"/>
        </w:rPr>
        <w:t>Воспитательная работа</w:t>
      </w:r>
    </w:p>
    <w:p w:rsidR="00CF78DE" w:rsidRPr="00335BB3" w:rsidRDefault="00CF78DE" w:rsidP="00CF78DE">
      <w:pPr>
        <w:spacing w:before="0" w:beforeAutospacing="0" w:after="0" w:afterAutospacing="0"/>
        <w:ind w:firstLine="720"/>
        <w:jc w:val="both"/>
        <w:rPr>
          <w:rFonts w:ascii="Times New Roman" w:hAnsi="Times New Roman" w:cs="Times New Roman"/>
          <w:color w:val="000000"/>
          <w:sz w:val="24"/>
          <w:szCs w:val="24"/>
          <w:lang w:val="ru-RU"/>
        </w:rPr>
      </w:pPr>
      <w:r w:rsidRPr="00335BB3">
        <w:rPr>
          <w:rFonts w:ascii="Times New Roman" w:hAnsi="Times New Roman" w:cs="Times New Roman"/>
          <w:color w:val="000000"/>
          <w:sz w:val="24"/>
          <w:szCs w:val="24"/>
          <w:lang w:val="ru-RU"/>
        </w:rPr>
        <w:t xml:space="preserve">В 2022 году школа провела работу по профилактике употребления </w:t>
      </w:r>
      <w:proofErr w:type="spellStart"/>
      <w:r w:rsidRPr="00335BB3">
        <w:rPr>
          <w:rFonts w:ascii="Times New Roman" w:hAnsi="Times New Roman" w:cs="Times New Roman"/>
          <w:color w:val="000000"/>
          <w:sz w:val="24"/>
          <w:szCs w:val="24"/>
          <w:lang w:val="ru-RU"/>
        </w:rPr>
        <w:t>психоактивных</w:t>
      </w:r>
      <w:proofErr w:type="spellEnd"/>
      <w:r w:rsidRPr="00335BB3">
        <w:rPr>
          <w:rFonts w:ascii="Times New Roman" w:hAnsi="Times New Roman" w:cs="Times New Roman"/>
          <w:color w:val="000000"/>
          <w:sz w:val="24"/>
          <w:szCs w:val="24"/>
          <w:lang w:val="ru-RU"/>
        </w:rPr>
        <w:t xml:space="preserve"> веществ (ПАВ), формированию здорового образа жизни и воспитанию законопослушного поведения обучающихся. Мероприятия проводились с участием обучающихся и их родителей.</w:t>
      </w:r>
    </w:p>
    <w:p w:rsidR="00CF78DE" w:rsidRPr="00335BB3" w:rsidRDefault="00CF78DE" w:rsidP="00CF78DE">
      <w:pPr>
        <w:tabs>
          <w:tab w:val="left" w:pos="540"/>
        </w:tabs>
        <w:suppressAutoHyphens/>
        <w:spacing w:before="0" w:beforeAutospacing="0" w:after="0" w:afterAutospacing="0"/>
        <w:jc w:val="both"/>
        <w:rPr>
          <w:rFonts w:ascii="Times New Roman" w:hAnsi="Times New Roman" w:cs="Times New Roman"/>
          <w:sz w:val="24"/>
          <w:szCs w:val="24"/>
          <w:lang w:val="ru-RU" w:eastAsia="ar-SA"/>
        </w:rPr>
      </w:pPr>
      <w:r w:rsidRPr="00335BB3">
        <w:rPr>
          <w:rFonts w:ascii="Times New Roman" w:hAnsi="Times New Roman" w:cs="Times New Roman"/>
          <w:sz w:val="24"/>
          <w:szCs w:val="24"/>
          <w:lang w:val="ru-RU" w:eastAsia="ar-SA"/>
        </w:rPr>
        <w:tab/>
        <w:t>Социально-психологической службой (СПС) организованы и проведены во всех классах мероприятия, направленные на правовое просвещение несовершеннолетних: «Административное право», «Уголовная ответственность», «Что нужно знать о своих правах»:</w:t>
      </w:r>
    </w:p>
    <w:p w:rsidR="00CF78DE" w:rsidRPr="00335BB3" w:rsidRDefault="00CF78DE" w:rsidP="00CF78DE">
      <w:pPr>
        <w:pStyle w:val="a6"/>
        <w:numPr>
          <w:ilvl w:val="0"/>
          <w:numId w:val="25"/>
        </w:numPr>
        <w:tabs>
          <w:tab w:val="left" w:pos="540"/>
        </w:tabs>
        <w:suppressAutoHyphens/>
        <w:spacing w:before="0" w:beforeAutospacing="0" w:after="0" w:afterAutospacing="0"/>
        <w:jc w:val="both"/>
        <w:rPr>
          <w:rFonts w:ascii="Times New Roman" w:hAnsi="Times New Roman" w:cs="Times New Roman"/>
          <w:sz w:val="24"/>
          <w:szCs w:val="24"/>
          <w:lang w:val="ru-RU" w:eastAsia="ar-SA"/>
        </w:rPr>
      </w:pPr>
      <w:r w:rsidRPr="00335BB3">
        <w:rPr>
          <w:rFonts w:ascii="Times New Roman" w:hAnsi="Times New Roman" w:cs="Times New Roman"/>
          <w:sz w:val="24"/>
          <w:szCs w:val="24"/>
          <w:lang w:val="ru-RU" w:eastAsia="ar-SA"/>
        </w:rPr>
        <w:t xml:space="preserve">проведены </w:t>
      </w:r>
      <w:proofErr w:type="spellStart"/>
      <w:r w:rsidRPr="00335BB3">
        <w:rPr>
          <w:rFonts w:ascii="Times New Roman" w:hAnsi="Times New Roman" w:cs="Times New Roman"/>
          <w:sz w:val="24"/>
          <w:szCs w:val="24"/>
          <w:lang w:val="ru-RU" w:eastAsia="ar-SA"/>
        </w:rPr>
        <w:t>тренинговые</w:t>
      </w:r>
      <w:proofErr w:type="spellEnd"/>
      <w:r w:rsidRPr="00335BB3">
        <w:rPr>
          <w:rFonts w:ascii="Times New Roman" w:hAnsi="Times New Roman" w:cs="Times New Roman"/>
          <w:sz w:val="24"/>
          <w:szCs w:val="24"/>
          <w:lang w:val="ru-RU" w:eastAsia="ar-SA"/>
        </w:rPr>
        <w:t xml:space="preserve"> занятия в 5-8 классах «Как сказать «НЕТ» и отстоять свое мнение», в 9-11 классах классные часы на тему «Умей сказать «Нет!»»;</w:t>
      </w:r>
    </w:p>
    <w:p w:rsidR="00CF78DE" w:rsidRPr="00335BB3" w:rsidRDefault="00CF78DE" w:rsidP="00CF78DE">
      <w:pPr>
        <w:pStyle w:val="a6"/>
        <w:numPr>
          <w:ilvl w:val="0"/>
          <w:numId w:val="23"/>
        </w:numPr>
        <w:tabs>
          <w:tab w:val="left" w:pos="540"/>
        </w:tabs>
        <w:suppressAutoHyphens/>
        <w:jc w:val="both"/>
        <w:rPr>
          <w:rFonts w:ascii="Times New Roman" w:hAnsi="Times New Roman" w:cs="Times New Roman"/>
          <w:sz w:val="24"/>
          <w:szCs w:val="24"/>
          <w:lang w:val="ru-RU" w:eastAsia="ar-SA"/>
        </w:rPr>
      </w:pPr>
      <w:r w:rsidRPr="00335BB3">
        <w:rPr>
          <w:rFonts w:ascii="Times New Roman" w:hAnsi="Times New Roman" w:cs="Times New Roman"/>
          <w:sz w:val="24"/>
          <w:szCs w:val="24"/>
          <w:lang w:val="ru-RU" w:eastAsia="ar-SA"/>
        </w:rPr>
        <w:t>оформлен стенд «Твой выбор»;</w:t>
      </w:r>
    </w:p>
    <w:p w:rsidR="00CF78DE" w:rsidRPr="00335BB3" w:rsidRDefault="00CF78DE" w:rsidP="00CF78DE">
      <w:pPr>
        <w:pStyle w:val="a6"/>
        <w:numPr>
          <w:ilvl w:val="0"/>
          <w:numId w:val="23"/>
        </w:numPr>
        <w:tabs>
          <w:tab w:val="left" w:pos="540"/>
        </w:tabs>
        <w:suppressAutoHyphens/>
        <w:jc w:val="both"/>
        <w:rPr>
          <w:rFonts w:ascii="Times New Roman" w:hAnsi="Times New Roman" w:cs="Times New Roman"/>
          <w:sz w:val="24"/>
          <w:szCs w:val="24"/>
          <w:lang w:val="ru-RU" w:eastAsia="ar-SA"/>
        </w:rPr>
      </w:pPr>
      <w:r w:rsidRPr="00335BB3">
        <w:rPr>
          <w:rFonts w:ascii="Times New Roman" w:hAnsi="Times New Roman" w:cs="Times New Roman"/>
          <w:sz w:val="24"/>
          <w:szCs w:val="24"/>
          <w:lang w:val="ru-RU" w:eastAsia="ar-SA"/>
        </w:rPr>
        <w:t>проведены классные часы 5-11 классах «Ваши права и обязанности»;</w:t>
      </w:r>
    </w:p>
    <w:p w:rsidR="00CF78DE" w:rsidRPr="00335BB3" w:rsidRDefault="00CF78DE" w:rsidP="00CF78DE">
      <w:pPr>
        <w:pStyle w:val="a6"/>
        <w:numPr>
          <w:ilvl w:val="0"/>
          <w:numId w:val="23"/>
        </w:numPr>
        <w:tabs>
          <w:tab w:val="left" w:pos="540"/>
        </w:tabs>
        <w:suppressAutoHyphens/>
        <w:jc w:val="both"/>
        <w:rPr>
          <w:rFonts w:ascii="Times New Roman" w:hAnsi="Times New Roman" w:cs="Times New Roman"/>
          <w:sz w:val="24"/>
          <w:szCs w:val="24"/>
          <w:lang w:val="ru-RU" w:eastAsia="ar-SA"/>
        </w:rPr>
      </w:pPr>
      <w:r w:rsidRPr="00335BB3">
        <w:rPr>
          <w:rFonts w:ascii="Times New Roman" w:hAnsi="Times New Roman" w:cs="Times New Roman"/>
          <w:sz w:val="24"/>
          <w:szCs w:val="24"/>
          <w:lang w:val="ru-RU" w:eastAsia="ar-SA"/>
        </w:rPr>
        <w:t xml:space="preserve">в течение учебного года организовано и проведено 9 заседаний Совета профилактики, на котором было заслушано 52 учащихся. По решению Совета профилактики школы 4 ученика были сняты с внутришкольного учета по исправлению, 4 человека поставлены на </w:t>
      </w:r>
      <w:proofErr w:type="spellStart"/>
      <w:r w:rsidRPr="00335BB3">
        <w:rPr>
          <w:rFonts w:ascii="Times New Roman" w:hAnsi="Times New Roman" w:cs="Times New Roman"/>
          <w:sz w:val="24"/>
          <w:szCs w:val="24"/>
          <w:lang w:val="ru-RU" w:eastAsia="ar-SA"/>
        </w:rPr>
        <w:t>внутришкольный</w:t>
      </w:r>
      <w:proofErr w:type="spellEnd"/>
      <w:r w:rsidRPr="00335BB3">
        <w:rPr>
          <w:rFonts w:ascii="Times New Roman" w:hAnsi="Times New Roman" w:cs="Times New Roman"/>
          <w:sz w:val="24"/>
          <w:szCs w:val="24"/>
          <w:lang w:val="ru-RU" w:eastAsia="ar-SA"/>
        </w:rPr>
        <w:t xml:space="preserve"> учет; </w:t>
      </w:r>
    </w:p>
    <w:p w:rsidR="00CF78DE" w:rsidRPr="00335BB3" w:rsidRDefault="00CF78DE" w:rsidP="00CF78DE">
      <w:pPr>
        <w:pStyle w:val="a6"/>
        <w:numPr>
          <w:ilvl w:val="0"/>
          <w:numId w:val="23"/>
        </w:numPr>
        <w:tabs>
          <w:tab w:val="left" w:pos="540"/>
        </w:tabs>
        <w:suppressAutoHyphens/>
        <w:jc w:val="both"/>
        <w:rPr>
          <w:rFonts w:ascii="Times New Roman" w:hAnsi="Times New Roman" w:cs="Times New Roman"/>
          <w:sz w:val="24"/>
          <w:szCs w:val="24"/>
          <w:lang w:val="ru-RU" w:eastAsia="ar-SA"/>
        </w:rPr>
      </w:pPr>
      <w:r w:rsidRPr="00335BB3">
        <w:rPr>
          <w:rFonts w:ascii="Times New Roman" w:hAnsi="Times New Roman" w:cs="Times New Roman"/>
          <w:sz w:val="24"/>
          <w:szCs w:val="24"/>
          <w:lang w:val="ru-RU" w:eastAsia="ar-SA"/>
        </w:rPr>
        <w:t xml:space="preserve">перед осенними и весенними каникулами организованы встречи с инспектором ПДН </w:t>
      </w:r>
      <w:proofErr w:type="spellStart"/>
      <w:r w:rsidRPr="00335BB3">
        <w:rPr>
          <w:rFonts w:ascii="Times New Roman" w:hAnsi="Times New Roman" w:cs="Times New Roman"/>
          <w:sz w:val="24"/>
          <w:szCs w:val="24"/>
          <w:lang w:val="ru-RU" w:eastAsia="ar-SA"/>
        </w:rPr>
        <w:t>с.п</w:t>
      </w:r>
      <w:proofErr w:type="spellEnd"/>
      <w:r w:rsidRPr="00335BB3">
        <w:rPr>
          <w:rFonts w:ascii="Times New Roman" w:hAnsi="Times New Roman" w:cs="Times New Roman"/>
          <w:sz w:val="24"/>
          <w:szCs w:val="24"/>
          <w:lang w:val="ru-RU" w:eastAsia="ar-SA"/>
        </w:rPr>
        <w:t xml:space="preserve">. Хатанга </w:t>
      </w:r>
      <w:proofErr w:type="spellStart"/>
      <w:r w:rsidRPr="00335BB3">
        <w:rPr>
          <w:rFonts w:ascii="Times New Roman" w:hAnsi="Times New Roman" w:cs="Times New Roman"/>
          <w:sz w:val="24"/>
          <w:szCs w:val="24"/>
          <w:lang w:val="ru-RU" w:eastAsia="ar-SA"/>
        </w:rPr>
        <w:t>Поддорогина</w:t>
      </w:r>
      <w:proofErr w:type="spellEnd"/>
      <w:r w:rsidRPr="00335BB3">
        <w:rPr>
          <w:rFonts w:ascii="Times New Roman" w:hAnsi="Times New Roman" w:cs="Times New Roman"/>
          <w:sz w:val="24"/>
          <w:szCs w:val="24"/>
          <w:lang w:val="ru-RU" w:eastAsia="ar-SA"/>
        </w:rPr>
        <w:t xml:space="preserve"> Ю.А., которая провела беседы, лекции для учащихся 5-11 классов на темы: «Когда возникает административная и уголовная ответственность», «Правила поведения в общественных местах», «Безопасные каникулы»;</w:t>
      </w:r>
    </w:p>
    <w:p w:rsidR="00CF78DE" w:rsidRPr="00335BB3" w:rsidRDefault="00CF78DE" w:rsidP="00CF78DE">
      <w:pPr>
        <w:pStyle w:val="a6"/>
        <w:numPr>
          <w:ilvl w:val="0"/>
          <w:numId w:val="23"/>
        </w:numPr>
        <w:tabs>
          <w:tab w:val="left" w:pos="540"/>
        </w:tabs>
        <w:suppressAutoHyphens/>
        <w:jc w:val="both"/>
        <w:rPr>
          <w:rFonts w:ascii="Times New Roman" w:hAnsi="Times New Roman" w:cs="Times New Roman"/>
          <w:sz w:val="24"/>
          <w:szCs w:val="24"/>
          <w:lang w:val="ru-RU" w:eastAsia="ar-SA"/>
        </w:rPr>
      </w:pPr>
      <w:r w:rsidRPr="00335BB3">
        <w:rPr>
          <w:rFonts w:ascii="Times New Roman" w:hAnsi="Times New Roman" w:cs="Times New Roman"/>
          <w:sz w:val="24"/>
          <w:szCs w:val="24"/>
          <w:lang w:val="ru-RU" w:eastAsia="ar-SA"/>
        </w:rPr>
        <w:t xml:space="preserve">поведение учащихся ХСШИ, совершивших правонарушения, рассмотрено на заседаниях КДН и ЗП (за 1 полугодие 2022 года – 7 учащихся) </w:t>
      </w:r>
    </w:p>
    <w:p w:rsidR="00CF78DE" w:rsidRPr="00335BB3" w:rsidRDefault="00CF78DE" w:rsidP="00CF78DE">
      <w:pPr>
        <w:pStyle w:val="a6"/>
        <w:numPr>
          <w:ilvl w:val="0"/>
          <w:numId w:val="23"/>
        </w:numPr>
        <w:tabs>
          <w:tab w:val="left" w:pos="540"/>
        </w:tabs>
        <w:suppressAutoHyphens/>
        <w:jc w:val="both"/>
        <w:rPr>
          <w:rFonts w:ascii="Times New Roman" w:hAnsi="Times New Roman" w:cs="Times New Roman"/>
          <w:sz w:val="24"/>
          <w:szCs w:val="24"/>
          <w:lang w:val="ru-RU" w:eastAsia="ar-SA"/>
        </w:rPr>
      </w:pPr>
      <w:r w:rsidRPr="00335BB3">
        <w:rPr>
          <w:rFonts w:ascii="Times New Roman" w:hAnsi="Times New Roman" w:cs="Times New Roman"/>
          <w:sz w:val="24"/>
          <w:szCs w:val="24"/>
          <w:lang w:val="ru-RU" w:eastAsia="ar-SA"/>
        </w:rPr>
        <w:t>осуществлялось взаимодействие с инспекторами ПДН: был разработан совместный план профилактический мероприятий, проведены совместные выступления на общешкольных линейках, беседы на правовую тематику, предоставлялись необходимые документы, проводились сверки данных;</w:t>
      </w:r>
    </w:p>
    <w:p w:rsidR="00CF78DE" w:rsidRPr="00335BB3" w:rsidRDefault="00CF78DE" w:rsidP="00CF78DE">
      <w:pPr>
        <w:pStyle w:val="a6"/>
        <w:numPr>
          <w:ilvl w:val="0"/>
          <w:numId w:val="23"/>
        </w:numPr>
        <w:tabs>
          <w:tab w:val="left" w:pos="540"/>
        </w:tabs>
        <w:suppressAutoHyphens/>
        <w:jc w:val="both"/>
        <w:rPr>
          <w:rFonts w:ascii="Times New Roman" w:hAnsi="Times New Roman" w:cs="Times New Roman"/>
          <w:sz w:val="24"/>
          <w:szCs w:val="24"/>
          <w:lang w:val="ru-RU" w:eastAsia="ar-SA"/>
        </w:rPr>
      </w:pPr>
      <w:r w:rsidRPr="00335BB3">
        <w:rPr>
          <w:rFonts w:ascii="Times New Roman" w:hAnsi="Times New Roman" w:cs="Times New Roman"/>
          <w:sz w:val="24"/>
          <w:szCs w:val="24"/>
          <w:lang w:val="ru-RU" w:eastAsia="ar-SA"/>
        </w:rPr>
        <w:t>отправлены письма начальникам территориальных отделов поселков Новая, Катырык, Кресты, Жданиха, Попигай для работы с родителями, о решении КДН с.п.Хатанга о постановки, снятии с учета; так же письма о решениях Совета профилактики школы; лекции на темы: «О важности образования в современном обществе», «Пивной алкоголизм», «Как предотвратить суицид», «Наркомания – она рядом».</w:t>
      </w:r>
    </w:p>
    <w:p w:rsidR="00CF78DE" w:rsidRPr="00335BB3" w:rsidRDefault="00CF78DE" w:rsidP="00CF78DE">
      <w:pPr>
        <w:jc w:val="center"/>
        <w:rPr>
          <w:rFonts w:ascii="Times New Roman" w:eastAsia="Times New Roman" w:hAnsi="Times New Roman" w:cs="Times New Roman"/>
          <w:sz w:val="24"/>
          <w:szCs w:val="24"/>
          <w:lang w:val="ru-RU"/>
        </w:rPr>
      </w:pPr>
      <w:r w:rsidRPr="00335BB3">
        <w:rPr>
          <w:rFonts w:ascii="Times New Roman" w:eastAsia="Times New Roman" w:hAnsi="Times New Roman" w:cs="Times New Roman"/>
          <w:b/>
          <w:bCs/>
          <w:sz w:val="24"/>
          <w:szCs w:val="24"/>
          <w:lang w:val="ru-RU"/>
        </w:rPr>
        <w:t>Дополнительное образование</w:t>
      </w:r>
    </w:p>
    <w:p w:rsidR="00CF78DE" w:rsidRPr="00335BB3" w:rsidRDefault="00CF78DE" w:rsidP="00CF78DE">
      <w:pPr>
        <w:rPr>
          <w:rFonts w:ascii="Times New Roman" w:eastAsia="Times New Roman" w:hAnsi="Times New Roman" w:cs="Times New Roman"/>
          <w:sz w:val="24"/>
          <w:szCs w:val="24"/>
          <w:lang w:val="ru-RU"/>
        </w:rPr>
      </w:pPr>
      <w:r w:rsidRPr="00335BB3">
        <w:rPr>
          <w:rFonts w:ascii="Times New Roman" w:eastAsia="Times New Roman" w:hAnsi="Times New Roman" w:cs="Times New Roman"/>
          <w:sz w:val="24"/>
          <w:szCs w:val="24"/>
          <w:lang w:val="ru-RU"/>
        </w:rPr>
        <w:t>Дополнительное образование ведется по программам следующей направленности:</w:t>
      </w:r>
    </w:p>
    <w:p w:rsidR="00CF78DE" w:rsidRPr="00335BB3" w:rsidRDefault="00CF78DE" w:rsidP="00CF78DE">
      <w:pPr>
        <w:numPr>
          <w:ilvl w:val="0"/>
          <w:numId w:val="22"/>
        </w:numPr>
        <w:spacing w:after="0" w:afterAutospacing="0"/>
        <w:ind w:left="780" w:right="180"/>
        <w:contextualSpacing/>
        <w:rPr>
          <w:rFonts w:ascii="Times New Roman" w:eastAsia="Times New Roman" w:hAnsi="Times New Roman" w:cs="Times New Roman"/>
          <w:sz w:val="24"/>
          <w:szCs w:val="24"/>
          <w:lang w:val="ru-RU"/>
        </w:rPr>
        <w:sectPr w:rsidR="00CF78DE" w:rsidRPr="00335BB3" w:rsidSect="0088304D">
          <w:pgSz w:w="11906" w:h="16838"/>
          <w:pgMar w:top="1134" w:right="850" w:bottom="993" w:left="1701" w:header="708" w:footer="708" w:gutter="0"/>
          <w:cols w:space="708"/>
          <w:docGrid w:linePitch="360"/>
        </w:sectPr>
      </w:pPr>
    </w:p>
    <w:p w:rsidR="00CF78DE" w:rsidRPr="00335BB3" w:rsidRDefault="00CF78DE" w:rsidP="00CF78DE">
      <w:pPr>
        <w:numPr>
          <w:ilvl w:val="0"/>
          <w:numId w:val="22"/>
        </w:numPr>
        <w:spacing w:after="0" w:afterAutospacing="0"/>
        <w:ind w:left="780" w:right="180"/>
        <w:contextualSpacing/>
        <w:rPr>
          <w:rFonts w:ascii="Times New Roman" w:eastAsia="Times New Roman" w:hAnsi="Times New Roman" w:cs="Times New Roman"/>
          <w:sz w:val="24"/>
          <w:szCs w:val="24"/>
        </w:rPr>
      </w:pPr>
      <w:proofErr w:type="spellStart"/>
      <w:r w:rsidRPr="00335BB3">
        <w:rPr>
          <w:rFonts w:ascii="Times New Roman" w:eastAsia="Times New Roman" w:hAnsi="Times New Roman" w:cs="Times New Roman"/>
          <w:sz w:val="24"/>
          <w:szCs w:val="24"/>
        </w:rPr>
        <w:lastRenderedPageBreak/>
        <w:t>естественнонаучное</w:t>
      </w:r>
      <w:proofErr w:type="spellEnd"/>
      <w:r w:rsidRPr="00335BB3">
        <w:rPr>
          <w:rFonts w:ascii="Times New Roman" w:eastAsia="Times New Roman" w:hAnsi="Times New Roman" w:cs="Times New Roman"/>
          <w:sz w:val="24"/>
          <w:szCs w:val="24"/>
        </w:rPr>
        <w:t>;</w:t>
      </w:r>
    </w:p>
    <w:p w:rsidR="00CF78DE" w:rsidRPr="00335BB3" w:rsidRDefault="00CF78DE" w:rsidP="00CF78DE">
      <w:pPr>
        <w:numPr>
          <w:ilvl w:val="0"/>
          <w:numId w:val="22"/>
        </w:numPr>
        <w:ind w:left="780" w:right="180"/>
        <w:contextualSpacing/>
        <w:rPr>
          <w:rFonts w:ascii="Times New Roman" w:eastAsia="Times New Roman" w:hAnsi="Times New Roman" w:cs="Times New Roman"/>
          <w:sz w:val="24"/>
          <w:szCs w:val="24"/>
        </w:rPr>
      </w:pPr>
      <w:proofErr w:type="spellStart"/>
      <w:r w:rsidRPr="00335BB3">
        <w:rPr>
          <w:rFonts w:ascii="Times New Roman" w:eastAsia="Times New Roman" w:hAnsi="Times New Roman" w:cs="Times New Roman"/>
          <w:sz w:val="24"/>
          <w:szCs w:val="24"/>
        </w:rPr>
        <w:t>техническое</w:t>
      </w:r>
      <w:proofErr w:type="spellEnd"/>
      <w:r w:rsidRPr="00335BB3">
        <w:rPr>
          <w:rFonts w:ascii="Times New Roman" w:eastAsia="Times New Roman" w:hAnsi="Times New Roman" w:cs="Times New Roman"/>
          <w:sz w:val="24"/>
          <w:szCs w:val="24"/>
        </w:rPr>
        <w:t>;</w:t>
      </w:r>
    </w:p>
    <w:p w:rsidR="00CF78DE" w:rsidRPr="00335BB3" w:rsidRDefault="00CF78DE" w:rsidP="00CF78DE">
      <w:pPr>
        <w:numPr>
          <w:ilvl w:val="0"/>
          <w:numId w:val="22"/>
        </w:numPr>
        <w:ind w:left="780" w:right="180"/>
        <w:contextualSpacing/>
        <w:rPr>
          <w:rFonts w:ascii="Times New Roman" w:eastAsia="Times New Roman" w:hAnsi="Times New Roman" w:cs="Times New Roman"/>
          <w:sz w:val="24"/>
          <w:szCs w:val="24"/>
        </w:rPr>
      </w:pPr>
      <w:proofErr w:type="spellStart"/>
      <w:r w:rsidRPr="00335BB3">
        <w:rPr>
          <w:rFonts w:ascii="Times New Roman" w:eastAsia="Times New Roman" w:hAnsi="Times New Roman" w:cs="Times New Roman"/>
          <w:sz w:val="24"/>
          <w:szCs w:val="24"/>
        </w:rPr>
        <w:t>художественно-эстетическое</w:t>
      </w:r>
      <w:proofErr w:type="spellEnd"/>
      <w:r w:rsidRPr="00335BB3">
        <w:rPr>
          <w:rFonts w:ascii="Times New Roman" w:eastAsia="Times New Roman" w:hAnsi="Times New Roman" w:cs="Times New Roman"/>
          <w:sz w:val="24"/>
          <w:szCs w:val="24"/>
        </w:rPr>
        <w:t>;</w:t>
      </w:r>
    </w:p>
    <w:p w:rsidR="00CF78DE" w:rsidRPr="00335BB3" w:rsidRDefault="00CF78DE" w:rsidP="00CF78DE">
      <w:pPr>
        <w:numPr>
          <w:ilvl w:val="0"/>
          <w:numId w:val="22"/>
        </w:numPr>
        <w:ind w:left="780" w:right="180"/>
        <w:contextualSpacing/>
        <w:rPr>
          <w:rFonts w:ascii="Times New Roman" w:eastAsia="Times New Roman" w:hAnsi="Times New Roman" w:cs="Times New Roman"/>
          <w:sz w:val="24"/>
          <w:szCs w:val="24"/>
        </w:rPr>
      </w:pPr>
      <w:proofErr w:type="spellStart"/>
      <w:r w:rsidRPr="00335BB3">
        <w:rPr>
          <w:rFonts w:ascii="Times New Roman" w:eastAsia="Times New Roman" w:hAnsi="Times New Roman" w:cs="Times New Roman"/>
          <w:sz w:val="24"/>
          <w:szCs w:val="24"/>
        </w:rPr>
        <w:lastRenderedPageBreak/>
        <w:t>физкультурно-спортивное</w:t>
      </w:r>
      <w:proofErr w:type="spellEnd"/>
      <w:r w:rsidRPr="00335BB3">
        <w:rPr>
          <w:rFonts w:ascii="Times New Roman" w:eastAsia="Times New Roman" w:hAnsi="Times New Roman" w:cs="Times New Roman"/>
          <w:sz w:val="24"/>
          <w:szCs w:val="24"/>
        </w:rPr>
        <w:t>;</w:t>
      </w:r>
    </w:p>
    <w:p w:rsidR="00CF78DE" w:rsidRPr="00335BB3" w:rsidRDefault="00CF78DE" w:rsidP="00CF78DE">
      <w:pPr>
        <w:numPr>
          <w:ilvl w:val="0"/>
          <w:numId w:val="22"/>
        </w:numPr>
        <w:ind w:left="780" w:right="180"/>
        <w:rPr>
          <w:rFonts w:ascii="Times New Roman" w:eastAsia="Times New Roman" w:hAnsi="Times New Roman" w:cs="Times New Roman"/>
          <w:sz w:val="24"/>
          <w:szCs w:val="24"/>
        </w:rPr>
      </w:pPr>
      <w:proofErr w:type="spellStart"/>
      <w:r w:rsidRPr="00335BB3">
        <w:rPr>
          <w:rFonts w:ascii="Times New Roman" w:eastAsia="Times New Roman" w:hAnsi="Times New Roman" w:cs="Times New Roman"/>
          <w:sz w:val="24"/>
          <w:szCs w:val="24"/>
        </w:rPr>
        <w:t>туристско-краеведческое</w:t>
      </w:r>
      <w:proofErr w:type="spellEnd"/>
    </w:p>
    <w:p w:rsidR="00CF78DE" w:rsidRPr="00335BB3" w:rsidRDefault="00CF78DE" w:rsidP="00CF78DE">
      <w:pPr>
        <w:numPr>
          <w:ilvl w:val="0"/>
          <w:numId w:val="22"/>
        </w:numPr>
        <w:spacing w:after="0" w:afterAutospacing="0"/>
        <w:ind w:left="780" w:right="180"/>
        <w:rPr>
          <w:rFonts w:ascii="Times New Roman" w:eastAsia="Times New Roman" w:hAnsi="Times New Roman" w:cs="Times New Roman"/>
          <w:sz w:val="24"/>
          <w:szCs w:val="24"/>
        </w:rPr>
      </w:pPr>
      <w:proofErr w:type="spellStart"/>
      <w:r w:rsidRPr="00335BB3">
        <w:rPr>
          <w:rFonts w:ascii="Times New Roman" w:eastAsia="Times New Roman" w:hAnsi="Times New Roman" w:cs="Times New Roman"/>
          <w:sz w:val="24"/>
          <w:szCs w:val="24"/>
        </w:rPr>
        <w:t>социально-педагогическое</w:t>
      </w:r>
      <w:proofErr w:type="spellEnd"/>
    </w:p>
    <w:p w:rsidR="00CF78DE" w:rsidRPr="00335BB3" w:rsidRDefault="00CF78DE" w:rsidP="00CF78DE">
      <w:pPr>
        <w:jc w:val="both"/>
        <w:rPr>
          <w:rFonts w:ascii="Times New Roman" w:eastAsia="Times New Roman" w:hAnsi="Times New Roman" w:cs="Times New Roman"/>
          <w:color w:val="FF0000"/>
          <w:sz w:val="24"/>
          <w:szCs w:val="24"/>
          <w:lang w:val="ru-RU"/>
        </w:rPr>
        <w:sectPr w:rsidR="00CF78DE" w:rsidRPr="00335BB3" w:rsidSect="00706F68">
          <w:type w:val="continuous"/>
          <w:pgSz w:w="11906" w:h="16838"/>
          <w:pgMar w:top="1134" w:right="850" w:bottom="993" w:left="1701" w:header="708" w:footer="708" w:gutter="0"/>
          <w:cols w:space="708"/>
          <w:docGrid w:linePitch="360"/>
        </w:sectPr>
      </w:pPr>
    </w:p>
    <w:p w:rsidR="00CF78DE" w:rsidRPr="00335BB3" w:rsidRDefault="00CF78DE" w:rsidP="00706F68">
      <w:pPr>
        <w:spacing w:before="0" w:beforeAutospacing="0" w:after="0" w:afterAutospacing="0"/>
        <w:ind w:firstLine="420"/>
        <w:jc w:val="both"/>
        <w:rPr>
          <w:rFonts w:ascii="Times New Roman" w:eastAsia="Times New Roman" w:hAnsi="Times New Roman" w:cs="Times New Roman"/>
          <w:sz w:val="24"/>
          <w:szCs w:val="24"/>
          <w:lang w:val="ru-RU"/>
        </w:rPr>
      </w:pPr>
      <w:r w:rsidRPr="00335BB3">
        <w:rPr>
          <w:rFonts w:ascii="Times New Roman" w:eastAsia="Times New Roman" w:hAnsi="Times New Roman" w:cs="Times New Roman"/>
          <w:sz w:val="24"/>
          <w:szCs w:val="24"/>
          <w:lang w:val="ru-RU"/>
        </w:rPr>
        <w:lastRenderedPageBreak/>
        <w:t>Выбор направлений осуществлен на основании опроса обучающихся и родителей, который провели в сентябре 2022 года. По итогам опроса 191 обучающихся и 137 родителей нами выявлено, что естественно-научное направление выбрало 15,7%, туристско-краеведческое – 23,6%, техническое – 11,5%, художественно-эстетическое – 54%, физкультурно-спортивное – 68,5%, социально-педагогическое – 42,2%.</w:t>
      </w:r>
    </w:p>
    <w:p w:rsidR="00CF78DE" w:rsidRPr="00335BB3" w:rsidRDefault="00CF78DE" w:rsidP="00706F68">
      <w:pPr>
        <w:spacing w:before="0" w:beforeAutospacing="0" w:after="0" w:afterAutospacing="0"/>
        <w:ind w:firstLine="420"/>
        <w:jc w:val="both"/>
        <w:rPr>
          <w:rFonts w:ascii="Times New Roman" w:eastAsia="Times New Roman" w:hAnsi="Times New Roman" w:cs="Times New Roman"/>
          <w:sz w:val="24"/>
          <w:szCs w:val="24"/>
          <w:lang w:val="ru-RU"/>
        </w:rPr>
      </w:pPr>
      <w:r w:rsidRPr="00335BB3">
        <w:rPr>
          <w:rFonts w:ascii="Times New Roman" w:eastAsia="Times New Roman" w:hAnsi="Times New Roman" w:cs="Times New Roman"/>
          <w:sz w:val="24"/>
          <w:szCs w:val="24"/>
          <w:lang w:val="ru-RU"/>
        </w:rPr>
        <w:t>Во второй половине 2022/2023 учебного года изменений работы педагогов по общеразвивающим программам дополнительного образования не произошло. Учет родительского мнения показал, что большая половина родителей (законных представителей) обучающихся удовлетворены проведением занятий по дополнительному образованию.</w:t>
      </w:r>
    </w:p>
    <w:p w:rsidR="00CF78DE" w:rsidRPr="00335BB3" w:rsidRDefault="00CF78DE" w:rsidP="00706F68">
      <w:pPr>
        <w:spacing w:before="0" w:beforeAutospacing="0" w:after="0" w:afterAutospacing="0"/>
        <w:ind w:firstLine="420"/>
        <w:jc w:val="both"/>
        <w:rPr>
          <w:rFonts w:ascii="Times New Roman" w:eastAsia="Times New Roman" w:hAnsi="Times New Roman" w:cs="Times New Roman"/>
          <w:sz w:val="24"/>
          <w:szCs w:val="24"/>
          <w:lang w:val="ru-RU"/>
        </w:rPr>
      </w:pPr>
      <w:r w:rsidRPr="00335BB3">
        <w:rPr>
          <w:rFonts w:ascii="Times New Roman" w:eastAsia="Times New Roman" w:hAnsi="Times New Roman" w:cs="Times New Roman"/>
          <w:sz w:val="24"/>
          <w:szCs w:val="24"/>
          <w:lang w:val="ru-RU"/>
        </w:rPr>
        <w:t>В соответствии с Концепцией развития дополнительного образования детей, утвержденной распоряжением Правительства РФ от 4 сентября 2014 г. № 1726-р, содержание дополнительных образовательных программ ориентировано на:</w:t>
      </w:r>
    </w:p>
    <w:p w:rsidR="00CF78DE" w:rsidRPr="00335BB3" w:rsidRDefault="00CF78DE" w:rsidP="00706F68">
      <w:pPr>
        <w:spacing w:before="0" w:beforeAutospacing="0" w:after="0" w:afterAutospacing="0"/>
        <w:ind w:firstLine="420"/>
        <w:jc w:val="both"/>
        <w:rPr>
          <w:rFonts w:ascii="Times New Roman" w:eastAsia="Times New Roman" w:hAnsi="Times New Roman" w:cs="Times New Roman"/>
          <w:sz w:val="24"/>
          <w:szCs w:val="24"/>
          <w:lang w:val="ru-RU"/>
        </w:rPr>
      </w:pPr>
      <w:r w:rsidRPr="00335BB3">
        <w:rPr>
          <w:rFonts w:ascii="Times New Roman" w:eastAsia="Times New Roman" w:hAnsi="Times New Roman" w:cs="Times New Roman"/>
          <w:sz w:val="24"/>
          <w:szCs w:val="24"/>
          <w:lang w:val="ru-RU"/>
        </w:rPr>
        <w:t>•</w:t>
      </w:r>
      <w:r w:rsidRPr="00335BB3">
        <w:rPr>
          <w:rFonts w:ascii="Times New Roman" w:eastAsia="Times New Roman" w:hAnsi="Times New Roman" w:cs="Times New Roman"/>
          <w:sz w:val="24"/>
          <w:szCs w:val="24"/>
          <w:lang w:val="ru-RU"/>
        </w:rPr>
        <w:tab/>
        <w:t xml:space="preserve">создание необходимых условий для личностного развития учащихся, </w:t>
      </w:r>
    </w:p>
    <w:p w:rsidR="00CF78DE" w:rsidRPr="00335BB3" w:rsidRDefault="00CF78DE" w:rsidP="00706F68">
      <w:pPr>
        <w:spacing w:before="0" w:beforeAutospacing="0" w:after="0" w:afterAutospacing="0"/>
        <w:ind w:firstLine="420"/>
        <w:jc w:val="both"/>
        <w:rPr>
          <w:rFonts w:ascii="Times New Roman" w:eastAsia="Times New Roman" w:hAnsi="Times New Roman" w:cs="Times New Roman"/>
          <w:sz w:val="24"/>
          <w:szCs w:val="24"/>
          <w:lang w:val="ru-RU"/>
        </w:rPr>
      </w:pPr>
      <w:r w:rsidRPr="00335BB3">
        <w:rPr>
          <w:rFonts w:ascii="Times New Roman" w:eastAsia="Times New Roman" w:hAnsi="Times New Roman" w:cs="Times New Roman"/>
          <w:sz w:val="24"/>
          <w:szCs w:val="24"/>
          <w:lang w:val="ru-RU"/>
        </w:rPr>
        <w:t>•</w:t>
      </w:r>
      <w:r w:rsidRPr="00335BB3">
        <w:rPr>
          <w:rFonts w:ascii="Times New Roman" w:eastAsia="Times New Roman" w:hAnsi="Times New Roman" w:cs="Times New Roman"/>
          <w:sz w:val="24"/>
          <w:szCs w:val="24"/>
          <w:lang w:val="ru-RU"/>
        </w:rPr>
        <w:tab/>
        <w:t>позитивной социализации и профессионального самоопределения;</w:t>
      </w:r>
    </w:p>
    <w:p w:rsidR="00CF78DE" w:rsidRPr="00335BB3" w:rsidRDefault="00CF78DE" w:rsidP="00706F68">
      <w:pPr>
        <w:spacing w:before="0" w:beforeAutospacing="0" w:after="0" w:afterAutospacing="0"/>
        <w:ind w:firstLine="420"/>
        <w:jc w:val="both"/>
        <w:rPr>
          <w:rFonts w:ascii="Times New Roman" w:eastAsia="Times New Roman" w:hAnsi="Times New Roman" w:cs="Times New Roman"/>
          <w:sz w:val="24"/>
          <w:szCs w:val="24"/>
          <w:lang w:val="ru-RU"/>
        </w:rPr>
      </w:pPr>
      <w:r w:rsidRPr="00335BB3">
        <w:rPr>
          <w:rFonts w:ascii="Times New Roman" w:eastAsia="Times New Roman" w:hAnsi="Times New Roman" w:cs="Times New Roman"/>
          <w:sz w:val="24"/>
          <w:szCs w:val="24"/>
          <w:lang w:val="ru-RU"/>
        </w:rPr>
        <w:t>•</w:t>
      </w:r>
      <w:r w:rsidRPr="00335BB3">
        <w:rPr>
          <w:rFonts w:ascii="Times New Roman" w:eastAsia="Times New Roman" w:hAnsi="Times New Roman" w:cs="Times New Roman"/>
          <w:sz w:val="24"/>
          <w:szCs w:val="24"/>
          <w:lang w:val="ru-RU"/>
        </w:rPr>
        <w:tab/>
        <w:t>удовлетворение индивидуальных потребностей учащихся в интеллектуальном, художественно-эстетическом, нравственном развитии, а также в занятиях физической культурой и спортом, научно-техническим творчеством;</w:t>
      </w:r>
    </w:p>
    <w:p w:rsidR="00CF78DE" w:rsidRPr="00335BB3" w:rsidRDefault="00CF78DE" w:rsidP="00CF78DE">
      <w:pPr>
        <w:spacing w:before="0" w:beforeAutospacing="0" w:after="0" w:afterAutospacing="0"/>
        <w:ind w:firstLine="420"/>
        <w:jc w:val="both"/>
        <w:rPr>
          <w:rFonts w:ascii="Times New Roman" w:eastAsia="Times New Roman" w:hAnsi="Times New Roman" w:cs="Times New Roman"/>
          <w:sz w:val="24"/>
          <w:szCs w:val="24"/>
          <w:lang w:val="ru-RU"/>
        </w:rPr>
      </w:pPr>
      <w:r w:rsidRPr="00335BB3">
        <w:rPr>
          <w:rFonts w:ascii="Times New Roman" w:eastAsia="Times New Roman" w:hAnsi="Times New Roman" w:cs="Times New Roman"/>
          <w:sz w:val="24"/>
          <w:szCs w:val="24"/>
          <w:lang w:val="ru-RU"/>
        </w:rPr>
        <w:t>•</w:t>
      </w:r>
      <w:r w:rsidRPr="00335BB3">
        <w:rPr>
          <w:rFonts w:ascii="Times New Roman" w:eastAsia="Times New Roman" w:hAnsi="Times New Roman" w:cs="Times New Roman"/>
          <w:sz w:val="24"/>
          <w:szCs w:val="24"/>
          <w:lang w:val="ru-RU"/>
        </w:rPr>
        <w:tab/>
        <w:t xml:space="preserve">формирование и развитие творческих способностей учащихся, </w:t>
      </w:r>
    </w:p>
    <w:p w:rsidR="00CF78DE" w:rsidRPr="00335BB3" w:rsidRDefault="00CF78DE" w:rsidP="00CF78DE">
      <w:pPr>
        <w:spacing w:before="0" w:beforeAutospacing="0" w:after="0" w:afterAutospacing="0"/>
        <w:ind w:firstLine="420"/>
        <w:jc w:val="both"/>
        <w:rPr>
          <w:rFonts w:ascii="Times New Roman" w:eastAsia="Times New Roman" w:hAnsi="Times New Roman" w:cs="Times New Roman"/>
          <w:sz w:val="24"/>
          <w:szCs w:val="24"/>
          <w:lang w:val="ru-RU"/>
        </w:rPr>
      </w:pPr>
      <w:r w:rsidRPr="00335BB3">
        <w:rPr>
          <w:rFonts w:ascii="Times New Roman" w:eastAsia="Times New Roman" w:hAnsi="Times New Roman" w:cs="Times New Roman"/>
          <w:sz w:val="24"/>
          <w:szCs w:val="24"/>
          <w:lang w:val="ru-RU"/>
        </w:rPr>
        <w:t>•</w:t>
      </w:r>
      <w:r w:rsidRPr="00335BB3">
        <w:rPr>
          <w:rFonts w:ascii="Times New Roman" w:eastAsia="Times New Roman" w:hAnsi="Times New Roman" w:cs="Times New Roman"/>
          <w:sz w:val="24"/>
          <w:szCs w:val="24"/>
          <w:lang w:val="ru-RU"/>
        </w:rPr>
        <w:tab/>
        <w:t>выявление, развитие и поддержку талантливых учащихся;</w:t>
      </w:r>
    </w:p>
    <w:p w:rsidR="00CF78DE" w:rsidRPr="00335BB3" w:rsidRDefault="00CF78DE" w:rsidP="00CF78DE">
      <w:pPr>
        <w:spacing w:before="0" w:beforeAutospacing="0" w:after="0" w:afterAutospacing="0"/>
        <w:ind w:firstLine="420"/>
        <w:jc w:val="both"/>
        <w:rPr>
          <w:rFonts w:ascii="Times New Roman" w:eastAsia="Times New Roman" w:hAnsi="Times New Roman" w:cs="Times New Roman"/>
          <w:sz w:val="24"/>
          <w:szCs w:val="24"/>
          <w:lang w:val="ru-RU"/>
        </w:rPr>
      </w:pPr>
      <w:r w:rsidRPr="00335BB3">
        <w:rPr>
          <w:rFonts w:ascii="Times New Roman" w:eastAsia="Times New Roman" w:hAnsi="Times New Roman" w:cs="Times New Roman"/>
          <w:sz w:val="24"/>
          <w:szCs w:val="24"/>
          <w:lang w:val="ru-RU"/>
        </w:rPr>
        <w:t>•</w:t>
      </w:r>
      <w:r w:rsidRPr="00335BB3">
        <w:rPr>
          <w:rFonts w:ascii="Times New Roman" w:eastAsia="Times New Roman" w:hAnsi="Times New Roman" w:cs="Times New Roman"/>
          <w:sz w:val="24"/>
          <w:szCs w:val="24"/>
          <w:lang w:val="ru-RU"/>
        </w:rPr>
        <w:tab/>
        <w:t>обеспечение духовно-нравственного, гражданского, патриотического, трудового воспитания учащихся;</w:t>
      </w:r>
    </w:p>
    <w:p w:rsidR="00CF78DE" w:rsidRPr="00335BB3" w:rsidRDefault="00CF78DE" w:rsidP="00CF78DE">
      <w:pPr>
        <w:spacing w:before="0" w:beforeAutospacing="0" w:after="0" w:afterAutospacing="0"/>
        <w:ind w:firstLine="420"/>
        <w:jc w:val="both"/>
        <w:rPr>
          <w:rFonts w:ascii="Times New Roman" w:eastAsia="Times New Roman" w:hAnsi="Times New Roman" w:cs="Times New Roman"/>
          <w:sz w:val="24"/>
          <w:szCs w:val="24"/>
          <w:lang w:val="ru-RU"/>
        </w:rPr>
      </w:pPr>
      <w:r w:rsidRPr="00335BB3">
        <w:rPr>
          <w:rFonts w:ascii="Times New Roman" w:eastAsia="Times New Roman" w:hAnsi="Times New Roman" w:cs="Times New Roman"/>
          <w:sz w:val="24"/>
          <w:szCs w:val="24"/>
          <w:lang w:val="ru-RU"/>
        </w:rPr>
        <w:t>•</w:t>
      </w:r>
      <w:r w:rsidRPr="00335BB3">
        <w:rPr>
          <w:rFonts w:ascii="Times New Roman" w:eastAsia="Times New Roman" w:hAnsi="Times New Roman" w:cs="Times New Roman"/>
          <w:sz w:val="24"/>
          <w:szCs w:val="24"/>
          <w:lang w:val="ru-RU"/>
        </w:rPr>
        <w:tab/>
        <w:t xml:space="preserve">формирование культуры здорового и безопасного образа жизни, </w:t>
      </w:r>
    </w:p>
    <w:p w:rsidR="00CF78DE" w:rsidRPr="00335BB3" w:rsidRDefault="00CF78DE" w:rsidP="00CF78DE">
      <w:pPr>
        <w:spacing w:before="0" w:beforeAutospacing="0" w:after="0" w:afterAutospacing="0"/>
        <w:ind w:firstLine="420"/>
        <w:jc w:val="both"/>
        <w:rPr>
          <w:rFonts w:ascii="Times New Roman" w:eastAsia="Times New Roman" w:hAnsi="Times New Roman" w:cs="Times New Roman"/>
          <w:sz w:val="24"/>
          <w:szCs w:val="24"/>
          <w:lang w:val="ru-RU"/>
        </w:rPr>
      </w:pPr>
      <w:r w:rsidRPr="00335BB3">
        <w:rPr>
          <w:rFonts w:ascii="Times New Roman" w:eastAsia="Times New Roman" w:hAnsi="Times New Roman" w:cs="Times New Roman"/>
          <w:sz w:val="24"/>
          <w:szCs w:val="24"/>
          <w:lang w:val="ru-RU"/>
        </w:rPr>
        <w:t>•</w:t>
      </w:r>
      <w:r w:rsidRPr="00335BB3">
        <w:rPr>
          <w:rFonts w:ascii="Times New Roman" w:eastAsia="Times New Roman" w:hAnsi="Times New Roman" w:cs="Times New Roman"/>
          <w:sz w:val="24"/>
          <w:szCs w:val="24"/>
          <w:lang w:val="ru-RU"/>
        </w:rPr>
        <w:tab/>
        <w:t>укрепление здоровья учащихся;</w:t>
      </w:r>
    </w:p>
    <w:p w:rsidR="00CF78DE" w:rsidRPr="00335BB3" w:rsidRDefault="00CF78DE" w:rsidP="00CF78DE">
      <w:pPr>
        <w:spacing w:before="0" w:beforeAutospacing="0" w:after="0" w:afterAutospacing="0"/>
        <w:ind w:firstLine="420"/>
        <w:jc w:val="both"/>
        <w:rPr>
          <w:rFonts w:ascii="Times New Roman" w:eastAsia="Times New Roman" w:hAnsi="Times New Roman" w:cs="Times New Roman"/>
          <w:sz w:val="24"/>
          <w:szCs w:val="24"/>
          <w:lang w:val="ru-RU"/>
        </w:rPr>
      </w:pPr>
      <w:r w:rsidRPr="00335BB3">
        <w:rPr>
          <w:rFonts w:ascii="Times New Roman" w:eastAsia="Times New Roman" w:hAnsi="Times New Roman" w:cs="Times New Roman"/>
          <w:sz w:val="24"/>
          <w:szCs w:val="24"/>
          <w:lang w:val="ru-RU"/>
        </w:rPr>
        <w:t>•</w:t>
      </w:r>
      <w:r w:rsidRPr="00335BB3">
        <w:rPr>
          <w:rFonts w:ascii="Times New Roman" w:eastAsia="Times New Roman" w:hAnsi="Times New Roman" w:cs="Times New Roman"/>
          <w:sz w:val="24"/>
          <w:szCs w:val="24"/>
          <w:lang w:val="ru-RU"/>
        </w:rPr>
        <w:tab/>
        <w:t>подготовку спортивного резерва и спортсменов высокого класса в соответствии с федеральными стандартами спортивной подготовки;</w:t>
      </w:r>
    </w:p>
    <w:p w:rsidR="00CF78DE" w:rsidRPr="00335BB3" w:rsidRDefault="00CF78DE" w:rsidP="00CF78DE">
      <w:pPr>
        <w:spacing w:before="0" w:beforeAutospacing="0" w:after="0" w:afterAutospacing="0"/>
        <w:ind w:firstLine="420"/>
        <w:jc w:val="both"/>
        <w:rPr>
          <w:rFonts w:ascii="Times New Roman" w:eastAsia="Times New Roman" w:hAnsi="Times New Roman" w:cs="Times New Roman"/>
          <w:sz w:val="24"/>
          <w:szCs w:val="24"/>
          <w:lang w:val="ru-RU"/>
        </w:rPr>
      </w:pPr>
      <w:r w:rsidRPr="00335BB3">
        <w:rPr>
          <w:rFonts w:ascii="Times New Roman" w:eastAsia="Times New Roman" w:hAnsi="Times New Roman" w:cs="Times New Roman"/>
          <w:sz w:val="24"/>
          <w:szCs w:val="24"/>
          <w:lang w:val="ru-RU"/>
        </w:rPr>
        <w:t>•</w:t>
      </w:r>
      <w:r w:rsidRPr="00335BB3">
        <w:rPr>
          <w:rFonts w:ascii="Times New Roman" w:eastAsia="Times New Roman" w:hAnsi="Times New Roman" w:cs="Times New Roman"/>
          <w:sz w:val="24"/>
          <w:szCs w:val="24"/>
          <w:lang w:val="ru-RU"/>
        </w:rPr>
        <w:tab/>
        <w:t>социализацию и адаптацию учащихся к жизни в обществе;</w:t>
      </w:r>
    </w:p>
    <w:p w:rsidR="00CF78DE" w:rsidRPr="00335BB3" w:rsidRDefault="00CF78DE" w:rsidP="00CF78DE">
      <w:pPr>
        <w:spacing w:before="0" w:beforeAutospacing="0" w:after="0" w:afterAutospacing="0"/>
        <w:ind w:firstLine="420"/>
        <w:jc w:val="both"/>
        <w:rPr>
          <w:rFonts w:ascii="Times New Roman" w:eastAsia="Times New Roman" w:hAnsi="Times New Roman" w:cs="Times New Roman"/>
          <w:sz w:val="24"/>
          <w:szCs w:val="24"/>
        </w:rPr>
      </w:pPr>
      <w:r w:rsidRPr="00335BB3">
        <w:rPr>
          <w:rFonts w:ascii="Times New Roman" w:eastAsia="Times New Roman" w:hAnsi="Times New Roman" w:cs="Times New Roman"/>
          <w:sz w:val="24"/>
          <w:szCs w:val="24"/>
        </w:rPr>
        <w:t>•</w:t>
      </w:r>
      <w:r w:rsidRPr="00335BB3">
        <w:rPr>
          <w:rFonts w:ascii="Times New Roman" w:eastAsia="Times New Roman" w:hAnsi="Times New Roman" w:cs="Times New Roman"/>
          <w:sz w:val="24"/>
          <w:szCs w:val="24"/>
        </w:rPr>
        <w:tab/>
      </w:r>
      <w:proofErr w:type="spellStart"/>
      <w:r w:rsidRPr="00335BB3">
        <w:rPr>
          <w:rFonts w:ascii="Times New Roman" w:eastAsia="Times New Roman" w:hAnsi="Times New Roman" w:cs="Times New Roman"/>
          <w:sz w:val="24"/>
          <w:szCs w:val="24"/>
        </w:rPr>
        <w:t>формирование</w:t>
      </w:r>
      <w:proofErr w:type="spellEnd"/>
      <w:r w:rsidRPr="00335BB3">
        <w:rPr>
          <w:rFonts w:ascii="Times New Roman" w:eastAsia="Times New Roman" w:hAnsi="Times New Roman" w:cs="Times New Roman"/>
          <w:sz w:val="24"/>
          <w:szCs w:val="24"/>
        </w:rPr>
        <w:t xml:space="preserve"> </w:t>
      </w:r>
      <w:proofErr w:type="spellStart"/>
      <w:r w:rsidRPr="00335BB3">
        <w:rPr>
          <w:rFonts w:ascii="Times New Roman" w:eastAsia="Times New Roman" w:hAnsi="Times New Roman" w:cs="Times New Roman"/>
          <w:sz w:val="24"/>
          <w:szCs w:val="24"/>
        </w:rPr>
        <w:t>общей</w:t>
      </w:r>
      <w:proofErr w:type="spellEnd"/>
      <w:r w:rsidRPr="00335BB3">
        <w:rPr>
          <w:rFonts w:ascii="Times New Roman" w:eastAsia="Times New Roman" w:hAnsi="Times New Roman" w:cs="Times New Roman"/>
          <w:sz w:val="24"/>
          <w:szCs w:val="24"/>
        </w:rPr>
        <w:t xml:space="preserve"> </w:t>
      </w:r>
      <w:proofErr w:type="spellStart"/>
      <w:r w:rsidRPr="00335BB3">
        <w:rPr>
          <w:rFonts w:ascii="Times New Roman" w:eastAsia="Times New Roman" w:hAnsi="Times New Roman" w:cs="Times New Roman"/>
          <w:sz w:val="24"/>
          <w:szCs w:val="24"/>
        </w:rPr>
        <w:t>культуры</w:t>
      </w:r>
      <w:proofErr w:type="spellEnd"/>
      <w:r w:rsidRPr="00335BB3">
        <w:rPr>
          <w:rFonts w:ascii="Times New Roman" w:eastAsia="Times New Roman" w:hAnsi="Times New Roman" w:cs="Times New Roman"/>
          <w:sz w:val="24"/>
          <w:szCs w:val="24"/>
        </w:rPr>
        <w:t xml:space="preserve"> </w:t>
      </w:r>
      <w:proofErr w:type="spellStart"/>
      <w:r w:rsidRPr="00335BB3">
        <w:rPr>
          <w:rFonts w:ascii="Times New Roman" w:eastAsia="Times New Roman" w:hAnsi="Times New Roman" w:cs="Times New Roman"/>
          <w:sz w:val="24"/>
          <w:szCs w:val="24"/>
        </w:rPr>
        <w:t>учащихся</w:t>
      </w:r>
      <w:proofErr w:type="spellEnd"/>
      <w:r w:rsidRPr="00335BB3">
        <w:rPr>
          <w:rFonts w:ascii="Times New Roman" w:eastAsia="Times New Roman" w:hAnsi="Times New Roman" w:cs="Times New Roman"/>
          <w:sz w:val="24"/>
          <w:szCs w:val="24"/>
        </w:rPr>
        <w:t>.</w:t>
      </w:r>
    </w:p>
    <w:p w:rsidR="00CF78DE" w:rsidRPr="00335BB3" w:rsidRDefault="00CF78DE" w:rsidP="00CF78DE">
      <w:pPr>
        <w:spacing w:before="0" w:beforeAutospacing="0" w:after="0" w:afterAutospacing="0"/>
        <w:rPr>
          <w:rFonts w:ascii="Times New Roman" w:hAnsi="Times New Roman" w:cs="Times New Roman"/>
          <w:sz w:val="24"/>
          <w:szCs w:val="24"/>
          <w:highlight w:val="yellow"/>
        </w:rPr>
      </w:pPr>
    </w:p>
    <w:p w:rsidR="00CF78DE" w:rsidRPr="00335BB3" w:rsidRDefault="00CF78DE" w:rsidP="00CF78DE">
      <w:pPr>
        <w:rPr>
          <w:rFonts w:ascii="Times New Roman" w:hAnsi="Times New Roman" w:cs="Times New Roman"/>
        </w:rPr>
      </w:pPr>
    </w:p>
    <w:p w:rsidR="00A141F1" w:rsidRPr="00CC1B33" w:rsidRDefault="00A141F1" w:rsidP="00A141F1">
      <w:pPr>
        <w:spacing w:before="0" w:beforeAutospacing="0" w:after="0" w:afterAutospacing="0"/>
        <w:rPr>
          <w:sz w:val="24"/>
          <w:szCs w:val="24"/>
          <w:highlight w:val="yellow"/>
        </w:rPr>
      </w:pPr>
    </w:p>
    <w:p w:rsidR="007A73FE" w:rsidRPr="00CC1B33" w:rsidRDefault="004D29DB" w:rsidP="004D29DB">
      <w:pPr>
        <w:rPr>
          <w:sz w:val="24"/>
          <w:szCs w:val="24"/>
          <w:highlight w:val="yellow"/>
        </w:rPr>
      </w:pPr>
      <w:r w:rsidRPr="00CC1B33">
        <w:rPr>
          <w:rFonts w:hAnsi="Times New Roman" w:cs="Times New Roman"/>
          <w:noProof/>
          <w:color w:val="000000"/>
          <w:sz w:val="24"/>
          <w:szCs w:val="24"/>
          <w:highlight w:val="yellow"/>
          <w:lang w:val="ru-RU" w:eastAsia="ru-RU"/>
        </w:rPr>
        <w:drawing>
          <wp:inline distT="0" distB="0" distL="0" distR="0" wp14:anchorId="1FD4A243" wp14:editId="3B61A3BB">
            <wp:extent cx="5899150" cy="23368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463A0" w:rsidRPr="00CC1B33" w:rsidRDefault="00E463A0" w:rsidP="004D29DB">
      <w:pPr>
        <w:spacing w:before="0" w:beforeAutospacing="0" w:after="0" w:afterAutospacing="0" w:line="276" w:lineRule="auto"/>
        <w:jc w:val="center"/>
        <w:rPr>
          <w:rFonts w:hAnsi="Times New Roman" w:cs="Times New Roman"/>
          <w:b/>
          <w:bCs/>
          <w:color w:val="000000"/>
          <w:sz w:val="24"/>
          <w:szCs w:val="24"/>
          <w:highlight w:val="yellow"/>
          <w:lang w:val="ru-RU"/>
        </w:rPr>
      </w:pPr>
    </w:p>
    <w:p w:rsidR="00E463A0" w:rsidRPr="00CC1B33" w:rsidRDefault="00E463A0" w:rsidP="004D29DB">
      <w:pPr>
        <w:spacing w:before="0" w:beforeAutospacing="0" w:after="0" w:afterAutospacing="0" w:line="276" w:lineRule="auto"/>
        <w:jc w:val="center"/>
        <w:rPr>
          <w:rFonts w:hAnsi="Times New Roman" w:cs="Times New Roman"/>
          <w:b/>
          <w:bCs/>
          <w:color w:val="000000"/>
          <w:sz w:val="24"/>
          <w:szCs w:val="24"/>
          <w:highlight w:val="yellow"/>
          <w:lang w:val="ru-RU"/>
        </w:rPr>
      </w:pPr>
    </w:p>
    <w:p w:rsidR="00E463A0" w:rsidRPr="00CC1B33" w:rsidRDefault="00E463A0" w:rsidP="004D29DB">
      <w:pPr>
        <w:spacing w:before="0" w:beforeAutospacing="0" w:after="0" w:afterAutospacing="0" w:line="276" w:lineRule="auto"/>
        <w:jc w:val="center"/>
        <w:rPr>
          <w:rFonts w:hAnsi="Times New Roman" w:cs="Times New Roman"/>
          <w:b/>
          <w:bCs/>
          <w:color w:val="000000"/>
          <w:sz w:val="24"/>
          <w:szCs w:val="24"/>
          <w:highlight w:val="yellow"/>
          <w:lang w:val="ru-RU"/>
        </w:rPr>
      </w:pPr>
    </w:p>
    <w:p w:rsidR="00E463A0" w:rsidRPr="00CC1B33" w:rsidRDefault="00E463A0" w:rsidP="004D29DB">
      <w:pPr>
        <w:spacing w:before="0" w:beforeAutospacing="0" w:after="0" w:afterAutospacing="0" w:line="276" w:lineRule="auto"/>
        <w:jc w:val="center"/>
        <w:rPr>
          <w:rFonts w:hAnsi="Times New Roman" w:cs="Times New Roman"/>
          <w:b/>
          <w:bCs/>
          <w:color w:val="000000"/>
          <w:sz w:val="24"/>
          <w:szCs w:val="24"/>
          <w:highlight w:val="yellow"/>
          <w:lang w:val="ru-RU"/>
        </w:rPr>
      </w:pPr>
    </w:p>
    <w:p w:rsidR="00E463A0" w:rsidRDefault="00E463A0" w:rsidP="004D29DB">
      <w:pPr>
        <w:spacing w:before="0" w:beforeAutospacing="0" w:after="0" w:afterAutospacing="0" w:line="276" w:lineRule="auto"/>
        <w:jc w:val="center"/>
        <w:rPr>
          <w:rFonts w:hAnsi="Times New Roman" w:cs="Times New Roman"/>
          <w:b/>
          <w:bCs/>
          <w:color w:val="000000"/>
          <w:sz w:val="24"/>
          <w:szCs w:val="24"/>
          <w:highlight w:val="yellow"/>
          <w:lang w:val="ru-RU"/>
        </w:rPr>
      </w:pPr>
    </w:p>
    <w:p w:rsidR="00743886" w:rsidRPr="00CC1B33" w:rsidRDefault="00743886" w:rsidP="004D29DB">
      <w:pPr>
        <w:spacing w:before="0" w:beforeAutospacing="0" w:after="0" w:afterAutospacing="0" w:line="276" w:lineRule="auto"/>
        <w:jc w:val="center"/>
        <w:rPr>
          <w:rFonts w:hAnsi="Times New Roman" w:cs="Times New Roman"/>
          <w:b/>
          <w:bCs/>
          <w:color w:val="000000"/>
          <w:sz w:val="24"/>
          <w:szCs w:val="24"/>
          <w:highlight w:val="yellow"/>
          <w:lang w:val="ru-RU"/>
        </w:rPr>
      </w:pPr>
    </w:p>
    <w:p w:rsidR="00E463A0" w:rsidRPr="00CC1B33" w:rsidRDefault="00E463A0" w:rsidP="004D29DB">
      <w:pPr>
        <w:spacing w:before="0" w:beforeAutospacing="0" w:after="0" w:afterAutospacing="0" w:line="276" w:lineRule="auto"/>
        <w:jc w:val="center"/>
        <w:rPr>
          <w:rFonts w:hAnsi="Times New Roman" w:cs="Times New Roman"/>
          <w:b/>
          <w:bCs/>
          <w:color w:val="000000"/>
          <w:sz w:val="24"/>
          <w:szCs w:val="24"/>
          <w:highlight w:val="yellow"/>
          <w:lang w:val="ru-RU"/>
        </w:rPr>
      </w:pPr>
    </w:p>
    <w:p w:rsidR="00B668EE" w:rsidRPr="00C52CA1" w:rsidRDefault="00B668EE" w:rsidP="004D29DB">
      <w:pPr>
        <w:spacing w:before="0" w:beforeAutospacing="0" w:after="0" w:afterAutospacing="0" w:line="276" w:lineRule="auto"/>
        <w:jc w:val="center"/>
        <w:rPr>
          <w:rFonts w:hAnsi="Times New Roman" w:cs="Times New Roman"/>
          <w:color w:val="000000"/>
          <w:sz w:val="24"/>
          <w:szCs w:val="24"/>
          <w:lang w:val="ru-RU"/>
        </w:rPr>
      </w:pPr>
      <w:r w:rsidRPr="00C52CA1">
        <w:rPr>
          <w:rFonts w:hAnsi="Times New Roman" w:cs="Times New Roman"/>
          <w:b/>
          <w:bCs/>
          <w:color w:val="000000"/>
          <w:sz w:val="24"/>
          <w:szCs w:val="24"/>
        </w:rPr>
        <w:t>II</w:t>
      </w:r>
      <w:r w:rsidRPr="00C52CA1">
        <w:rPr>
          <w:rFonts w:hAnsi="Times New Roman" w:cs="Times New Roman"/>
          <w:b/>
          <w:bCs/>
          <w:color w:val="000000"/>
          <w:sz w:val="24"/>
          <w:szCs w:val="24"/>
          <w:lang w:val="ru-RU"/>
        </w:rPr>
        <w:t>.</w:t>
      </w:r>
      <w:r w:rsidRPr="00C52CA1">
        <w:rPr>
          <w:rFonts w:hAnsi="Times New Roman" w:cs="Times New Roman"/>
          <w:b/>
          <w:bCs/>
          <w:color w:val="000000"/>
          <w:sz w:val="24"/>
          <w:szCs w:val="24"/>
        </w:rPr>
        <w:t> </w:t>
      </w:r>
      <w:r w:rsidRPr="00C52CA1">
        <w:rPr>
          <w:rFonts w:hAnsi="Times New Roman" w:cs="Times New Roman"/>
          <w:b/>
          <w:bCs/>
          <w:color w:val="000000"/>
          <w:sz w:val="24"/>
          <w:szCs w:val="24"/>
          <w:lang w:val="ru-RU"/>
        </w:rPr>
        <w:t>Оценка системы управления организацией</w:t>
      </w:r>
    </w:p>
    <w:p w:rsidR="00B668EE" w:rsidRPr="00C52CA1" w:rsidRDefault="00B668EE" w:rsidP="004D29DB">
      <w:pPr>
        <w:spacing w:before="0" w:beforeAutospacing="0" w:after="0" w:afterAutospacing="0" w:line="276" w:lineRule="auto"/>
        <w:jc w:val="center"/>
        <w:rPr>
          <w:rFonts w:hAnsi="Times New Roman" w:cs="Times New Roman"/>
          <w:color w:val="000000"/>
          <w:sz w:val="24"/>
          <w:szCs w:val="24"/>
          <w:lang w:val="ru-RU"/>
        </w:rPr>
      </w:pPr>
      <w:r w:rsidRPr="00C52CA1">
        <w:rPr>
          <w:rFonts w:hAnsi="Times New Roman" w:cs="Times New Roman"/>
          <w:color w:val="000000"/>
          <w:sz w:val="24"/>
          <w:szCs w:val="24"/>
          <w:lang w:val="ru-RU"/>
        </w:rPr>
        <w:t>Управление осуществляется на принципах единоначалия и самоуправления.</w:t>
      </w:r>
    </w:p>
    <w:p w:rsidR="00B668EE" w:rsidRPr="00C52CA1" w:rsidRDefault="00B668EE" w:rsidP="004D29DB">
      <w:pPr>
        <w:spacing w:before="0" w:beforeAutospacing="0" w:after="0" w:afterAutospacing="0" w:line="276" w:lineRule="auto"/>
        <w:jc w:val="center"/>
        <w:rPr>
          <w:rFonts w:hAnsi="Times New Roman" w:cs="Times New Roman"/>
          <w:color w:val="000000"/>
          <w:sz w:val="24"/>
          <w:szCs w:val="24"/>
          <w:lang w:val="ru-RU"/>
        </w:rPr>
      </w:pPr>
      <w:r w:rsidRPr="00C52CA1">
        <w:rPr>
          <w:rFonts w:hAnsi="Times New Roman" w:cs="Times New Roman"/>
          <w:color w:val="000000"/>
          <w:sz w:val="24"/>
          <w:szCs w:val="24"/>
          <w:lang w:val="ru-RU"/>
        </w:rPr>
        <w:t>Органы управления, действующие в Школе</w:t>
      </w:r>
      <w:r w:rsidR="00980DB8" w:rsidRPr="00C52CA1">
        <w:rPr>
          <w:rFonts w:hAnsi="Times New Roman" w:cs="Times New Roman"/>
          <w:color w:val="000000"/>
          <w:sz w:val="24"/>
          <w:szCs w:val="24"/>
          <w:lang w:val="ru-RU"/>
        </w:rPr>
        <w:t>-интернате</w:t>
      </w:r>
    </w:p>
    <w:tbl>
      <w:tblPr>
        <w:tblW w:w="9856" w:type="dxa"/>
        <w:tblCellMar>
          <w:top w:w="15" w:type="dxa"/>
          <w:left w:w="15" w:type="dxa"/>
          <w:bottom w:w="15" w:type="dxa"/>
          <w:right w:w="15" w:type="dxa"/>
        </w:tblCellMar>
        <w:tblLook w:val="0600" w:firstRow="0" w:lastRow="0" w:firstColumn="0" w:lastColumn="0" w:noHBand="1" w:noVBand="1"/>
      </w:tblPr>
      <w:tblGrid>
        <w:gridCol w:w="2497"/>
        <w:gridCol w:w="7359"/>
      </w:tblGrid>
      <w:tr w:rsidR="00B668EE" w:rsidRPr="00C52CA1" w:rsidTr="00B668EE">
        <w:tc>
          <w:tcPr>
            <w:tcW w:w="2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8EE" w:rsidRPr="00C52CA1" w:rsidRDefault="00B668EE" w:rsidP="00E80B6B">
            <w:proofErr w:type="spellStart"/>
            <w:r w:rsidRPr="00C52CA1">
              <w:rPr>
                <w:rFonts w:hAnsi="Times New Roman" w:cs="Times New Roman"/>
                <w:b/>
                <w:bCs/>
                <w:color w:val="000000"/>
                <w:sz w:val="24"/>
                <w:szCs w:val="24"/>
              </w:rPr>
              <w:t>Наименованиеоргана</w:t>
            </w:r>
            <w:proofErr w:type="spellEnd"/>
          </w:p>
        </w:tc>
        <w:tc>
          <w:tcPr>
            <w:tcW w:w="7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8EE" w:rsidRPr="00C52CA1" w:rsidRDefault="00B668EE" w:rsidP="00E80B6B">
            <w:proofErr w:type="spellStart"/>
            <w:r w:rsidRPr="00C52CA1">
              <w:rPr>
                <w:rFonts w:hAnsi="Times New Roman" w:cs="Times New Roman"/>
                <w:b/>
                <w:bCs/>
                <w:color w:val="000000"/>
                <w:sz w:val="24"/>
                <w:szCs w:val="24"/>
              </w:rPr>
              <w:t>Функции</w:t>
            </w:r>
            <w:proofErr w:type="spellEnd"/>
          </w:p>
        </w:tc>
      </w:tr>
      <w:tr w:rsidR="00B668EE" w:rsidRPr="004C5A97" w:rsidTr="00B668EE">
        <w:tc>
          <w:tcPr>
            <w:tcW w:w="2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8EE" w:rsidRPr="00C52CA1" w:rsidRDefault="00B668EE" w:rsidP="00B668EE">
            <w:pPr>
              <w:spacing w:before="0" w:beforeAutospacing="0" w:after="0" w:afterAutospacing="0"/>
            </w:pPr>
            <w:r w:rsidRPr="00C52CA1">
              <w:rPr>
                <w:rFonts w:hAnsi="Times New Roman" w:cs="Times New Roman"/>
                <w:color w:val="000000"/>
                <w:sz w:val="24"/>
                <w:szCs w:val="24"/>
              </w:rPr>
              <w:t>Директор</w:t>
            </w:r>
          </w:p>
        </w:tc>
        <w:tc>
          <w:tcPr>
            <w:tcW w:w="7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8EE" w:rsidRPr="00C52CA1" w:rsidRDefault="00B668EE" w:rsidP="00B668EE">
            <w:pPr>
              <w:spacing w:before="0" w:beforeAutospacing="0" w:after="0" w:afterAutospacing="0"/>
              <w:rPr>
                <w:lang w:val="ru-RU"/>
              </w:rPr>
            </w:pPr>
            <w:r w:rsidRPr="00C52CA1">
              <w:rPr>
                <w:rFonts w:hAnsi="Times New Roman" w:cs="Times New Roman"/>
                <w:color w:val="000000"/>
                <w:sz w:val="24"/>
                <w:szCs w:val="24"/>
                <w:lang w:val="ru-RU"/>
              </w:rPr>
              <w:t>Контролирует работу и обеспечивает эффективное взаимодействие структурных подразделений</w:t>
            </w:r>
            <w:r w:rsidRPr="00C52CA1">
              <w:rPr>
                <w:rFonts w:hAnsi="Times New Roman" w:cs="Times New Roman"/>
                <w:color w:val="000000"/>
                <w:sz w:val="24"/>
                <w:szCs w:val="24"/>
              </w:rPr>
              <w:t> </w:t>
            </w:r>
            <w:r w:rsidRPr="00C52CA1">
              <w:rPr>
                <w:rFonts w:hAnsi="Times New Roman" w:cs="Times New Roman"/>
                <w:color w:val="000000"/>
                <w:sz w:val="24"/>
                <w:szCs w:val="24"/>
                <w:lang w:val="ru-RU"/>
              </w:rPr>
              <w:t>организации, утверждает штатное расписание, отчетные документы организации, осуществляет</w:t>
            </w:r>
            <w:r w:rsidRPr="00C52CA1">
              <w:rPr>
                <w:rFonts w:hAnsi="Times New Roman" w:cs="Times New Roman"/>
                <w:color w:val="000000"/>
                <w:sz w:val="24"/>
                <w:szCs w:val="24"/>
              </w:rPr>
              <w:t> </w:t>
            </w:r>
            <w:r w:rsidRPr="00C52CA1">
              <w:rPr>
                <w:rFonts w:hAnsi="Times New Roman" w:cs="Times New Roman"/>
                <w:color w:val="000000"/>
                <w:sz w:val="24"/>
                <w:szCs w:val="24"/>
                <w:lang w:val="ru-RU"/>
              </w:rPr>
              <w:t>общее руководство Школой-интернат.</w:t>
            </w:r>
          </w:p>
        </w:tc>
      </w:tr>
      <w:tr w:rsidR="00B668EE" w:rsidRPr="00C52CA1" w:rsidTr="00B668EE">
        <w:tc>
          <w:tcPr>
            <w:tcW w:w="2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8EE" w:rsidRPr="00C52CA1" w:rsidRDefault="00B668EE" w:rsidP="00B668EE">
            <w:pPr>
              <w:spacing w:before="0" w:beforeAutospacing="0" w:after="0" w:afterAutospacing="0"/>
            </w:pPr>
            <w:proofErr w:type="spellStart"/>
            <w:r w:rsidRPr="00C52CA1">
              <w:rPr>
                <w:rFonts w:hAnsi="Times New Roman" w:cs="Times New Roman"/>
                <w:color w:val="000000"/>
                <w:sz w:val="24"/>
                <w:szCs w:val="24"/>
              </w:rPr>
              <w:t>Управляющий</w:t>
            </w:r>
            <w:proofErr w:type="spellEnd"/>
            <w:r w:rsidR="00082702" w:rsidRPr="00C52CA1">
              <w:rPr>
                <w:rFonts w:hAnsi="Times New Roman" w:cs="Times New Roman"/>
                <w:color w:val="000000"/>
                <w:sz w:val="24"/>
                <w:szCs w:val="24"/>
                <w:lang w:val="ru-RU"/>
              </w:rPr>
              <w:t xml:space="preserve"> </w:t>
            </w:r>
            <w:proofErr w:type="spellStart"/>
            <w:r w:rsidRPr="00C52CA1">
              <w:rPr>
                <w:rFonts w:hAnsi="Times New Roman" w:cs="Times New Roman"/>
                <w:color w:val="000000"/>
                <w:sz w:val="24"/>
                <w:szCs w:val="24"/>
              </w:rPr>
              <w:t>совет</w:t>
            </w:r>
            <w:proofErr w:type="spellEnd"/>
          </w:p>
        </w:tc>
        <w:tc>
          <w:tcPr>
            <w:tcW w:w="7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8EE" w:rsidRPr="00C52CA1" w:rsidRDefault="00B668EE" w:rsidP="00B668EE">
            <w:pPr>
              <w:spacing w:before="0" w:beforeAutospacing="0" w:after="0" w:afterAutospacing="0"/>
              <w:rPr>
                <w:rFonts w:hAnsi="Times New Roman" w:cs="Times New Roman"/>
                <w:color w:val="000000"/>
                <w:sz w:val="24"/>
                <w:szCs w:val="24"/>
              </w:rPr>
            </w:pPr>
            <w:proofErr w:type="spellStart"/>
            <w:r w:rsidRPr="00C52CA1">
              <w:rPr>
                <w:rFonts w:hAnsi="Times New Roman" w:cs="Times New Roman"/>
                <w:color w:val="000000"/>
                <w:sz w:val="24"/>
                <w:szCs w:val="24"/>
              </w:rPr>
              <w:t>Рассматривает</w:t>
            </w:r>
            <w:proofErr w:type="spellEnd"/>
            <w:r w:rsidR="00082702" w:rsidRPr="00C52CA1">
              <w:rPr>
                <w:rFonts w:hAnsi="Times New Roman" w:cs="Times New Roman"/>
                <w:color w:val="000000"/>
                <w:sz w:val="24"/>
                <w:szCs w:val="24"/>
                <w:lang w:val="ru-RU"/>
              </w:rPr>
              <w:t xml:space="preserve"> </w:t>
            </w:r>
            <w:proofErr w:type="spellStart"/>
            <w:r w:rsidRPr="00C52CA1">
              <w:rPr>
                <w:rFonts w:hAnsi="Times New Roman" w:cs="Times New Roman"/>
                <w:color w:val="000000"/>
                <w:sz w:val="24"/>
                <w:szCs w:val="24"/>
              </w:rPr>
              <w:t>вопросы</w:t>
            </w:r>
            <w:proofErr w:type="spellEnd"/>
            <w:r w:rsidRPr="00C52CA1">
              <w:rPr>
                <w:rFonts w:hAnsi="Times New Roman" w:cs="Times New Roman"/>
                <w:color w:val="000000"/>
                <w:sz w:val="24"/>
                <w:szCs w:val="24"/>
              </w:rPr>
              <w:t>:</w:t>
            </w:r>
          </w:p>
          <w:p w:rsidR="00B668EE" w:rsidRPr="00C52CA1" w:rsidRDefault="00B668EE" w:rsidP="00B668EE">
            <w:pPr>
              <w:numPr>
                <w:ilvl w:val="0"/>
                <w:numId w:val="13"/>
              </w:numPr>
              <w:spacing w:before="0" w:beforeAutospacing="0" w:after="0" w:afterAutospacing="0"/>
              <w:ind w:left="780" w:right="180"/>
              <w:contextualSpacing/>
              <w:rPr>
                <w:rFonts w:hAnsi="Times New Roman" w:cs="Times New Roman"/>
                <w:color w:val="000000"/>
                <w:sz w:val="24"/>
                <w:szCs w:val="24"/>
              </w:rPr>
            </w:pPr>
            <w:proofErr w:type="spellStart"/>
            <w:r w:rsidRPr="00C52CA1">
              <w:rPr>
                <w:rFonts w:hAnsi="Times New Roman" w:cs="Times New Roman"/>
                <w:color w:val="000000"/>
                <w:sz w:val="24"/>
                <w:szCs w:val="24"/>
              </w:rPr>
              <w:t>развития</w:t>
            </w:r>
            <w:proofErr w:type="spellEnd"/>
            <w:r w:rsidR="00082702" w:rsidRPr="00C52CA1">
              <w:rPr>
                <w:rFonts w:hAnsi="Times New Roman" w:cs="Times New Roman"/>
                <w:color w:val="000000"/>
                <w:sz w:val="24"/>
                <w:szCs w:val="24"/>
                <w:lang w:val="ru-RU"/>
              </w:rPr>
              <w:t xml:space="preserve"> </w:t>
            </w:r>
            <w:proofErr w:type="spellStart"/>
            <w:r w:rsidRPr="00C52CA1">
              <w:rPr>
                <w:rFonts w:hAnsi="Times New Roman" w:cs="Times New Roman"/>
                <w:color w:val="000000"/>
                <w:sz w:val="24"/>
                <w:szCs w:val="24"/>
              </w:rPr>
              <w:t>образовательной</w:t>
            </w:r>
            <w:proofErr w:type="spellEnd"/>
            <w:r w:rsidR="00082702" w:rsidRPr="00C52CA1">
              <w:rPr>
                <w:rFonts w:hAnsi="Times New Roman" w:cs="Times New Roman"/>
                <w:color w:val="000000"/>
                <w:sz w:val="24"/>
                <w:szCs w:val="24"/>
                <w:lang w:val="ru-RU"/>
              </w:rPr>
              <w:t xml:space="preserve"> </w:t>
            </w:r>
            <w:proofErr w:type="spellStart"/>
            <w:r w:rsidRPr="00C52CA1">
              <w:rPr>
                <w:rFonts w:hAnsi="Times New Roman" w:cs="Times New Roman"/>
                <w:color w:val="000000"/>
                <w:sz w:val="24"/>
                <w:szCs w:val="24"/>
              </w:rPr>
              <w:t>организации</w:t>
            </w:r>
            <w:proofErr w:type="spellEnd"/>
            <w:r w:rsidRPr="00C52CA1">
              <w:rPr>
                <w:rFonts w:hAnsi="Times New Roman" w:cs="Times New Roman"/>
                <w:color w:val="000000"/>
                <w:sz w:val="24"/>
                <w:szCs w:val="24"/>
              </w:rPr>
              <w:t>;</w:t>
            </w:r>
          </w:p>
          <w:p w:rsidR="00B668EE" w:rsidRPr="00C52CA1" w:rsidRDefault="00B668EE" w:rsidP="00B668EE">
            <w:pPr>
              <w:numPr>
                <w:ilvl w:val="0"/>
                <w:numId w:val="13"/>
              </w:numPr>
              <w:spacing w:before="0" w:beforeAutospacing="0" w:after="0" w:afterAutospacing="0"/>
              <w:ind w:left="780" w:right="180"/>
              <w:contextualSpacing/>
              <w:rPr>
                <w:rFonts w:hAnsi="Times New Roman" w:cs="Times New Roman"/>
                <w:color w:val="000000"/>
                <w:sz w:val="24"/>
                <w:szCs w:val="24"/>
              </w:rPr>
            </w:pPr>
            <w:proofErr w:type="spellStart"/>
            <w:r w:rsidRPr="00C52CA1">
              <w:rPr>
                <w:rFonts w:hAnsi="Times New Roman" w:cs="Times New Roman"/>
                <w:color w:val="000000"/>
                <w:sz w:val="24"/>
                <w:szCs w:val="24"/>
              </w:rPr>
              <w:t>финансово-хозяйственной</w:t>
            </w:r>
            <w:proofErr w:type="spellEnd"/>
            <w:r w:rsidR="00082702" w:rsidRPr="00C52CA1">
              <w:rPr>
                <w:rFonts w:hAnsi="Times New Roman" w:cs="Times New Roman"/>
                <w:color w:val="000000"/>
                <w:sz w:val="24"/>
                <w:szCs w:val="24"/>
                <w:lang w:val="ru-RU"/>
              </w:rPr>
              <w:t xml:space="preserve"> </w:t>
            </w:r>
            <w:proofErr w:type="spellStart"/>
            <w:r w:rsidRPr="00C52CA1">
              <w:rPr>
                <w:rFonts w:hAnsi="Times New Roman" w:cs="Times New Roman"/>
                <w:color w:val="000000"/>
                <w:sz w:val="24"/>
                <w:szCs w:val="24"/>
              </w:rPr>
              <w:t>деятельности</w:t>
            </w:r>
            <w:proofErr w:type="spellEnd"/>
            <w:r w:rsidRPr="00C52CA1">
              <w:rPr>
                <w:rFonts w:hAnsi="Times New Roman" w:cs="Times New Roman"/>
                <w:color w:val="000000"/>
                <w:sz w:val="24"/>
                <w:szCs w:val="24"/>
              </w:rPr>
              <w:t>;</w:t>
            </w:r>
          </w:p>
          <w:p w:rsidR="00B668EE" w:rsidRPr="00C52CA1" w:rsidRDefault="00B668EE" w:rsidP="00B668EE">
            <w:pPr>
              <w:numPr>
                <w:ilvl w:val="0"/>
                <w:numId w:val="13"/>
              </w:numPr>
              <w:spacing w:before="0" w:beforeAutospacing="0" w:after="0" w:afterAutospacing="0"/>
              <w:ind w:left="780" w:right="180"/>
              <w:rPr>
                <w:rFonts w:hAnsi="Times New Roman" w:cs="Times New Roman"/>
                <w:color w:val="000000"/>
                <w:sz w:val="24"/>
                <w:szCs w:val="24"/>
              </w:rPr>
            </w:pPr>
            <w:proofErr w:type="spellStart"/>
            <w:r w:rsidRPr="00C52CA1">
              <w:rPr>
                <w:rFonts w:hAnsi="Times New Roman" w:cs="Times New Roman"/>
                <w:color w:val="000000"/>
                <w:sz w:val="24"/>
                <w:szCs w:val="24"/>
              </w:rPr>
              <w:t>материально-технического</w:t>
            </w:r>
            <w:proofErr w:type="spellEnd"/>
            <w:r w:rsidR="00082702" w:rsidRPr="00C52CA1">
              <w:rPr>
                <w:rFonts w:hAnsi="Times New Roman" w:cs="Times New Roman"/>
                <w:color w:val="000000"/>
                <w:sz w:val="24"/>
                <w:szCs w:val="24"/>
                <w:lang w:val="ru-RU"/>
              </w:rPr>
              <w:t xml:space="preserve"> </w:t>
            </w:r>
            <w:proofErr w:type="spellStart"/>
            <w:r w:rsidRPr="00C52CA1">
              <w:rPr>
                <w:rFonts w:hAnsi="Times New Roman" w:cs="Times New Roman"/>
                <w:color w:val="000000"/>
                <w:sz w:val="24"/>
                <w:szCs w:val="24"/>
              </w:rPr>
              <w:t>обеспечения</w:t>
            </w:r>
            <w:proofErr w:type="spellEnd"/>
            <w:r w:rsidR="00D578BD" w:rsidRPr="00C52CA1">
              <w:rPr>
                <w:rFonts w:hAnsi="Times New Roman" w:cs="Times New Roman"/>
                <w:color w:val="000000"/>
                <w:sz w:val="24"/>
                <w:szCs w:val="24"/>
                <w:lang w:val="ru-RU"/>
              </w:rPr>
              <w:t>.</w:t>
            </w:r>
          </w:p>
        </w:tc>
      </w:tr>
      <w:tr w:rsidR="00B668EE" w:rsidRPr="00C52CA1" w:rsidTr="00B668EE">
        <w:trPr>
          <w:trHeight w:val="3312"/>
        </w:trPr>
        <w:tc>
          <w:tcPr>
            <w:tcW w:w="2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8EE" w:rsidRPr="00C52CA1" w:rsidRDefault="00B668EE" w:rsidP="00B668EE">
            <w:pPr>
              <w:spacing w:before="0" w:beforeAutospacing="0" w:after="0" w:afterAutospacing="0"/>
            </w:pPr>
            <w:proofErr w:type="spellStart"/>
            <w:r w:rsidRPr="00C52CA1">
              <w:rPr>
                <w:rFonts w:hAnsi="Times New Roman" w:cs="Times New Roman"/>
                <w:color w:val="000000"/>
                <w:sz w:val="24"/>
                <w:szCs w:val="24"/>
              </w:rPr>
              <w:t>Педагогическийсовет</w:t>
            </w:r>
            <w:proofErr w:type="spellEnd"/>
          </w:p>
        </w:tc>
        <w:tc>
          <w:tcPr>
            <w:tcW w:w="7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8EE" w:rsidRPr="00C52CA1" w:rsidRDefault="00B668EE" w:rsidP="00B668EE">
            <w:pPr>
              <w:spacing w:before="0" w:beforeAutospacing="0" w:after="0" w:afterAutospacing="0"/>
              <w:rPr>
                <w:rFonts w:hAnsi="Times New Roman" w:cs="Times New Roman"/>
                <w:color w:val="000000"/>
                <w:sz w:val="24"/>
                <w:szCs w:val="24"/>
                <w:lang w:val="ru-RU"/>
              </w:rPr>
            </w:pPr>
            <w:r w:rsidRPr="00C52CA1">
              <w:rPr>
                <w:rFonts w:hAnsi="Times New Roman" w:cs="Times New Roman"/>
                <w:color w:val="000000"/>
                <w:sz w:val="24"/>
                <w:szCs w:val="24"/>
                <w:lang w:val="ru-RU"/>
              </w:rPr>
              <w:t>Осуществляет текущее руководство образовательной деятельностью Школы-интернат, в том числе</w:t>
            </w:r>
            <w:r w:rsidRPr="00C52CA1">
              <w:rPr>
                <w:rFonts w:hAnsi="Times New Roman" w:cs="Times New Roman"/>
                <w:color w:val="000000"/>
                <w:sz w:val="24"/>
                <w:szCs w:val="24"/>
              </w:rPr>
              <w:t> </w:t>
            </w:r>
            <w:r w:rsidRPr="00C52CA1">
              <w:rPr>
                <w:rFonts w:hAnsi="Times New Roman" w:cs="Times New Roman"/>
                <w:color w:val="000000"/>
                <w:sz w:val="24"/>
                <w:szCs w:val="24"/>
                <w:lang w:val="ru-RU"/>
              </w:rPr>
              <w:t>рассматривает вопросы:</w:t>
            </w:r>
          </w:p>
          <w:p w:rsidR="00B668EE" w:rsidRPr="00C52CA1" w:rsidRDefault="00A2189C" w:rsidP="00B668EE">
            <w:pPr>
              <w:numPr>
                <w:ilvl w:val="0"/>
                <w:numId w:val="14"/>
              </w:numPr>
              <w:spacing w:before="0" w:beforeAutospacing="0" w:after="0" w:afterAutospacing="0"/>
              <w:ind w:left="780" w:right="180"/>
              <w:contextualSpacing/>
              <w:rPr>
                <w:rFonts w:hAnsi="Times New Roman" w:cs="Times New Roman"/>
                <w:color w:val="000000"/>
                <w:sz w:val="24"/>
                <w:szCs w:val="24"/>
              </w:rPr>
            </w:pPr>
            <w:proofErr w:type="spellStart"/>
            <w:r w:rsidRPr="00C52CA1">
              <w:rPr>
                <w:rFonts w:hAnsi="Times New Roman" w:cs="Times New Roman"/>
                <w:color w:val="000000"/>
                <w:sz w:val="24"/>
                <w:szCs w:val="24"/>
              </w:rPr>
              <w:t>развития</w:t>
            </w:r>
            <w:proofErr w:type="spellEnd"/>
            <w:r w:rsidR="00082702" w:rsidRPr="00C52CA1">
              <w:rPr>
                <w:rFonts w:hAnsi="Times New Roman" w:cs="Times New Roman"/>
                <w:color w:val="000000"/>
                <w:sz w:val="24"/>
                <w:szCs w:val="24"/>
                <w:lang w:val="ru-RU"/>
              </w:rPr>
              <w:t xml:space="preserve"> </w:t>
            </w:r>
            <w:r w:rsidRPr="00C52CA1">
              <w:rPr>
                <w:rFonts w:hAnsi="Times New Roman" w:cs="Times New Roman"/>
                <w:color w:val="000000"/>
                <w:sz w:val="24"/>
                <w:szCs w:val="24"/>
                <w:lang w:val="ru-RU"/>
              </w:rPr>
              <w:t>о</w:t>
            </w:r>
            <w:proofErr w:type="spellStart"/>
            <w:r w:rsidR="00B668EE" w:rsidRPr="00C52CA1">
              <w:rPr>
                <w:rFonts w:hAnsi="Times New Roman" w:cs="Times New Roman"/>
                <w:color w:val="000000"/>
                <w:sz w:val="24"/>
                <w:szCs w:val="24"/>
              </w:rPr>
              <w:t>бразовательных</w:t>
            </w:r>
            <w:proofErr w:type="spellEnd"/>
            <w:r w:rsidR="00082702" w:rsidRPr="00C52CA1">
              <w:rPr>
                <w:rFonts w:hAnsi="Times New Roman" w:cs="Times New Roman"/>
                <w:color w:val="000000"/>
                <w:sz w:val="24"/>
                <w:szCs w:val="24"/>
                <w:lang w:val="ru-RU"/>
              </w:rPr>
              <w:t xml:space="preserve"> </w:t>
            </w:r>
            <w:proofErr w:type="spellStart"/>
            <w:r w:rsidR="00B668EE" w:rsidRPr="00C52CA1">
              <w:rPr>
                <w:rFonts w:hAnsi="Times New Roman" w:cs="Times New Roman"/>
                <w:color w:val="000000"/>
                <w:sz w:val="24"/>
                <w:szCs w:val="24"/>
              </w:rPr>
              <w:t>услуг</w:t>
            </w:r>
            <w:proofErr w:type="spellEnd"/>
            <w:r w:rsidR="00B668EE" w:rsidRPr="00C52CA1">
              <w:rPr>
                <w:rFonts w:hAnsi="Times New Roman" w:cs="Times New Roman"/>
                <w:color w:val="000000"/>
                <w:sz w:val="24"/>
                <w:szCs w:val="24"/>
              </w:rPr>
              <w:t>;</w:t>
            </w:r>
          </w:p>
          <w:p w:rsidR="00B668EE" w:rsidRPr="00C52CA1" w:rsidRDefault="00B668EE" w:rsidP="00B668EE">
            <w:pPr>
              <w:numPr>
                <w:ilvl w:val="0"/>
                <w:numId w:val="14"/>
              </w:numPr>
              <w:spacing w:before="0" w:beforeAutospacing="0" w:after="0" w:afterAutospacing="0"/>
              <w:ind w:left="780" w:right="180"/>
              <w:contextualSpacing/>
              <w:rPr>
                <w:rFonts w:hAnsi="Times New Roman" w:cs="Times New Roman"/>
                <w:color w:val="000000"/>
                <w:sz w:val="24"/>
                <w:szCs w:val="24"/>
              </w:rPr>
            </w:pPr>
            <w:proofErr w:type="spellStart"/>
            <w:r w:rsidRPr="00C52CA1">
              <w:rPr>
                <w:rFonts w:hAnsi="Times New Roman" w:cs="Times New Roman"/>
                <w:color w:val="000000"/>
                <w:sz w:val="24"/>
                <w:szCs w:val="24"/>
              </w:rPr>
              <w:t>регламентации</w:t>
            </w:r>
            <w:proofErr w:type="spellEnd"/>
            <w:r w:rsidR="00082702" w:rsidRPr="00C52CA1">
              <w:rPr>
                <w:rFonts w:hAnsi="Times New Roman" w:cs="Times New Roman"/>
                <w:color w:val="000000"/>
                <w:sz w:val="24"/>
                <w:szCs w:val="24"/>
                <w:lang w:val="ru-RU"/>
              </w:rPr>
              <w:t xml:space="preserve"> </w:t>
            </w:r>
            <w:r w:rsidR="00A2189C" w:rsidRPr="00C52CA1">
              <w:rPr>
                <w:rFonts w:hAnsi="Times New Roman" w:cs="Times New Roman"/>
                <w:color w:val="000000"/>
                <w:sz w:val="24"/>
                <w:szCs w:val="24"/>
                <w:lang w:val="ru-RU"/>
              </w:rPr>
              <w:t xml:space="preserve"> </w:t>
            </w:r>
            <w:proofErr w:type="spellStart"/>
            <w:r w:rsidRPr="00C52CA1">
              <w:rPr>
                <w:rFonts w:hAnsi="Times New Roman" w:cs="Times New Roman"/>
                <w:color w:val="000000"/>
                <w:sz w:val="24"/>
                <w:szCs w:val="24"/>
              </w:rPr>
              <w:t>образовательных</w:t>
            </w:r>
            <w:proofErr w:type="spellEnd"/>
            <w:r w:rsidR="00082702" w:rsidRPr="00C52CA1">
              <w:rPr>
                <w:rFonts w:hAnsi="Times New Roman" w:cs="Times New Roman"/>
                <w:color w:val="000000"/>
                <w:sz w:val="24"/>
                <w:szCs w:val="24"/>
                <w:lang w:val="ru-RU"/>
              </w:rPr>
              <w:t xml:space="preserve"> </w:t>
            </w:r>
            <w:proofErr w:type="spellStart"/>
            <w:r w:rsidRPr="00C52CA1">
              <w:rPr>
                <w:rFonts w:hAnsi="Times New Roman" w:cs="Times New Roman"/>
                <w:color w:val="000000"/>
                <w:sz w:val="24"/>
                <w:szCs w:val="24"/>
              </w:rPr>
              <w:t>отношений</w:t>
            </w:r>
            <w:proofErr w:type="spellEnd"/>
            <w:r w:rsidRPr="00C52CA1">
              <w:rPr>
                <w:rFonts w:hAnsi="Times New Roman" w:cs="Times New Roman"/>
                <w:color w:val="000000"/>
                <w:sz w:val="24"/>
                <w:szCs w:val="24"/>
              </w:rPr>
              <w:t>;</w:t>
            </w:r>
          </w:p>
          <w:p w:rsidR="00B668EE" w:rsidRPr="00C52CA1" w:rsidRDefault="00B668EE" w:rsidP="00B668EE">
            <w:pPr>
              <w:numPr>
                <w:ilvl w:val="0"/>
                <w:numId w:val="14"/>
              </w:numPr>
              <w:spacing w:before="0" w:beforeAutospacing="0" w:after="0" w:afterAutospacing="0"/>
              <w:ind w:left="780" w:right="180"/>
              <w:contextualSpacing/>
              <w:rPr>
                <w:rFonts w:hAnsi="Times New Roman" w:cs="Times New Roman"/>
                <w:color w:val="000000"/>
                <w:sz w:val="24"/>
                <w:szCs w:val="24"/>
              </w:rPr>
            </w:pPr>
            <w:proofErr w:type="spellStart"/>
            <w:r w:rsidRPr="00C52CA1">
              <w:rPr>
                <w:rFonts w:hAnsi="Times New Roman" w:cs="Times New Roman"/>
                <w:color w:val="000000"/>
                <w:sz w:val="24"/>
                <w:szCs w:val="24"/>
              </w:rPr>
              <w:t>разработки</w:t>
            </w:r>
            <w:proofErr w:type="spellEnd"/>
            <w:r w:rsidR="00A2189C" w:rsidRPr="00C52CA1">
              <w:rPr>
                <w:rFonts w:hAnsi="Times New Roman" w:cs="Times New Roman"/>
                <w:color w:val="000000"/>
                <w:sz w:val="24"/>
                <w:szCs w:val="24"/>
                <w:lang w:val="ru-RU"/>
              </w:rPr>
              <w:t xml:space="preserve"> </w:t>
            </w:r>
            <w:proofErr w:type="spellStart"/>
            <w:r w:rsidRPr="00C52CA1">
              <w:rPr>
                <w:rFonts w:hAnsi="Times New Roman" w:cs="Times New Roman"/>
                <w:color w:val="000000"/>
                <w:sz w:val="24"/>
                <w:szCs w:val="24"/>
              </w:rPr>
              <w:t>образовательных</w:t>
            </w:r>
            <w:proofErr w:type="spellEnd"/>
            <w:r w:rsidR="00082702" w:rsidRPr="00C52CA1">
              <w:rPr>
                <w:rFonts w:hAnsi="Times New Roman" w:cs="Times New Roman"/>
                <w:color w:val="000000"/>
                <w:sz w:val="24"/>
                <w:szCs w:val="24"/>
                <w:lang w:val="ru-RU"/>
              </w:rPr>
              <w:t xml:space="preserve"> </w:t>
            </w:r>
            <w:proofErr w:type="spellStart"/>
            <w:r w:rsidRPr="00C52CA1">
              <w:rPr>
                <w:rFonts w:hAnsi="Times New Roman" w:cs="Times New Roman"/>
                <w:color w:val="000000"/>
                <w:sz w:val="24"/>
                <w:szCs w:val="24"/>
              </w:rPr>
              <w:t>программ</w:t>
            </w:r>
            <w:proofErr w:type="spellEnd"/>
            <w:r w:rsidRPr="00C52CA1">
              <w:rPr>
                <w:rFonts w:hAnsi="Times New Roman" w:cs="Times New Roman"/>
                <w:color w:val="000000"/>
                <w:sz w:val="24"/>
                <w:szCs w:val="24"/>
              </w:rPr>
              <w:t>;</w:t>
            </w:r>
          </w:p>
          <w:p w:rsidR="00B668EE" w:rsidRPr="00C52CA1" w:rsidRDefault="00B668EE" w:rsidP="00B668EE">
            <w:pPr>
              <w:numPr>
                <w:ilvl w:val="0"/>
                <w:numId w:val="14"/>
              </w:numPr>
              <w:spacing w:before="0" w:beforeAutospacing="0" w:after="0" w:afterAutospacing="0"/>
              <w:ind w:left="780" w:right="180"/>
              <w:contextualSpacing/>
              <w:rPr>
                <w:rFonts w:hAnsi="Times New Roman" w:cs="Times New Roman"/>
                <w:color w:val="000000"/>
                <w:sz w:val="24"/>
                <w:szCs w:val="24"/>
                <w:lang w:val="ru-RU"/>
              </w:rPr>
            </w:pPr>
            <w:r w:rsidRPr="00C52CA1">
              <w:rPr>
                <w:rFonts w:hAnsi="Times New Roman" w:cs="Times New Roman"/>
                <w:color w:val="000000"/>
                <w:sz w:val="24"/>
                <w:szCs w:val="24"/>
                <w:lang w:val="ru-RU"/>
              </w:rPr>
              <w:t>выбора учебников, учебных пособий, средств обучения и воспитания;</w:t>
            </w:r>
          </w:p>
          <w:p w:rsidR="00B668EE" w:rsidRPr="00C52CA1" w:rsidRDefault="00B668EE" w:rsidP="00B668EE">
            <w:pPr>
              <w:numPr>
                <w:ilvl w:val="0"/>
                <w:numId w:val="14"/>
              </w:numPr>
              <w:spacing w:before="0" w:beforeAutospacing="0" w:after="0" w:afterAutospacing="0"/>
              <w:ind w:left="780" w:right="180"/>
              <w:contextualSpacing/>
              <w:rPr>
                <w:rFonts w:hAnsi="Times New Roman" w:cs="Times New Roman"/>
                <w:color w:val="000000"/>
                <w:sz w:val="24"/>
                <w:szCs w:val="24"/>
                <w:lang w:val="ru-RU"/>
              </w:rPr>
            </w:pPr>
            <w:r w:rsidRPr="00C52CA1">
              <w:rPr>
                <w:rFonts w:hAnsi="Times New Roman" w:cs="Times New Roman"/>
                <w:color w:val="000000"/>
                <w:sz w:val="24"/>
                <w:szCs w:val="24"/>
                <w:lang w:val="ru-RU"/>
              </w:rPr>
              <w:t>материально-технического обеспечения образовательного процесса;</w:t>
            </w:r>
          </w:p>
          <w:p w:rsidR="00B668EE" w:rsidRPr="00C52CA1" w:rsidRDefault="00B668EE" w:rsidP="00B668EE">
            <w:pPr>
              <w:numPr>
                <w:ilvl w:val="0"/>
                <w:numId w:val="14"/>
              </w:numPr>
              <w:spacing w:before="0" w:beforeAutospacing="0" w:after="0" w:afterAutospacing="0"/>
              <w:ind w:left="780" w:right="180"/>
              <w:contextualSpacing/>
              <w:rPr>
                <w:rFonts w:hAnsi="Times New Roman" w:cs="Times New Roman"/>
                <w:color w:val="000000"/>
                <w:sz w:val="24"/>
                <w:szCs w:val="24"/>
                <w:lang w:val="ru-RU"/>
              </w:rPr>
            </w:pPr>
            <w:r w:rsidRPr="00C52CA1">
              <w:rPr>
                <w:rFonts w:hAnsi="Times New Roman" w:cs="Times New Roman"/>
                <w:color w:val="000000"/>
                <w:sz w:val="24"/>
                <w:szCs w:val="24"/>
                <w:lang w:val="ru-RU"/>
              </w:rPr>
              <w:t>аттестации, повышения квалификации педагогических работников;</w:t>
            </w:r>
          </w:p>
          <w:p w:rsidR="00B668EE" w:rsidRPr="00C52CA1" w:rsidRDefault="00B668EE" w:rsidP="00B668EE">
            <w:pPr>
              <w:numPr>
                <w:ilvl w:val="0"/>
                <w:numId w:val="14"/>
              </w:numPr>
              <w:spacing w:before="0" w:beforeAutospacing="0" w:after="0" w:afterAutospacing="0"/>
              <w:ind w:left="780" w:right="180"/>
              <w:rPr>
                <w:rFonts w:hAnsi="Times New Roman" w:cs="Times New Roman"/>
                <w:color w:val="000000"/>
                <w:sz w:val="24"/>
                <w:szCs w:val="24"/>
              </w:rPr>
            </w:pPr>
            <w:proofErr w:type="spellStart"/>
            <w:r w:rsidRPr="00C52CA1">
              <w:rPr>
                <w:rFonts w:hAnsi="Times New Roman" w:cs="Times New Roman"/>
                <w:color w:val="000000"/>
                <w:sz w:val="24"/>
                <w:szCs w:val="24"/>
              </w:rPr>
              <w:t>координации</w:t>
            </w:r>
            <w:proofErr w:type="spellEnd"/>
            <w:r w:rsidR="00082702" w:rsidRPr="00C52CA1">
              <w:rPr>
                <w:rFonts w:hAnsi="Times New Roman" w:cs="Times New Roman"/>
                <w:color w:val="000000"/>
                <w:sz w:val="24"/>
                <w:szCs w:val="24"/>
                <w:lang w:val="ru-RU"/>
              </w:rPr>
              <w:t xml:space="preserve"> </w:t>
            </w:r>
            <w:proofErr w:type="spellStart"/>
            <w:r w:rsidRPr="00C52CA1">
              <w:rPr>
                <w:rFonts w:hAnsi="Times New Roman" w:cs="Times New Roman"/>
                <w:color w:val="000000"/>
                <w:sz w:val="24"/>
                <w:szCs w:val="24"/>
              </w:rPr>
              <w:t>деятельности</w:t>
            </w:r>
            <w:proofErr w:type="spellEnd"/>
            <w:r w:rsidR="00082702" w:rsidRPr="00C52CA1">
              <w:rPr>
                <w:rFonts w:hAnsi="Times New Roman" w:cs="Times New Roman"/>
                <w:color w:val="000000"/>
                <w:sz w:val="24"/>
                <w:szCs w:val="24"/>
                <w:lang w:val="ru-RU"/>
              </w:rPr>
              <w:t xml:space="preserve"> </w:t>
            </w:r>
            <w:proofErr w:type="spellStart"/>
            <w:r w:rsidRPr="00C52CA1">
              <w:rPr>
                <w:rFonts w:hAnsi="Times New Roman" w:cs="Times New Roman"/>
                <w:color w:val="000000"/>
                <w:sz w:val="24"/>
                <w:szCs w:val="24"/>
              </w:rPr>
              <w:t>методических</w:t>
            </w:r>
            <w:proofErr w:type="spellEnd"/>
            <w:r w:rsidR="00082702" w:rsidRPr="00C52CA1">
              <w:rPr>
                <w:rFonts w:hAnsi="Times New Roman" w:cs="Times New Roman"/>
                <w:color w:val="000000"/>
                <w:sz w:val="24"/>
                <w:szCs w:val="24"/>
                <w:lang w:val="ru-RU"/>
              </w:rPr>
              <w:t xml:space="preserve"> </w:t>
            </w:r>
            <w:proofErr w:type="spellStart"/>
            <w:r w:rsidRPr="00C52CA1">
              <w:rPr>
                <w:rFonts w:hAnsi="Times New Roman" w:cs="Times New Roman"/>
                <w:color w:val="000000"/>
                <w:sz w:val="24"/>
                <w:szCs w:val="24"/>
              </w:rPr>
              <w:t>объединений</w:t>
            </w:r>
            <w:proofErr w:type="spellEnd"/>
          </w:p>
        </w:tc>
      </w:tr>
      <w:tr w:rsidR="00B668EE" w:rsidRPr="004C5A97" w:rsidTr="00B668EE">
        <w:tc>
          <w:tcPr>
            <w:tcW w:w="2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8EE" w:rsidRPr="00C52CA1" w:rsidRDefault="00B668EE" w:rsidP="00E80B6B">
            <w:proofErr w:type="spellStart"/>
            <w:r w:rsidRPr="00C52CA1">
              <w:rPr>
                <w:rFonts w:hAnsi="Times New Roman" w:cs="Times New Roman"/>
                <w:color w:val="000000"/>
                <w:sz w:val="24"/>
                <w:szCs w:val="24"/>
              </w:rPr>
              <w:t>Общее</w:t>
            </w:r>
            <w:proofErr w:type="spellEnd"/>
            <w:r w:rsidR="00082702" w:rsidRPr="00C52CA1">
              <w:rPr>
                <w:rFonts w:hAnsi="Times New Roman" w:cs="Times New Roman"/>
                <w:color w:val="000000"/>
                <w:sz w:val="24"/>
                <w:szCs w:val="24"/>
                <w:lang w:val="ru-RU"/>
              </w:rPr>
              <w:t xml:space="preserve"> </w:t>
            </w:r>
            <w:proofErr w:type="spellStart"/>
            <w:r w:rsidRPr="00C52CA1">
              <w:rPr>
                <w:rFonts w:hAnsi="Times New Roman" w:cs="Times New Roman"/>
                <w:color w:val="000000"/>
                <w:sz w:val="24"/>
                <w:szCs w:val="24"/>
              </w:rPr>
              <w:t>собрание</w:t>
            </w:r>
            <w:proofErr w:type="spellEnd"/>
            <w:r w:rsidR="00082702" w:rsidRPr="00C52CA1">
              <w:rPr>
                <w:rFonts w:hAnsi="Times New Roman" w:cs="Times New Roman"/>
                <w:color w:val="000000"/>
                <w:sz w:val="24"/>
                <w:szCs w:val="24"/>
                <w:lang w:val="ru-RU"/>
              </w:rPr>
              <w:t xml:space="preserve"> </w:t>
            </w:r>
            <w:proofErr w:type="spellStart"/>
            <w:r w:rsidRPr="00C52CA1">
              <w:rPr>
                <w:rFonts w:hAnsi="Times New Roman" w:cs="Times New Roman"/>
                <w:color w:val="000000"/>
                <w:sz w:val="24"/>
                <w:szCs w:val="24"/>
              </w:rPr>
              <w:t>работников</w:t>
            </w:r>
            <w:proofErr w:type="spellEnd"/>
          </w:p>
        </w:tc>
        <w:tc>
          <w:tcPr>
            <w:tcW w:w="7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8EE" w:rsidRPr="00C52CA1" w:rsidRDefault="00B668EE" w:rsidP="00B668EE">
            <w:pPr>
              <w:spacing w:before="0" w:beforeAutospacing="0" w:after="0" w:afterAutospacing="0"/>
              <w:jc w:val="both"/>
              <w:rPr>
                <w:rFonts w:hAnsi="Times New Roman" w:cs="Times New Roman"/>
                <w:color w:val="000000"/>
                <w:sz w:val="24"/>
                <w:szCs w:val="24"/>
                <w:lang w:val="ru-RU"/>
              </w:rPr>
            </w:pPr>
            <w:r w:rsidRPr="00C52CA1">
              <w:rPr>
                <w:rFonts w:hAnsi="Times New Roman" w:cs="Times New Roman"/>
                <w:color w:val="000000"/>
                <w:sz w:val="24"/>
                <w:szCs w:val="24"/>
                <w:lang w:val="ru-RU"/>
              </w:rPr>
              <w:t>Реализует право работников участвовать в управлении образовательной организацией, в том</w:t>
            </w:r>
            <w:r w:rsidRPr="00C52CA1">
              <w:rPr>
                <w:rFonts w:hAnsi="Times New Roman" w:cs="Times New Roman"/>
                <w:color w:val="000000"/>
                <w:sz w:val="24"/>
                <w:szCs w:val="24"/>
              </w:rPr>
              <w:t> </w:t>
            </w:r>
            <w:r w:rsidRPr="00C52CA1">
              <w:rPr>
                <w:rFonts w:hAnsi="Times New Roman" w:cs="Times New Roman"/>
                <w:color w:val="000000"/>
                <w:sz w:val="24"/>
                <w:szCs w:val="24"/>
                <w:lang w:val="ru-RU"/>
              </w:rPr>
              <w:t>числе:</w:t>
            </w:r>
          </w:p>
          <w:p w:rsidR="00B668EE" w:rsidRPr="00C52CA1" w:rsidRDefault="00B668EE" w:rsidP="00B668EE">
            <w:pPr>
              <w:numPr>
                <w:ilvl w:val="0"/>
                <w:numId w:val="15"/>
              </w:numPr>
              <w:spacing w:before="0" w:beforeAutospacing="0" w:after="0" w:afterAutospacing="0"/>
              <w:ind w:left="780" w:right="180"/>
              <w:contextualSpacing/>
              <w:jc w:val="both"/>
              <w:rPr>
                <w:rFonts w:hAnsi="Times New Roman" w:cs="Times New Roman"/>
                <w:color w:val="000000"/>
                <w:sz w:val="24"/>
                <w:szCs w:val="24"/>
                <w:lang w:val="ru-RU"/>
              </w:rPr>
            </w:pPr>
            <w:r w:rsidRPr="00C52CA1">
              <w:rPr>
                <w:rFonts w:hAnsi="Times New Roman" w:cs="Times New Roman"/>
                <w:color w:val="000000"/>
                <w:sz w:val="24"/>
                <w:szCs w:val="24"/>
                <w:lang w:val="ru-RU"/>
              </w:rPr>
              <w:t>участвовать в разработке и принятии коллективного договора, Правил трудового распорядка,</w:t>
            </w:r>
            <w:r w:rsidRPr="00C52CA1">
              <w:rPr>
                <w:rFonts w:hAnsi="Times New Roman" w:cs="Times New Roman"/>
                <w:color w:val="000000"/>
                <w:sz w:val="24"/>
                <w:szCs w:val="24"/>
              </w:rPr>
              <w:t> </w:t>
            </w:r>
            <w:r w:rsidRPr="00C52CA1">
              <w:rPr>
                <w:rFonts w:hAnsi="Times New Roman" w:cs="Times New Roman"/>
                <w:color w:val="000000"/>
                <w:sz w:val="24"/>
                <w:szCs w:val="24"/>
                <w:lang w:val="ru-RU"/>
              </w:rPr>
              <w:t>изменений и дополнений к ним;</w:t>
            </w:r>
          </w:p>
          <w:p w:rsidR="00B668EE" w:rsidRPr="00C52CA1" w:rsidRDefault="00B668EE" w:rsidP="00B668EE">
            <w:pPr>
              <w:numPr>
                <w:ilvl w:val="0"/>
                <w:numId w:val="15"/>
              </w:numPr>
              <w:spacing w:before="0" w:beforeAutospacing="0" w:after="0" w:afterAutospacing="0"/>
              <w:ind w:left="780" w:right="180"/>
              <w:contextualSpacing/>
              <w:jc w:val="both"/>
              <w:rPr>
                <w:rFonts w:hAnsi="Times New Roman" w:cs="Times New Roman"/>
                <w:color w:val="000000"/>
                <w:sz w:val="24"/>
                <w:szCs w:val="24"/>
                <w:lang w:val="ru-RU"/>
              </w:rPr>
            </w:pPr>
            <w:r w:rsidRPr="00C52CA1">
              <w:rPr>
                <w:rFonts w:hAnsi="Times New Roman" w:cs="Times New Roman"/>
                <w:color w:val="000000"/>
                <w:sz w:val="24"/>
                <w:szCs w:val="24"/>
                <w:lang w:val="ru-RU"/>
              </w:rPr>
              <w:t>принимать локальные акты, которые регламентируют деятельность образовательной</w:t>
            </w:r>
            <w:r w:rsidRPr="00C52CA1">
              <w:rPr>
                <w:rFonts w:hAnsi="Times New Roman" w:cs="Times New Roman"/>
                <w:color w:val="000000"/>
                <w:sz w:val="24"/>
                <w:szCs w:val="24"/>
              </w:rPr>
              <w:t> </w:t>
            </w:r>
            <w:r w:rsidRPr="00C52CA1">
              <w:rPr>
                <w:rFonts w:hAnsi="Times New Roman" w:cs="Times New Roman"/>
                <w:color w:val="000000"/>
                <w:sz w:val="24"/>
                <w:szCs w:val="24"/>
                <w:lang w:val="ru-RU"/>
              </w:rPr>
              <w:t>организации и связаны с правами и обязанностями работников;</w:t>
            </w:r>
          </w:p>
          <w:p w:rsidR="00B668EE" w:rsidRPr="00C52CA1" w:rsidRDefault="00B668EE" w:rsidP="00B668EE">
            <w:pPr>
              <w:numPr>
                <w:ilvl w:val="0"/>
                <w:numId w:val="15"/>
              </w:numPr>
              <w:spacing w:before="0" w:beforeAutospacing="0" w:after="0" w:afterAutospacing="0"/>
              <w:ind w:left="780" w:right="180"/>
              <w:contextualSpacing/>
              <w:jc w:val="both"/>
              <w:rPr>
                <w:rFonts w:hAnsi="Times New Roman" w:cs="Times New Roman"/>
                <w:color w:val="000000"/>
                <w:sz w:val="24"/>
                <w:szCs w:val="24"/>
                <w:lang w:val="ru-RU"/>
              </w:rPr>
            </w:pPr>
            <w:r w:rsidRPr="00C52CA1">
              <w:rPr>
                <w:rFonts w:hAnsi="Times New Roman" w:cs="Times New Roman"/>
                <w:color w:val="000000"/>
                <w:sz w:val="24"/>
                <w:szCs w:val="24"/>
                <w:lang w:val="ru-RU"/>
              </w:rPr>
              <w:t>разрешать конфликтные ситуации между работниками и администрацией образовательной</w:t>
            </w:r>
            <w:r w:rsidRPr="00C52CA1">
              <w:rPr>
                <w:rFonts w:hAnsi="Times New Roman" w:cs="Times New Roman"/>
                <w:color w:val="000000"/>
                <w:sz w:val="24"/>
                <w:szCs w:val="24"/>
              </w:rPr>
              <w:t> </w:t>
            </w:r>
            <w:r w:rsidRPr="00C52CA1">
              <w:rPr>
                <w:rFonts w:hAnsi="Times New Roman" w:cs="Times New Roman"/>
                <w:color w:val="000000"/>
                <w:sz w:val="24"/>
                <w:szCs w:val="24"/>
                <w:lang w:val="ru-RU"/>
              </w:rPr>
              <w:t>организации;</w:t>
            </w:r>
          </w:p>
          <w:p w:rsidR="00B668EE" w:rsidRPr="00C52CA1" w:rsidRDefault="00B668EE" w:rsidP="00B668EE">
            <w:pPr>
              <w:numPr>
                <w:ilvl w:val="0"/>
                <w:numId w:val="15"/>
              </w:numPr>
              <w:spacing w:before="0" w:beforeAutospacing="0" w:after="0" w:afterAutospacing="0"/>
              <w:ind w:left="780" w:right="180"/>
              <w:jc w:val="both"/>
              <w:rPr>
                <w:rFonts w:hAnsi="Times New Roman" w:cs="Times New Roman"/>
                <w:color w:val="000000"/>
                <w:sz w:val="24"/>
                <w:szCs w:val="24"/>
                <w:lang w:val="ru-RU"/>
              </w:rPr>
            </w:pPr>
            <w:r w:rsidRPr="00C52CA1">
              <w:rPr>
                <w:rFonts w:hAnsi="Times New Roman" w:cs="Times New Roman"/>
                <w:color w:val="000000"/>
                <w:sz w:val="24"/>
                <w:szCs w:val="24"/>
                <w:lang w:val="ru-RU"/>
              </w:rPr>
              <w:t>вносить предложения по корректировке плана мероприятий организации, совершенствованию ее</w:t>
            </w:r>
            <w:r w:rsidRPr="00C52CA1">
              <w:rPr>
                <w:rFonts w:hAnsi="Times New Roman" w:cs="Times New Roman"/>
                <w:color w:val="000000"/>
                <w:sz w:val="24"/>
                <w:szCs w:val="24"/>
              </w:rPr>
              <w:t> </w:t>
            </w:r>
            <w:r w:rsidRPr="00C52CA1">
              <w:rPr>
                <w:rFonts w:hAnsi="Times New Roman" w:cs="Times New Roman"/>
                <w:color w:val="000000"/>
                <w:sz w:val="24"/>
                <w:szCs w:val="24"/>
                <w:lang w:val="ru-RU"/>
              </w:rPr>
              <w:t>работы и развитию материальной базы</w:t>
            </w:r>
          </w:p>
        </w:tc>
      </w:tr>
    </w:tbl>
    <w:p w:rsidR="00B668EE" w:rsidRPr="00C52CA1" w:rsidRDefault="00B668EE" w:rsidP="00B668EE">
      <w:pPr>
        <w:spacing w:before="0" w:beforeAutospacing="0" w:after="0" w:afterAutospacing="0"/>
        <w:ind w:firstLine="420"/>
        <w:rPr>
          <w:rFonts w:hAnsi="Times New Roman" w:cs="Times New Roman"/>
          <w:color w:val="000000"/>
          <w:sz w:val="24"/>
          <w:szCs w:val="24"/>
          <w:lang w:val="ru-RU"/>
        </w:rPr>
      </w:pPr>
      <w:r w:rsidRPr="00C52CA1">
        <w:rPr>
          <w:rFonts w:hAnsi="Times New Roman" w:cs="Times New Roman"/>
          <w:color w:val="000000"/>
          <w:sz w:val="24"/>
          <w:szCs w:val="24"/>
          <w:lang w:val="ru-RU"/>
        </w:rPr>
        <w:t xml:space="preserve">Для осуществления учебно-методической работы в Школе </w:t>
      </w:r>
      <w:proofErr w:type="gramStart"/>
      <w:r w:rsidRPr="00C52CA1">
        <w:rPr>
          <w:rFonts w:hAnsi="Times New Roman" w:cs="Times New Roman"/>
          <w:color w:val="000000"/>
          <w:sz w:val="24"/>
          <w:szCs w:val="24"/>
          <w:lang w:val="ru-RU"/>
        </w:rPr>
        <w:t>–и</w:t>
      </w:r>
      <w:proofErr w:type="gramEnd"/>
      <w:r w:rsidRPr="00C52CA1">
        <w:rPr>
          <w:rFonts w:hAnsi="Times New Roman" w:cs="Times New Roman"/>
          <w:color w:val="000000"/>
          <w:sz w:val="24"/>
          <w:szCs w:val="24"/>
          <w:lang w:val="ru-RU"/>
        </w:rPr>
        <w:t xml:space="preserve">нтернат создано </w:t>
      </w:r>
      <w:r w:rsidR="00070A6B" w:rsidRPr="00C52CA1">
        <w:rPr>
          <w:rFonts w:hAnsi="Times New Roman" w:cs="Times New Roman"/>
          <w:color w:val="000000"/>
          <w:sz w:val="24"/>
          <w:szCs w:val="24"/>
          <w:lang w:val="ru-RU"/>
        </w:rPr>
        <w:t>шесть</w:t>
      </w:r>
      <w:r w:rsidRPr="00C52CA1">
        <w:rPr>
          <w:rFonts w:hAnsi="Times New Roman" w:cs="Times New Roman"/>
          <w:color w:val="000000"/>
          <w:sz w:val="24"/>
          <w:szCs w:val="24"/>
          <w:lang w:val="ru-RU"/>
        </w:rPr>
        <w:t xml:space="preserve"> предметных методических объединения:</w:t>
      </w:r>
    </w:p>
    <w:p w:rsidR="00B668EE" w:rsidRPr="00C52CA1" w:rsidRDefault="00B668EE" w:rsidP="00B668EE">
      <w:pPr>
        <w:numPr>
          <w:ilvl w:val="0"/>
          <w:numId w:val="16"/>
        </w:numPr>
        <w:spacing w:before="0" w:beforeAutospacing="0" w:after="0" w:afterAutospacing="0"/>
        <w:ind w:left="780" w:right="180"/>
        <w:contextualSpacing/>
        <w:rPr>
          <w:rFonts w:hAnsi="Times New Roman" w:cs="Times New Roman"/>
          <w:color w:val="000000"/>
          <w:sz w:val="24"/>
          <w:szCs w:val="24"/>
          <w:lang w:val="ru-RU"/>
        </w:rPr>
      </w:pPr>
      <w:r w:rsidRPr="00C52CA1">
        <w:rPr>
          <w:rFonts w:hAnsi="Times New Roman" w:cs="Times New Roman"/>
          <w:color w:val="000000"/>
          <w:sz w:val="24"/>
          <w:szCs w:val="24"/>
          <w:lang w:val="ru-RU"/>
        </w:rPr>
        <w:t>гуманитарного цикла;</w:t>
      </w:r>
    </w:p>
    <w:p w:rsidR="00B668EE" w:rsidRPr="00C52CA1" w:rsidRDefault="00B668EE" w:rsidP="00B668EE">
      <w:pPr>
        <w:numPr>
          <w:ilvl w:val="0"/>
          <w:numId w:val="16"/>
        </w:numPr>
        <w:spacing w:before="0" w:beforeAutospacing="0" w:after="0" w:afterAutospacing="0"/>
        <w:ind w:left="780" w:right="180"/>
        <w:contextualSpacing/>
        <w:rPr>
          <w:rFonts w:hAnsi="Times New Roman" w:cs="Times New Roman"/>
          <w:color w:val="000000"/>
          <w:sz w:val="24"/>
          <w:szCs w:val="24"/>
          <w:lang w:val="ru-RU"/>
        </w:rPr>
      </w:pPr>
      <w:r w:rsidRPr="00C52CA1">
        <w:rPr>
          <w:rFonts w:hAnsi="Times New Roman" w:cs="Times New Roman"/>
          <w:color w:val="000000"/>
          <w:sz w:val="24"/>
          <w:szCs w:val="24"/>
          <w:lang w:val="ru-RU"/>
        </w:rPr>
        <w:t>естественного цикла;</w:t>
      </w:r>
    </w:p>
    <w:p w:rsidR="00B668EE" w:rsidRPr="00C52CA1" w:rsidRDefault="00B668EE" w:rsidP="00B668EE">
      <w:pPr>
        <w:numPr>
          <w:ilvl w:val="0"/>
          <w:numId w:val="16"/>
        </w:numPr>
        <w:spacing w:before="0" w:beforeAutospacing="0" w:after="0" w:afterAutospacing="0"/>
        <w:ind w:left="780" w:right="180"/>
        <w:rPr>
          <w:rFonts w:hAnsi="Times New Roman" w:cs="Times New Roman"/>
          <w:color w:val="000000"/>
          <w:sz w:val="24"/>
          <w:szCs w:val="24"/>
        </w:rPr>
      </w:pPr>
      <w:r w:rsidRPr="00C52CA1">
        <w:rPr>
          <w:rFonts w:hAnsi="Times New Roman" w:cs="Times New Roman"/>
          <w:color w:val="000000"/>
          <w:sz w:val="24"/>
          <w:szCs w:val="24"/>
          <w:lang w:val="ru-RU"/>
        </w:rPr>
        <w:t>физико-математического цикла;</w:t>
      </w:r>
    </w:p>
    <w:p w:rsidR="00B668EE" w:rsidRPr="00C52CA1" w:rsidRDefault="00B668EE" w:rsidP="00B668EE">
      <w:pPr>
        <w:numPr>
          <w:ilvl w:val="0"/>
          <w:numId w:val="16"/>
        </w:numPr>
        <w:spacing w:before="0" w:beforeAutospacing="0" w:after="0" w:afterAutospacing="0"/>
        <w:ind w:left="780" w:right="180"/>
        <w:rPr>
          <w:rFonts w:hAnsi="Times New Roman" w:cs="Times New Roman"/>
          <w:color w:val="000000"/>
          <w:sz w:val="24"/>
          <w:szCs w:val="24"/>
        </w:rPr>
      </w:pPr>
      <w:r w:rsidRPr="00C52CA1">
        <w:rPr>
          <w:rFonts w:hAnsi="Times New Roman" w:cs="Times New Roman"/>
          <w:color w:val="000000"/>
          <w:sz w:val="24"/>
          <w:szCs w:val="24"/>
          <w:lang w:val="ru-RU"/>
        </w:rPr>
        <w:t>культурно-эстетического цикла;</w:t>
      </w:r>
    </w:p>
    <w:p w:rsidR="00A2189C" w:rsidRPr="00C52CA1" w:rsidRDefault="00070A6B" w:rsidP="00A2189C">
      <w:pPr>
        <w:numPr>
          <w:ilvl w:val="0"/>
          <w:numId w:val="16"/>
        </w:numPr>
        <w:spacing w:before="0" w:beforeAutospacing="0" w:after="0" w:afterAutospacing="0"/>
        <w:ind w:left="780" w:right="180"/>
        <w:rPr>
          <w:rFonts w:hAnsi="Times New Roman" w:cs="Times New Roman"/>
          <w:color w:val="000000"/>
          <w:sz w:val="24"/>
          <w:szCs w:val="24"/>
        </w:rPr>
      </w:pPr>
      <w:r w:rsidRPr="00C52CA1">
        <w:rPr>
          <w:rFonts w:hAnsi="Times New Roman" w:cs="Times New Roman"/>
          <w:color w:val="000000"/>
          <w:sz w:val="24"/>
          <w:szCs w:val="24"/>
          <w:lang w:val="ru-RU"/>
        </w:rPr>
        <w:t>классных руководителей</w:t>
      </w:r>
      <w:r w:rsidR="00A2189C" w:rsidRPr="00C52CA1">
        <w:rPr>
          <w:rFonts w:hAnsi="Times New Roman" w:cs="Times New Roman"/>
          <w:color w:val="000000"/>
          <w:sz w:val="24"/>
          <w:szCs w:val="24"/>
          <w:lang w:val="ru-RU"/>
        </w:rPr>
        <w:t xml:space="preserve">; </w:t>
      </w:r>
    </w:p>
    <w:p w:rsidR="00B668EE" w:rsidRPr="00C52CA1" w:rsidRDefault="00A2189C" w:rsidP="00B668EE">
      <w:pPr>
        <w:numPr>
          <w:ilvl w:val="0"/>
          <w:numId w:val="16"/>
        </w:numPr>
        <w:spacing w:before="0" w:beforeAutospacing="0" w:after="0" w:afterAutospacing="0"/>
        <w:ind w:left="780" w:right="180"/>
        <w:rPr>
          <w:rFonts w:hAnsi="Times New Roman" w:cs="Times New Roman"/>
          <w:color w:val="000000"/>
          <w:sz w:val="24"/>
          <w:szCs w:val="24"/>
        </w:rPr>
      </w:pPr>
      <w:r w:rsidRPr="00C52CA1">
        <w:rPr>
          <w:rFonts w:hAnsi="Times New Roman" w:cs="Times New Roman"/>
          <w:color w:val="000000"/>
          <w:sz w:val="24"/>
          <w:szCs w:val="24"/>
          <w:lang w:val="ru-RU"/>
        </w:rPr>
        <w:t>Воспитателей.</w:t>
      </w:r>
    </w:p>
    <w:p w:rsidR="00070A6B" w:rsidRPr="00C52CA1" w:rsidRDefault="00B668EE" w:rsidP="00070A6B">
      <w:pPr>
        <w:spacing w:before="0" w:beforeAutospacing="0" w:after="0" w:afterAutospacing="0"/>
        <w:ind w:firstLine="420"/>
        <w:jc w:val="both"/>
        <w:rPr>
          <w:rFonts w:hAnsi="Times New Roman" w:cs="Times New Roman"/>
          <w:color w:val="000000"/>
          <w:sz w:val="24"/>
          <w:szCs w:val="24"/>
          <w:lang w:val="ru-RU"/>
        </w:rPr>
      </w:pPr>
      <w:r w:rsidRPr="00C52CA1">
        <w:rPr>
          <w:rFonts w:hAnsi="Times New Roman" w:cs="Times New Roman"/>
          <w:color w:val="000000"/>
          <w:sz w:val="24"/>
          <w:szCs w:val="24"/>
          <w:lang w:val="ru-RU"/>
        </w:rPr>
        <w:lastRenderedPageBreak/>
        <w:t>В целях учета мнения обучающихся и родителей (законных представителей) несовершеннолетних обучающихся в Школе</w:t>
      </w:r>
      <w:r w:rsidR="00070A6B" w:rsidRPr="00C52CA1">
        <w:rPr>
          <w:rFonts w:hAnsi="Times New Roman" w:cs="Times New Roman"/>
          <w:color w:val="000000"/>
          <w:sz w:val="24"/>
          <w:szCs w:val="24"/>
          <w:lang w:val="ru-RU"/>
        </w:rPr>
        <w:t>-интернате</w:t>
      </w:r>
      <w:r w:rsidRPr="00C52CA1">
        <w:rPr>
          <w:rFonts w:hAnsi="Times New Roman" w:cs="Times New Roman"/>
          <w:color w:val="000000"/>
          <w:sz w:val="24"/>
          <w:szCs w:val="24"/>
          <w:lang w:val="ru-RU"/>
        </w:rPr>
        <w:t xml:space="preserve"> действуют Совет</w:t>
      </w:r>
      <w:r w:rsidRPr="00C52CA1">
        <w:rPr>
          <w:rFonts w:hAnsi="Times New Roman" w:cs="Times New Roman"/>
          <w:color w:val="000000"/>
          <w:sz w:val="24"/>
          <w:szCs w:val="24"/>
        </w:rPr>
        <w:t> </w:t>
      </w:r>
      <w:r w:rsidRPr="00C52CA1">
        <w:rPr>
          <w:rFonts w:hAnsi="Times New Roman" w:cs="Times New Roman"/>
          <w:color w:val="000000"/>
          <w:sz w:val="24"/>
          <w:szCs w:val="24"/>
          <w:lang w:val="ru-RU"/>
        </w:rPr>
        <w:t>обучающихся и Совет родителей.</w:t>
      </w:r>
    </w:p>
    <w:p w:rsidR="00070A6B" w:rsidRPr="009A2C6E" w:rsidRDefault="00B668EE" w:rsidP="00070A6B">
      <w:pPr>
        <w:spacing w:before="0" w:beforeAutospacing="0" w:after="0" w:afterAutospacing="0"/>
        <w:ind w:firstLine="420"/>
        <w:jc w:val="both"/>
        <w:rPr>
          <w:rFonts w:hAnsi="Times New Roman" w:cs="Times New Roman"/>
          <w:color w:val="000000"/>
          <w:sz w:val="24"/>
          <w:szCs w:val="24"/>
          <w:lang w:val="ru-RU"/>
        </w:rPr>
      </w:pPr>
      <w:r w:rsidRPr="009A2C6E">
        <w:rPr>
          <w:rFonts w:hAnsi="Times New Roman" w:cs="Times New Roman"/>
          <w:color w:val="000000"/>
          <w:sz w:val="24"/>
          <w:szCs w:val="24"/>
          <w:lang w:val="ru-RU"/>
        </w:rPr>
        <w:t>По итогам</w:t>
      </w:r>
      <w:r w:rsidR="00442C12" w:rsidRPr="009A2C6E">
        <w:rPr>
          <w:rFonts w:hAnsi="Times New Roman" w:cs="Times New Roman"/>
          <w:color w:val="000000"/>
          <w:sz w:val="24"/>
          <w:szCs w:val="24"/>
          <w:lang w:val="ru-RU"/>
        </w:rPr>
        <w:t xml:space="preserve"> 2021</w:t>
      </w:r>
      <w:r w:rsidR="009A2C6E">
        <w:rPr>
          <w:rFonts w:hAnsi="Times New Roman" w:cs="Times New Roman"/>
          <w:color w:val="000000"/>
          <w:sz w:val="24"/>
          <w:szCs w:val="24"/>
          <w:lang w:val="ru-RU"/>
        </w:rPr>
        <w:t>-2022</w:t>
      </w:r>
      <w:r w:rsidRPr="009A2C6E">
        <w:rPr>
          <w:rFonts w:hAnsi="Times New Roman" w:cs="Times New Roman"/>
          <w:color w:val="000000"/>
          <w:sz w:val="24"/>
          <w:szCs w:val="24"/>
        </w:rPr>
        <w:t> </w:t>
      </w:r>
      <w:r w:rsidRPr="009A2C6E">
        <w:rPr>
          <w:rFonts w:hAnsi="Times New Roman" w:cs="Times New Roman"/>
          <w:color w:val="000000"/>
          <w:sz w:val="24"/>
          <w:szCs w:val="24"/>
          <w:lang w:val="ru-RU"/>
        </w:rPr>
        <w:t>года система управления Школой</w:t>
      </w:r>
      <w:r w:rsidR="00070A6B" w:rsidRPr="009A2C6E">
        <w:rPr>
          <w:rFonts w:hAnsi="Times New Roman" w:cs="Times New Roman"/>
          <w:color w:val="000000"/>
          <w:sz w:val="24"/>
          <w:szCs w:val="24"/>
          <w:lang w:val="ru-RU"/>
        </w:rPr>
        <w:t>-интернат</w:t>
      </w:r>
      <w:r w:rsidR="009A2C6E">
        <w:rPr>
          <w:rFonts w:hAnsi="Times New Roman" w:cs="Times New Roman"/>
          <w:color w:val="000000"/>
          <w:sz w:val="24"/>
          <w:szCs w:val="24"/>
          <w:lang w:val="ru-RU"/>
        </w:rPr>
        <w:t>ом</w:t>
      </w:r>
      <w:r w:rsidRPr="009A2C6E">
        <w:rPr>
          <w:rFonts w:hAnsi="Times New Roman" w:cs="Times New Roman"/>
          <w:color w:val="000000"/>
          <w:sz w:val="24"/>
          <w:szCs w:val="24"/>
          <w:lang w:val="ru-RU"/>
        </w:rPr>
        <w:t xml:space="preserve"> оценивается как эффективная, позволяющая учесть мнение работников и всех участников образовательных отношений. </w:t>
      </w:r>
    </w:p>
    <w:p w:rsidR="00B668EE" w:rsidRPr="00750C8D" w:rsidRDefault="00B668EE" w:rsidP="00070A6B">
      <w:pPr>
        <w:spacing w:before="0" w:beforeAutospacing="0" w:after="0" w:afterAutospacing="0"/>
        <w:ind w:firstLine="420"/>
        <w:jc w:val="both"/>
        <w:rPr>
          <w:rFonts w:hAnsi="Times New Roman" w:cs="Times New Roman"/>
          <w:color w:val="000000"/>
          <w:sz w:val="24"/>
          <w:szCs w:val="24"/>
          <w:lang w:val="ru-RU"/>
        </w:rPr>
      </w:pPr>
      <w:r w:rsidRPr="009A2C6E">
        <w:rPr>
          <w:rFonts w:hAnsi="Times New Roman" w:cs="Times New Roman"/>
          <w:color w:val="000000"/>
          <w:sz w:val="24"/>
          <w:szCs w:val="24"/>
          <w:lang w:val="ru-RU"/>
        </w:rPr>
        <w:t>В</w:t>
      </w:r>
      <w:r w:rsidR="00442C12" w:rsidRPr="009A2C6E">
        <w:rPr>
          <w:rFonts w:hAnsi="Times New Roman" w:cs="Times New Roman"/>
          <w:color w:val="000000"/>
          <w:sz w:val="24"/>
          <w:szCs w:val="24"/>
          <w:lang w:val="ru-RU"/>
        </w:rPr>
        <w:t xml:space="preserve"> 2021</w:t>
      </w:r>
      <w:r w:rsidRPr="009A2C6E">
        <w:rPr>
          <w:rFonts w:hAnsi="Times New Roman" w:cs="Times New Roman"/>
          <w:color w:val="000000"/>
          <w:sz w:val="24"/>
          <w:szCs w:val="24"/>
          <w:lang w:val="ru-RU"/>
        </w:rPr>
        <w:t xml:space="preserve"> году систему управления внесли организационные изменения в связи с дистанционной работой и обучением. В перечень обязанностей заместителя директора по УВР добавили организацию контроля за созданием условий и качеством дистанционного обучения. Определили способы, чтобы оповещать учителей и собирать данные, которые затем автоматически обрабатывали и хранили на виртуальных дисках и сервере Школы</w:t>
      </w:r>
      <w:r w:rsidR="00070A6B" w:rsidRPr="009A2C6E">
        <w:rPr>
          <w:rFonts w:hAnsi="Times New Roman" w:cs="Times New Roman"/>
          <w:color w:val="000000"/>
          <w:sz w:val="24"/>
          <w:szCs w:val="24"/>
          <w:lang w:val="ru-RU"/>
        </w:rPr>
        <w:t>-интернат</w:t>
      </w:r>
      <w:r w:rsidR="009A2C6E">
        <w:rPr>
          <w:rFonts w:hAnsi="Times New Roman" w:cs="Times New Roman"/>
          <w:color w:val="000000"/>
          <w:sz w:val="24"/>
          <w:szCs w:val="24"/>
          <w:lang w:val="ru-RU"/>
        </w:rPr>
        <w:t>а</w:t>
      </w:r>
      <w:r w:rsidRPr="009A2C6E">
        <w:rPr>
          <w:rFonts w:hAnsi="Times New Roman" w:cs="Times New Roman"/>
          <w:color w:val="000000"/>
          <w:sz w:val="24"/>
          <w:szCs w:val="24"/>
          <w:lang w:val="ru-RU"/>
        </w:rPr>
        <w:t>.</w:t>
      </w:r>
    </w:p>
    <w:p w:rsidR="007272F7" w:rsidRPr="00750C8D" w:rsidRDefault="007272F7" w:rsidP="007272F7">
      <w:pPr>
        <w:jc w:val="center"/>
        <w:rPr>
          <w:rFonts w:hAnsi="Times New Roman" w:cs="Times New Roman"/>
          <w:color w:val="000000"/>
          <w:sz w:val="24"/>
          <w:szCs w:val="24"/>
          <w:lang w:val="ru-RU"/>
        </w:rPr>
      </w:pPr>
      <w:r>
        <w:rPr>
          <w:rFonts w:hAnsi="Times New Roman" w:cs="Times New Roman"/>
          <w:b/>
          <w:bCs/>
          <w:color w:val="000000"/>
          <w:sz w:val="24"/>
          <w:szCs w:val="24"/>
        </w:rPr>
        <w:t>III</w:t>
      </w:r>
      <w:r w:rsidRPr="00750C8D">
        <w:rPr>
          <w:rFonts w:hAnsi="Times New Roman" w:cs="Times New Roman"/>
          <w:b/>
          <w:bCs/>
          <w:color w:val="000000"/>
          <w:sz w:val="24"/>
          <w:szCs w:val="24"/>
          <w:lang w:val="ru-RU"/>
        </w:rPr>
        <w:t>. Оценка содержания и качества подготовки обучающихся</w:t>
      </w:r>
    </w:p>
    <w:p w:rsidR="007272F7" w:rsidRPr="00980DB8" w:rsidRDefault="007272F7" w:rsidP="00980DB8">
      <w:pPr>
        <w:jc w:val="center"/>
        <w:rPr>
          <w:rFonts w:hAnsi="Times New Roman" w:cs="Times New Roman"/>
          <w:color w:val="000000"/>
          <w:sz w:val="24"/>
          <w:szCs w:val="24"/>
          <w:lang w:val="ru-RU"/>
        </w:rPr>
      </w:pPr>
      <w:proofErr w:type="spellStart"/>
      <w:r>
        <w:rPr>
          <w:rFonts w:hAnsi="Times New Roman" w:cs="Times New Roman"/>
          <w:color w:val="000000"/>
          <w:sz w:val="24"/>
          <w:szCs w:val="24"/>
        </w:rPr>
        <w:t>Статистика</w:t>
      </w:r>
      <w:proofErr w:type="spellEnd"/>
      <w:r w:rsidR="00082702">
        <w:rPr>
          <w:rFonts w:hAnsi="Times New Roman" w:cs="Times New Roman"/>
          <w:color w:val="000000"/>
          <w:sz w:val="24"/>
          <w:szCs w:val="24"/>
          <w:lang w:val="ru-RU"/>
        </w:rPr>
        <w:t xml:space="preserve"> </w:t>
      </w:r>
      <w:proofErr w:type="spellStart"/>
      <w:r>
        <w:rPr>
          <w:rFonts w:hAnsi="Times New Roman" w:cs="Times New Roman"/>
          <w:color w:val="000000"/>
          <w:sz w:val="24"/>
          <w:szCs w:val="24"/>
        </w:rPr>
        <w:t>показателей</w:t>
      </w:r>
      <w:proofErr w:type="spellEnd"/>
      <w:r w:rsidR="00082702">
        <w:rPr>
          <w:rFonts w:hAnsi="Times New Roman" w:cs="Times New Roman"/>
          <w:color w:val="000000"/>
          <w:sz w:val="24"/>
          <w:szCs w:val="24"/>
          <w:lang w:val="ru-RU"/>
        </w:rPr>
        <w:t xml:space="preserve"> </w:t>
      </w:r>
      <w:proofErr w:type="spellStart"/>
      <w:r>
        <w:rPr>
          <w:rFonts w:hAnsi="Times New Roman" w:cs="Times New Roman"/>
          <w:color w:val="000000"/>
          <w:sz w:val="24"/>
          <w:szCs w:val="24"/>
        </w:rPr>
        <w:t>за</w:t>
      </w:r>
      <w:proofErr w:type="spellEnd"/>
      <w:r w:rsidR="00B465E5">
        <w:rPr>
          <w:rFonts w:hAnsi="Times New Roman" w:cs="Times New Roman"/>
          <w:color w:val="000000"/>
          <w:sz w:val="24"/>
          <w:szCs w:val="24"/>
        </w:rPr>
        <w:t xml:space="preserve"> 201</w:t>
      </w:r>
      <w:r w:rsidR="00B465E5">
        <w:rPr>
          <w:rFonts w:hAnsi="Times New Roman" w:cs="Times New Roman"/>
          <w:color w:val="000000"/>
          <w:sz w:val="24"/>
          <w:szCs w:val="24"/>
          <w:lang w:val="ru-RU"/>
        </w:rPr>
        <w:t>8</w:t>
      </w:r>
      <w:r>
        <w:rPr>
          <w:rFonts w:hAnsi="Times New Roman" w:cs="Times New Roman"/>
          <w:color w:val="000000"/>
          <w:sz w:val="24"/>
          <w:szCs w:val="24"/>
        </w:rPr>
        <w:t>–</w:t>
      </w:r>
      <w:r w:rsidR="00B465E5">
        <w:rPr>
          <w:rFonts w:hAnsi="Times New Roman" w:cs="Times New Roman"/>
          <w:color w:val="000000"/>
          <w:sz w:val="24"/>
          <w:szCs w:val="24"/>
        </w:rPr>
        <w:t>202</w:t>
      </w:r>
      <w:r w:rsidR="00B465E5">
        <w:rPr>
          <w:rFonts w:hAnsi="Times New Roman" w:cs="Times New Roman"/>
          <w:color w:val="000000"/>
          <w:sz w:val="24"/>
          <w:szCs w:val="24"/>
          <w:lang w:val="ru-RU"/>
        </w:rPr>
        <w:t>1</w:t>
      </w:r>
      <w:r>
        <w:rPr>
          <w:rFonts w:hAnsi="Times New Roman" w:cs="Times New Roman"/>
          <w:color w:val="000000"/>
          <w:sz w:val="24"/>
          <w:szCs w:val="24"/>
        </w:rPr>
        <w:t> </w:t>
      </w:r>
      <w:proofErr w:type="spellStart"/>
      <w:r>
        <w:rPr>
          <w:rFonts w:hAnsi="Times New Roman" w:cs="Times New Roman"/>
          <w:color w:val="000000"/>
          <w:sz w:val="24"/>
          <w:szCs w:val="24"/>
        </w:rPr>
        <w:t>годы</w:t>
      </w:r>
      <w:proofErr w:type="spellEnd"/>
      <w:r w:rsidR="00980DB8">
        <w:rPr>
          <w:rFonts w:hAnsi="Times New Roman" w:cs="Times New Roman"/>
          <w:color w:val="000000"/>
          <w:sz w:val="24"/>
          <w:szCs w:val="24"/>
          <w:lang w:val="ru-RU"/>
        </w:rPr>
        <w:t>.</w:t>
      </w:r>
    </w:p>
    <w:tbl>
      <w:tblPr>
        <w:tblW w:w="9147" w:type="dxa"/>
        <w:tblCellMar>
          <w:top w:w="15" w:type="dxa"/>
          <w:left w:w="15" w:type="dxa"/>
          <w:bottom w:w="15" w:type="dxa"/>
          <w:right w:w="15" w:type="dxa"/>
        </w:tblCellMar>
        <w:tblLook w:val="0600" w:firstRow="0" w:lastRow="0" w:firstColumn="0" w:lastColumn="0" w:noHBand="1" w:noVBand="1"/>
      </w:tblPr>
      <w:tblGrid>
        <w:gridCol w:w="648"/>
        <w:gridCol w:w="3796"/>
        <w:gridCol w:w="1235"/>
        <w:gridCol w:w="1118"/>
        <w:gridCol w:w="1216"/>
        <w:gridCol w:w="1134"/>
      </w:tblGrid>
      <w:tr w:rsidR="00CC1B33" w:rsidTr="00CC1B33">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B33" w:rsidRDefault="00CC1B33" w:rsidP="00E80B6B">
            <w:r>
              <w:rPr>
                <w:rFonts w:hAnsi="Times New Roman" w:cs="Times New Roman"/>
                <w:color w:val="000000"/>
                <w:sz w:val="24"/>
                <w:szCs w:val="24"/>
              </w:rPr>
              <w:t>№ п/п</w:t>
            </w:r>
          </w:p>
        </w:tc>
        <w:tc>
          <w:tcPr>
            <w:tcW w:w="37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B33" w:rsidRDefault="00CC1B33" w:rsidP="00E80B6B">
            <w:proofErr w:type="spellStart"/>
            <w:r>
              <w:rPr>
                <w:rFonts w:hAnsi="Times New Roman" w:cs="Times New Roman"/>
                <w:color w:val="000000"/>
                <w:sz w:val="24"/>
                <w:szCs w:val="24"/>
              </w:rPr>
              <w:t>Параметры</w:t>
            </w:r>
            <w:proofErr w:type="spellEnd"/>
            <w:r>
              <w:rPr>
                <w:rFonts w:hAnsi="Times New Roman" w:cs="Times New Roman"/>
                <w:color w:val="000000"/>
                <w:sz w:val="24"/>
                <w:szCs w:val="24"/>
                <w:lang w:val="ru-RU"/>
              </w:rPr>
              <w:t xml:space="preserve"> </w:t>
            </w:r>
            <w:proofErr w:type="spellStart"/>
            <w:r>
              <w:rPr>
                <w:rFonts w:hAnsi="Times New Roman" w:cs="Times New Roman"/>
                <w:color w:val="000000"/>
                <w:sz w:val="24"/>
                <w:szCs w:val="24"/>
              </w:rPr>
              <w:t>статистики</w:t>
            </w:r>
            <w:proofErr w:type="spellEnd"/>
          </w:p>
        </w:tc>
        <w:tc>
          <w:tcPr>
            <w:tcW w:w="1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B33" w:rsidRDefault="00CC1B33" w:rsidP="00E80B6B">
            <w:r>
              <w:rPr>
                <w:rFonts w:hAnsi="Times New Roman" w:cs="Times New Roman"/>
                <w:color w:val="000000"/>
                <w:sz w:val="24"/>
                <w:szCs w:val="24"/>
              </w:rPr>
              <w:t>2019–2020</w:t>
            </w:r>
            <w:r>
              <w:br/>
            </w:r>
            <w:proofErr w:type="spellStart"/>
            <w:r>
              <w:rPr>
                <w:rFonts w:hAnsi="Times New Roman" w:cs="Times New Roman"/>
                <w:color w:val="000000"/>
                <w:sz w:val="24"/>
                <w:szCs w:val="24"/>
              </w:rPr>
              <w:t>учебный</w:t>
            </w:r>
            <w:proofErr w:type="spellEnd"/>
            <w:r>
              <w:rPr>
                <w:rFonts w:hAnsi="Times New Roman" w:cs="Times New Roman"/>
                <w:color w:val="000000"/>
                <w:sz w:val="24"/>
                <w:szCs w:val="24"/>
                <w:lang w:val="ru-RU"/>
              </w:rPr>
              <w:t xml:space="preserve"> </w:t>
            </w:r>
            <w:proofErr w:type="spellStart"/>
            <w:r>
              <w:rPr>
                <w:rFonts w:hAnsi="Times New Roman" w:cs="Times New Roman"/>
                <w:color w:val="000000"/>
                <w:sz w:val="24"/>
                <w:szCs w:val="24"/>
              </w:rPr>
              <w:t>год</w:t>
            </w:r>
            <w:proofErr w:type="spellEnd"/>
          </w:p>
        </w:tc>
        <w:tc>
          <w:tcPr>
            <w:tcW w:w="1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B33" w:rsidRDefault="00CC1B33" w:rsidP="00E80B6B">
            <w:r>
              <w:rPr>
                <w:lang w:val="ru-RU"/>
              </w:rPr>
              <w:t>2020-2021</w:t>
            </w:r>
            <w:r>
              <w:br/>
            </w:r>
            <w:proofErr w:type="spellStart"/>
            <w:r>
              <w:rPr>
                <w:rFonts w:hAnsi="Times New Roman" w:cs="Times New Roman"/>
                <w:color w:val="000000"/>
                <w:sz w:val="24"/>
                <w:szCs w:val="24"/>
              </w:rPr>
              <w:t>учебный</w:t>
            </w:r>
            <w:proofErr w:type="spellEnd"/>
            <w:r>
              <w:rPr>
                <w:rFonts w:hAnsi="Times New Roman" w:cs="Times New Roman"/>
                <w:color w:val="000000"/>
                <w:sz w:val="24"/>
                <w:szCs w:val="24"/>
                <w:lang w:val="ru-RU"/>
              </w:rPr>
              <w:t xml:space="preserve"> </w:t>
            </w:r>
            <w:proofErr w:type="spellStart"/>
            <w:r>
              <w:rPr>
                <w:rFonts w:hAnsi="Times New Roman" w:cs="Times New Roman"/>
                <w:color w:val="000000"/>
                <w:sz w:val="24"/>
                <w:szCs w:val="24"/>
              </w:rPr>
              <w:t>год</w:t>
            </w:r>
            <w:proofErr w:type="spellEnd"/>
          </w:p>
        </w:tc>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B33" w:rsidRPr="00CC1B33" w:rsidRDefault="00CC1B33" w:rsidP="00CC1B33">
            <w:pPr>
              <w:rPr>
                <w:lang w:val="ru-RU"/>
              </w:rPr>
            </w:pPr>
            <w:r w:rsidRPr="00CC1B33">
              <w:rPr>
                <w:rFonts w:hAnsi="Times New Roman" w:cs="Times New Roman"/>
                <w:color w:val="000000"/>
              </w:rPr>
              <w:t>202</w:t>
            </w:r>
            <w:r w:rsidRPr="00CC1B33">
              <w:rPr>
                <w:rFonts w:hAnsi="Times New Roman" w:cs="Times New Roman"/>
                <w:color w:val="000000"/>
                <w:lang w:val="ru-RU"/>
              </w:rPr>
              <w:t>1</w:t>
            </w:r>
            <w:r w:rsidRPr="00CC1B33">
              <w:rPr>
                <w:rFonts w:hAnsi="Times New Roman" w:cs="Times New Roman"/>
                <w:color w:val="000000"/>
              </w:rPr>
              <w:t xml:space="preserve"> </w:t>
            </w:r>
            <w:r w:rsidRPr="00CC1B33">
              <w:rPr>
                <w:rFonts w:hAnsi="Times New Roman" w:cs="Times New Roman"/>
                <w:color w:val="000000"/>
                <w:lang w:val="ru-RU"/>
              </w:rPr>
              <w:t>-2022 учебный год</w:t>
            </w:r>
          </w:p>
        </w:tc>
        <w:tc>
          <w:tcPr>
            <w:tcW w:w="1134" w:type="dxa"/>
            <w:tcBorders>
              <w:top w:val="single" w:sz="6" w:space="0" w:color="000000"/>
              <w:left w:val="single" w:sz="6" w:space="0" w:color="000000"/>
              <w:bottom w:val="single" w:sz="6" w:space="0" w:color="000000"/>
              <w:right w:val="single" w:sz="6" w:space="0" w:color="000000"/>
            </w:tcBorders>
          </w:tcPr>
          <w:p w:rsidR="00CC1B33" w:rsidRPr="00CC1B33" w:rsidRDefault="00CC1B33" w:rsidP="00E80B6B">
            <w:pPr>
              <w:rPr>
                <w:rFonts w:hAnsi="Times New Roman" w:cs="Times New Roman"/>
                <w:color w:val="000000"/>
                <w:sz w:val="24"/>
                <w:szCs w:val="24"/>
                <w:lang w:val="ru-RU"/>
              </w:rPr>
            </w:pPr>
            <w:r>
              <w:rPr>
                <w:rFonts w:hAnsi="Times New Roman" w:cs="Times New Roman"/>
                <w:color w:val="000000"/>
                <w:sz w:val="24"/>
                <w:szCs w:val="24"/>
                <w:lang w:val="ru-RU"/>
              </w:rPr>
              <w:t>На конец 2022 года</w:t>
            </w:r>
          </w:p>
        </w:tc>
      </w:tr>
      <w:tr w:rsidR="00CC1B33" w:rsidTr="00CC1B33">
        <w:tc>
          <w:tcPr>
            <w:tcW w:w="64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B33" w:rsidRDefault="00CC1B33" w:rsidP="004A046C">
            <w:pPr>
              <w:spacing w:before="0" w:beforeAutospacing="0" w:after="0" w:afterAutospacing="0"/>
            </w:pPr>
            <w:r>
              <w:rPr>
                <w:rFonts w:hAnsi="Times New Roman" w:cs="Times New Roman"/>
                <w:b/>
                <w:bCs/>
                <w:color w:val="000000"/>
                <w:sz w:val="24"/>
                <w:szCs w:val="24"/>
              </w:rPr>
              <w:t>1</w:t>
            </w:r>
          </w:p>
        </w:tc>
        <w:tc>
          <w:tcPr>
            <w:tcW w:w="3796"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C1B33" w:rsidRPr="00750C8D" w:rsidRDefault="00CC1B33" w:rsidP="004A046C">
            <w:pPr>
              <w:spacing w:before="0" w:beforeAutospacing="0" w:after="0" w:afterAutospacing="0"/>
              <w:rPr>
                <w:lang w:val="ru-RU"/>
              </w:rPr>
            </w:pPr>
            <w:r w:rsidRPr="00750C8D">
              <w:rPr>
                <w:rFonts w:hAnsi="Times New Roman" w:cs="Times New Roman"/>
                <w:color w:val="000000"/>
                <w:sz w:val="24"/>
                <w:szCs w:val="24"/>
                <w:lang w:val="ru-RU"/>
              </w:rPr>
              <w:t>Количество детей, обучавшихся на</w:t>
            </w:r>
            <w:r>
              <w:rPr>
                <w:rFonts w:hAnsi="Times New Roman" w:cs="Times New Roman"/>
                <w:color w:val="000000"/>
                <w:sz w:val="24"/>
                <w:szCs w:val="24"/>
              </w:rPr>
              <w:t> </w:t>
            </w:r>
            <w:r w:rsidRPr="00750C8D">
              <w:rPr>
                <w:rFonts w:hAnsi="Times New Roman" w:cs="Times New Roman"/>
                <w:color w:val="000000"/>
                <w:sz w:val="24"/>
                <w:szCs w:val="24"/>
                <w:lang w:val="ru-RU"/>
              </w:rPr>
              <w:t>конец учебного года, в том числе:</w:t>
            </w:r>
          </w:p>
        </w:tc>
        <w:tc>
          <w:tcPr>
            <w:tcW w:w="123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C1B33" w:rsidRPr="007272F7" w:rsidRDefault="00CC1B33" w:rsidP="004A046C">
            <w:pPr>
              <w:spacing w:before="0" w:beforeAutospacing="0" w:after="0" w:afterAutospacing="0"/>
              <w:rPr>
                <w:lang w:val="ru-RU"/>
              </w:rPr>
            </w:pPr>
            <w:r>
              <w:rPr>
                <w:rFonts w:hAnsi="Times New Roman" w:cs="Times New Roman"/>
                <w:color w:val="000000"/>
                <w:sz w:val="24"/>
                <w:szCs w:val="24"/>
                <w:lang w:val="ru-RU"/>
              </w:rPr>
              <w:t>161</w:t>
            </w:r>
          </w:p>
        </w:tc>
        <w:tc>
          <w:tcPr>
            <w:tcW w:w="111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C1B33" w:rsidRPr="007272F7" w:rsidRDefault="00CC1B33" w:rsidP="004A046C">
            <w:pPr>
              <w:spacing w:before="0" w:beforeAutospacing="0" w:after="0" w:afterAutospacing="0"/>
              <w:rPr>
                <w:lang w:val="ru-RU"/>
              </w:rPr>
            </w:pPr>
            <w:r>
              <w:rPr>
                <w:lang w:val="ru-RU"/>
              </w:rPr>
              <w:t>166</w:t>
            </w:r>
          </w:p>
        </w:tc>
        <w:tc>
          <w:tcPr>
            <w:tcW w:w="1216"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C1B33" w:rsidRPr="007272F7" w:rsidRDefault="00CC1B33" w:rsidP="000E4CFA">
            <w:pPr>
              <w:spacing w:before="0" w:beforeAutospacing="0" w:after="0" w:afterAutospacing="0"/>
              <w:rPr>
                <w:lang w:val="ru-RU"/>
              </w:rPr>
            </w:pPr>
            <w:r>
              <w:rPr>
                <w:lang w:val="ru-RU"/>
              </w:rPr>
              <w:t>170</w:t>
            </w:r>
          </w:p>
        </w:tc>
        <w:tc>
          <w:tcPr>
            <w:tcW w:w="1134" w:type="dxa"/>
            <w:tcBorders>
              <w:top w:val="single" w:sz="6" w:space="0" w:color="000000"/>
              <w:left w:val="single" w:sz="6" w:space="0" w:color="000000"/>
              <w:bottom w:val="none" w:sz="0" w:space="0" w:color="000000"/>
              <w:right w:val="single" w:sz="6" w:space="0" w:color="000000"/>
            </w:tcBorders>
          </w:tcPr>
          <w:p w:rsidR="00CC1B33" w:rsidRDefault="00CC1B33" w:rsidP="000E4CFA">
            <w:pPr>
              <w:spacing w:before="0" w:beforeAutospacing="0" w:after="0" w:afterAutospacing="0"/>
              <w:rPr>
                <w:lang w:val="ru-RU"/>
              </w:rPr>
            </w:pPr>
            <w:r>
              <w:rPr>
                <w:lang w:val="ru-RU"/>
              </w:rPr>
              <w:t>195</w:t>
            </w:r>
          </w:p>
        </w:tc>
      </w:tr>
      <w:tr w:rsidR="00CC1B33" w:rsidTr="00CC1B33">
        <w:tc>
          <w:tcPr>
            <w:tcW w:w="64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B33" w:rsidRDefault="00CC1B33" w:rsidP="004A046C">
            <w:pPr>
              <w:spacing w:before="0" w:beforeAutospacing="0" w:after="0" w:afterAutospacing="0"/>
              <w:ind w:left="75" w:right="75"/>
              <w:rPr>
                <w:rFonts w:hAnsi="Times New Roman" w:cs="Times New Roman"/>
                <w:color w:val="000000"/>
                <w:sz w:val="24"/>
                <w:szCs w:val="24"/>
              </w:rPr>
            </w:pPr>
          </w:p>
        </w:tc>
        <w:tc>
          <w:tcPr>
            <w:tcW w:w="37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B33" w:rsidRPr="007272F7" w:rsidRDefault="00CC1B33" w:rsidP="004A046C">
            <w:pPr>
              <w:spacing w:before="0" w:beforeAutospacing="0" w:after="0" w:afterAutospacing="0"/>
              <w:rPr>
                <w:lang w:val="ru-RU"/>
              </w:rPr>
            </w:pPr>
            <w:r>
              <w:rPr>
                <w:rFonts w:hAnsi="Times New Roman" w:cs="Times New Roman"/>
                <w:color w:val="000000"/>
                <w:sz w:val="24"/>
                <w:szCs w:val="24"/>
              </w:rPr>
              <w:t xml:space="preserve">– </w:t>
            </w:r>
            <w:proofErr w:type="spellStart"/>
            <w:r>
              <w:rPr>
                <w:rFonts w:hAnsi="Times New Roman" w:cs="Times New Roman"/>
                <w:color w:val="000000"/>
                <w:sz w:val="24"/>
                <w:szCs w:val="24"/>
              </w:rPr>
              <w:t>основная</w:t>
            </w:r>
            <w:proofErr w:type="spellEnd"/>
            <w:r>
              <w:rPr>
                <w:rFonts w:hAnsi="Times New Roman" w:cs="Times New Roman"/>
                <w:color w:val="000000"/>
                <w:sz w:val="24"/>
                <w:szCs w:val="24"/>
                <w:lang w:val="ru-RU"/>
              </w:rPr>
              <w:t xml:space="preserve"> </w:t>
            </w:r>
            <w:proofErr w:type="spellStart"/>
            <w:r>
              <w:rPr>
                <w:rFonts w:hAnsi="Times New Roman" w:cs="Times New Roman"/>
                <w:color w:val="000000"/>
                <w:sz w:val="24"/>
                <w:szCs w:val="24"/>
              </w:rPr>
              <w:t>школа</w:t>
            </w:r>
            <w:proofErr w:type="spellEnd"/>
          </w:p>
        </w:tc>
        <w:tc>
          <w:tcPr>
            <w:tcW w:w="1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B33" w:rsidRPr="007272F7" w:rsidRDefault="00CC1B33" w:rsidP="004A046C">
            <w:pPr>
              <w:spacing w:before="0" w:beforeAutospacing="0" w:after="0" w:afterAutospacing="0"/>
              <w:rPr>
                <w:lang w:val="ru-RU"/>
              </w:rPr>
            </w:pPr>
            <w:r>
              <w:rPr>
                <w:rFonts w:hAnsi="Times New Roman" w:cs="Times New Roman"/>
                <w:color w:val="000000"/>
                <w:sz w:val="24"/>
                <w:szCs w:val="24"/>
                <w:lang w:val="ru-RU"/>
              </w:rPr>
              <w:t>128</w:t>
            </w:r>
          </w:p>
        </w:tc>
        <w:tc>
          <w:tcPr>
            <w:tcW w:w="1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B33" w:rsidRPr="007272F7" w:rsidRDefault="00CC1B33" w:rsidP="004A046C">
            <w:pPr>
              <w:spacing w:before="0" w:beforeAutospacing="0" w:after="0" w:afterAutospacing="0"/>
              <w:rPr>
                <w:lang w:val="ru-RU"/>
              </w:rPr>
            </w:pPr>
            <w:r>
              <w:rPr>
                <w:rFonts w:hAnsi="Times New Roman" w:cs="Times New Roman"/>
                <w:color w:val="000000"/>
                <w:sz w:val="24"/>
                <w:szCs w:val="24"/>
                <w:lang w:val="ru-RU"/>
              </w:rPr>
              <w:t>137</w:t>
            </w:r>
          </w:p>
        </w:tc>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B33" w:rsidRPr="007272F7" w:rsidRDefault="00CC1B33" w:rsidP="004A046C">
            <w:pPr>
              <w:spacing w:before="0" w:beforeAutospacing="0" w:after="0" w:afterAutospacing="0"/>
              <w:rPr>
                <w:lang w:val="ru-RU"/>
              </w:rPr>
            </w:pPr>
            <w:r>
              <w:rPr>
                <w:lang w:val="ru-RU"/>
              </w:rPr>
              <w:t>139</w:t>
            </w:r>
          </w:p>
        </w:tc>
        <w:tc>
          <w:tcPr>
            <w:tcW w:w="1134" w:type="dxa"/>
            <w:tcBorders>
              <w:top w:val="single" w:sz="6" w:space="0" w:color="000000"/>
              <w:left w:val="single" w:sz="6" w:space="0" w:color="000000"/>
              <w:bottom w:val="single" w:sz="6" w:space="0" w:color="000000"/>
              <w:right w:val="single" w:sz="6" w:space="0" w:color="000000"/>
            </w:tcBorders>
          </w:tcPr>
          <w:p w:rsidR="00CC1B33" w:rsidRDefault="00CC1B33" w:rsidP="004A046C">
            <w:pPr>
              <w:spacing w:before="0" w:beforeAutospacing="0" w:after="0" w:afterAutospacing="0"/>
              <w:rPr>
                <w:lang w:val="ru-RU"/>
              </w:rPr>
            </w:pPr>
            <w:r>
              <w:rPr>
                <w:lang w:val="ru-RU"/>
              </w:rPr>
              <w:t>173</w:t>
            </w:r>
          </w:p>
        </w:tc>
      </w:tr>
      <w:tr w:rsidR="00CC1B33" w:rsidTr="00CC1B33">
        <w:tc>
          <w:tcPr>
            <w:tcW w:w="64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B33" w:rsidRDefault="00CC1B33" w:rsidP="004A046C">
            <w:pPr>
              <w:spacing w:before="0" w:beforeAutospacing="0" w:after="0" w:afterAutospacing="0"/>
              <w:ind w:left="75" w:right="75"/>
              <w:rPr>
                <w:rFonts w:hAnsi="Times New Roman" w:cs="Times New Roman"/>
                <w:color w:val="000000"/>
                <w:sz w:val="24"/>
                <w:szCs w:val="24"/>
              </w:rPr>
            </w:pPr>
          </w:p>
        </w:tc>
        <w:tc>
          <w:tcPr>
            <w:tcW w:w="37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B33" w:rsidRDefault="00CC1B33" w:rsidP="004A046C">
            <w:pPr>
              <w:spacing w:before="0" w:beforeAutospacing="0" w:after="0" w:afterAutospacing="0"/>
            </w:pPr>
            <w:r>
              <w:rPr>
                <w:rFonts w:hAnsi="Times New Roman" w:cs="Times New Roman"/>
                <w:color w:val="000000"/>
                <w:sz w:val="24"/>
                <w:szCs w:val="24"/>
              </w:rPr>
              <w:t xml:space="preserve">– </w:t>
            </w:r>
            <w:proofErr w:type="spellStart"/>
            <w:r>
              <w:rPr>
                <w:rFonts w:hAnsi="Times New Roman" w:cs="Times New Roman"/>
                <w:color w:val="000000"/>
                <w:sz w:val="24"/>
                <w:szCs w:val="24"/>
              </w:rPr>
              <w:t>средняя</w:t>
            </w:r>
            <w:proofErr w:type="spellEnd"/>
            <w:r>
              <w:rPr>
                <w:rFonts w:hAnsi="Times New Roman" w:cs="Times New Roman"/>
                <w:color w:val="000000"/>
                <w:sz w:val="24"/>
                <w:szCs w:val="24"/>
                <w:lang w:val="ru-RU"/>
              </w:rPr>
              <w:t xml:space="preserve"> </w:t>
            </w:r>
            <w:proofErr w:type="spellStart"/>
            <w:r>
              <w:rPr>
                <w:rFonts w:hAnsi="Times New Roman" w:cs="Times New Roman"/>
                <w:color w:val="000000"/>
                <w:sz w:val="24"/>
                <w:szCs w:val="24"/>
              </w:rPr>
              <w:t>школа</w:t>
            </w:r>
            <w:proofErr w:type="spellEnd"/>
          </w:p>
        </w:tc>
        <w:tc>
          <w:tcPr>
            <w:tcW w:w="1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B33" w:rsidRPr="007272F7" w:rsidRDefault="00CC1B33" w:rsidP="004A046C">
            <w:pPr>
              <w:spacing w:before="0" w:beforeAutospacing="0" w:after="0" w:afterAutospacing="0"/>
              <w:rPr>
                <w:lang w:val="ru-RU"/>
              </w:rPr>
            </w:pPr>
            <w:r>
              <w:rPr>
                <w:rFonts w:hAnsi="Times New Roman" w:cs="Times New Roman"/>
                <w:color w:val="000000"/>
                <w:sz w:val="24"/>
                <w:szCs w:val="24"/>
                <w:lang w:val="ru-RU"/>
              </w:rPr>
              <w:t>33</w:t>
            </w:r>
          </w:p>
        </w:tc>
        <w:tc>
          <w:tcPr>
            <w:tcW w:w="1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B33" w:rsidRPr="007272F7" w:rsidRDefault="00CC1B33" w:rsidP="004A046C">
            <w:pPr>
              <w:spacing w:before="0" w:beforeAutospacing="0" w:after="0" w:afterAutospacing="0"/>
              <w:rPr>
                <w:lang w:val="ru-RU"/>
              </w:rPr>
            </w:pPr>
            <w:r>
              <w:rPr>
                <w:rFonts w:hAnsi="Times New Roman" w:cs="Times New Roman"/>
                <w:color w:val="000000"/>
                <w:sz w:val="24"/>
                <w:szCs w:val="24"/>
                <w:lang w:val="ru-RU"/>
              </w:rPr>
              <w:t>29</w:t>
            </w:r>
          </w:p>
        </w:tc>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B33" w:rsidRPr="007272F7" w:rsidRDefault="00CC1B33" w:rsidP="004A046C">
            <w:pPr>
              <w:spacing w:before="0" w:beforeAutospacing="0" w:after="0" w:afterAutospacing="0"/>
              <w:rPr>
                <w:lang w:val="ru-RU"/>
              </w:rPr>
            </w:pPr>
            <w:r>
              <w:rPr>
                <w:lang w:val="ru-RU"/>
              </w:rPr>
              <w:t>31</w:t>
            </w:r>
          </w:p>
        </w:tc>
        <w:tc>
          <w:tcPr>
            <w:tcW w:w="1134" w:type="dxa"/>
            <w:tcBorders>
              <w:top w:val="single" w:sz="6" w:space="0" w:color="000000"/>
              <w:left w:val="single" w:sz="6" w:space="0" w:color="000000"/>
              <w:bottom w:val="single" w:sz="6" w:space="0" w:color="000000"/>
              <w:right w:val="single" w:sz="6" w:space="0" w:color="000000"/>
            </w:tcBorders>
          </w:tcPr>
          <w:p w:rsidR="00CC1B33" w:rsidRDefault="00CC1B33" w:rsidP="004A046C">
            <w:pPr>
              <w:spacing w:before="0" w:beforeAutospacing="0" w:after="0" w:afterAutospacing="0"/>
              <w:rPr>
                <w:lang w:val="ru-RU"/>
              </w:rPr>
            </w:pPr>
            <w:r>
              <w:rPr>
                <w:lang w:val="ru-RU"/>
              </w:rPr>
              <w:t>22</w:t>
            </w:r>
          </w:p>
        </w:tc>
      </w:tr>
      <w:tr w:rsidR="00CC1B33" w:rsidRPr="004C5A97" w:rsidTr="00CC1B33">
        <w:tc>
          <w:tcPr>
            <w:tcW w:w="64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B33" w:rsidRDefault="00CC1B33" w:rsidP="004A046C">
            <w:pPr>
              <w:spacing w:before="0" w:beforeAutospacing="0" w:after="0" w:afterAutospacing="0"/>
            </w:pPr>
            <w:r>
              <w:rPr>
                <w:rFonts w:hAnsi="Times New Roman" w:cs="Times New Roman"/>
                <w:b/>
                <w:bCs/>
                <w:color w:val="000000"/>
                <w:sz w:val="24"/>
                <w:szCs w:val="24"/>
              </w:rPr>
              <w:t>2</w:t>
            </w:r>
          </w:p>
        </w:tc>
        <w:tc>
          <w:tcPr>
            <w:tcW w:w="3796"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C1B33" w:rsidRPr="00750C8D" w:rsidRDefault="00CC1B33" w:rsidP="004A046C">
            <w:pPr>
              <w:spacing w:before="0" w:beforeAutospacing="0" w:after="0" w:afterAutospacing="0"/>
              <w:rPr>
                <w:lang w:val="ru-RU"/>
              </w:rPr>
            </w:pPr>
            <w:r w:rsidRPr="00750C8D">
              <w:rPr>
                <w:rFonts w:hAnsi="Times New Roman" w:cs="Times New Roman"/>
                <w:color w:val="000000"/>
                <w:sz w:val="24"/>
                <w:szCs w:val="24"/>
                <w:lang w:val="ru-RU"/>
              </w:rPr>
              <w:t>Количество учеников, оставленных</w:t>
            </w:r>
            <w:r>
              <w:rPr>
                <w:rFonts w:hAnsi="Times New Roman" w:cs="Times New Roman"/>
                <w:color w:val="000000"/>
                <w:sz w:val="24"/>
                <w:szCs w:val="24"/>
              </w:rPr>
              <w:t> </w:t>
            </w:r>
            <w:r w:rsidRPr="00750C8D">
              <w:rPr>
                <w:rFonts w:hAnsi="Times New Roman" w:cs="Times New Roman"/>
                <w:color w:val="000000"/>
                <w:sz w:val="24"/>
                <w:szCs w:val="24"/>
                <w:lang w:val="ru-RU"/>
              </w:rPr>
              <w:t>на повторное обучение:</w:t>
            </w:r>
          </w:p>
        </w:tc>
        <w:tc>
          <w:tcPr>
            <w:tcW w:w="123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C1B33" w:rsidRPr="00750C8D" w:rsidRDefault="00CC1B33" w:rsidP="004A046C">
            <w:pPr>
              <w:spacing w:before="0" w:beforeAutospacing="0" w:after="0" w:afterAutospacing="0"/>
              <w:rPr>
                <w:lang w:val="ru-RU"/>
              </w:rPr>
            </w:pPr>
            <w:r>
              <w:rPr>
                <w:rFonts w:hAnsi="Times New Roman" w:cs="Times New Roman"/>
                <w:b/>
                <w:bCs/>
                <w:color w:val="000000"/>
                <w:sz w:val="24"/>
                <w:szCs w:val="24"/>
              </w:rPr>
              <w:t> </w:t>
            </w:r>
          </w:p>
        </w:tc>
        <w:tc>
          <w:tcPr>
            <w:tcW w:w="111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C1B33" w:rsidRPr="00750C8D" w:rsidRDefault="00CC1B33" w:rsidP="004A046C">
            <w:pPr>
              <w:spacing w:before="0" w:beforeAutospacing="0" w:after="0" w:afterAutospacing="0"/>
              <w:rPr>
                <w:lang w:val="ru-RU"/>
              </w:rPr>
            </w:pPr>
            <w:r>
              <w:rPr>
                <w:rFonts w:hAnsi="Times New Roman" w:cs="Times New Roman"/>
                <w:b/>
                <w:bCs/>
                <w:color w:val="000000"/>
                <w:sz w:val="24"/>
                <w:szCs w:val="24"/>
              </w:rPr>
              <w:t> </w:t>
            </w:r>
          </w:p>
        </w:tc>
        <w:tc>
          <w:tcPr>
            <w:tcW w:w="1216"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C1B33" w:rsidRPr="00750C8D" w:rsidRDefault="00CC1B33" w:rsidP="004A046C">
            <w:pPr>
              <w:spacing w:before="0" w:beforeAutospacing="0" w:after="0" w:afterAutospacing="0"/>
              <w:rPr>
                <w:lang w:val="ru-RU"/>
              </w:rPr>
            </w:pPr>
            <w:r>
              <w:rPr>
                <w:rFonts w:hAnsi="Times New Roman" w:cs="Times New Roman"/>
                <w:b/>
                <w:bCs/>
                <w:color w:val="000000"/>
                <w:sz w:val="24"/>
                <w:szCs w:val="24"/>
              </w:rPr>
              <w:t> </w:t>
            </w:r>
          </w:p>
        </w:tc>
        <w:tc>
          <w:tcPr>
            <w:tcW w:w="1134" w:type="dxa"/>
            <w:tcBorders>
              <w:top w:val="single" w:sz="6" w:space="0" w:color="000000"/>
              <w:left w:val="single" w:sz="6" w:space="0" w:color="000000"/>
              <w:bottom w:val="none" w:sz="0" w:space="0" w:color="000000"/>
              <w:right w:val="single" w:sz="6" w:space="0" w:color="000000"/>
            </w:tcBorders>
          </w:tcPr>
          <w:p w:rsidR="00CC1B33" w:rsidRPr="00743985" w:rsidRDefault="00CC1B33" w:rsidP="004A046C">
            <w:pPr>
              <w:spacing w:before="0" w:beforeAutospacing="0" w:after="0" w:afterAutospacing="0"/>
              <w:rPr>
                <w:rFonts w:hAnsi="Times New Roman" w:cs="Times New Roman"/>
                <w:b/>
                <w:bCs/>
                <w:color w:val="000000"/>
                <w:sz w:val="24"/>
                <w:szCs w:val="24"/>
                <w:lang w:val="ru-RU"/>
              </w:rPr>
            </w:pPr>
          </w:p>
        </w:tc>
      </w:tr>
      <w:tr w:rsidR="00CC1B33" w:rsidTr="00CC1B33">
        <w:tc>
          <w:tcPr>
            <w:tcW w:w="64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B33" w:rsidRPr="009B4913" w:rsidRDefault="00CC1B33" w:rsidP="004A046C">
            <w:pPr>
              <w:spacing w:before="0" w:beforeAutospacing="0" w:after="0" w:afterAutospacing="0"/>
              <w:ind w:left="75" w:right="75"/>
              <w:rPr>
                <w:rFonts w:hAnsi="Times New Roman" w:cs="Times New Roman"/>
                <w:color w:val="000000"/>
                <w:sz w:val="24"/>
                <w:szCs w:val="24"/>
                <w:lang w:val="ru-RU"/>
              </w:rPr>
            </w:pPr>
          </w:p>
        </w:tc>
        <w:tc>
          <w:tcPr>
            <w:tcW w:w="37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B33" w:rsidRDefault="00CC1B33" w:rsidP="004A046C">
            <w:pPr>
              <w:spacing w:before="0" w:beforeAutospacing="0" w:after="0" w:afterAutospacing="0"/>
            </w:pPr>
            <w:r>
              <w:rPr>
                <w:rFonts w:hAnsi="Times New Roman" w:cs="Times New Roman"/>
                <w:color w:val="000000"/>
                <w:sz w:val="24"/>
                <w:szCs w:val="24"/>
              </w:rPr>
              <w:t xml:space="preserve">– </w:t>
            </w:r>
            <w:proofErr w:type="spellStart"/>
            <w:r>
              <w:rPr>
                <w:rFonts w:hAnsi="Times New Roman" w:cs="Times New Roman"/>
                <w:color w:val="000000"/>
                <w:sz w:val="24"/>
                <w:szCs w:val="24"/>
              </w:rPr>
              <w:t>основная</w:t>
            </w:r>
            <w:proofErr w:type="spellEnd"/>
            <w:r>
              <w:rPr>
                <w:rFonts w:hAnsi="Times New Roman" w:cs="Times New Roman"/>
                <w:color w:val="000000"/>
                <w:sz w:val="24"/>
                <w:szCs w:val="24"/>
                <w:lang w:val="ru-RU"/>
              </w:rPr>
              <w:t xml:space="preserve"> </w:t>
            </w:r>
            <w:proofErr w:type="spellStart"/>
            <w:r>
              <w:rPr>
                <w:rFonts w:hAnsi="Times New Roman" w:cs="Times New Roman"/>
                <w:color w:val="000000"/>
                <w:sz w:val="24"/>
                <w:szCs w:val="24"/>
              </w:rPr>
              <w:t>школа</w:t>
            </w:r>
            <w:proofErr w:type="spellEnd"/>
          </w:p>
        </w:tc>
        <w:tc>
          <w:tcPr>
            <w:tcW w:w="1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B33" w:rsidRPr="007272F7" w:rsidRDefault="00CC1B33" w:rsidP="004A046C">
            <w:pPr>
              <w:spacing w:before="0" w:beforeAutospacing="0" w:after="0" w:afterAutospacing="0"/>
              <w:rPr>
                <w:lang w:val="ru-RU"/>
              </w:rPr>
            </w:pPr>
            <w:r>
              <w:rPr>
                <w:lang w:val="ru-RU"/>
              </w:rPr>
              <w:t>0</w:t>
            </w:r>
          </w:p>
        </w:tc>
        <w:tc>
          <w:tcPr>
            <w:tcW w:w="1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B33" w:rsidRPr="007272F7" w:rsidRDefault="00CC1B33" w:rsidP="004A046C">
            <w:pPr>
              <w:spacing w:before="0" w:beforeAutospacing="0" w:after="0" w:afterAutospacing="0"/>
              <w:rPr>
                <w:lang w:val="ru-RU"/>
              </w:rPr>
            </w:pPr>
            <w:r>
              <w:rPr>
                <w:rFonts w:hAnsi="Times New Roman" w:cs="Times New Roman"/>
                <w:b/>
                <w:bCs/>
                <w:color w:val="000000"/>
                <w:sz w:val="24"/>
                <w:szCs w:val="24"/>
              </w:rPr>
              <w:t> </w:t>
            </w:r>
            <w:r>
              <w:rPr>
                <w:rFonts w:hAnsi="Times New Roman" w:cs="Times New Roman"/>
                <w:b/>
                <w:bCs/>
                <w:color w:val="000000"/>
                <w:sz w:val="24"/>
                <w:szCs w:val="24"/>
                <w:lang w:val="ru-RU"/>
              </w:rPr>
              <w:t>0</w:t>
            </w:r>
          </w:p>
        </w:tc>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B33" w:rsidRPr="007272F7" w:rsidRDefault="00CC1B33" w:rsidP="004A046C">
            <w:pPr>
              <w:spacing w:before="0" w:beforeAutospacing="0" w:after="0" w:afterAutospacing="0"/>
              <w:rPr>
                <w:lang w:val="ru-RU"/>
              </w:rPr>
            </w:pPr>
            <w:r>
              <w:rPr>
                <w:rFonts w:hAnsi="Times New Roman" w:cs="Times New Roman"/>
                <w:b/>
                <w:bCs/>
                <w:color w:val="000000"/>
                <w:sz w:val="24"/>
                <w:szCs w:val="24"/>
              </w:rPr>
              <w:t> </w:t>
            </w:r>
            <w:r>
              <w:rPr>
                <w:rFonts w:hAnsi="Times New Roman" w:cs="Times New Roman"/>
                <w:b/>
                <w:bCs/>
                <w:color w:val="000000"/>
                <w:sz w:val="24"/>
                <w:szCs w:val="24"/>
                <w:lang w:val="ru-RU"/>
              </w:rPr>
              <w:t>0</w:t>
            </w:r>
          </w:p>
        </w:tc>
        <w:tc>
          <w:tcPr>
            <w:tcW w:w="1134" w:type="dxa"/>
            <w:tcBorders>
              <w:top w:val="single" w:sz="6" w:space="0" w:color="000000"/>
              <w:left w:val="single" w:sz="6" w:space="0" w:color="000000"/>
              <w:bottom w:val="single" w:sz="6" w:space="0" w:color="000000"/>
              <w:right w:val="single" w:sz="6" w:space="0" w:color="000000"/>
            </w:tcBorders>
          </w:tcPr>
          <w:p w:rsidR="00CC1B33" w:rsidRPr="00CC1B33" w:rsidRDefault="00CC1B33" w:rsidP="004A046C">
            <w:pPr>
              <w:spacing w:before="0" w:beforeAutospacing="0" w:after="0" w:afterAutospacing="0"/>
              <w:rPr>
                <w:rFonts w:hAnsi="Times New Roman" w:cs="Times New Roman"/>
                <w:b/>
                <w:bCs/>
                <w:color w:val="000000"/>
                <w:sz w:val="24"/>
                <w:szCs w:val="24"/>
                <w:lang w:val="ru-RU"/>
              </w:rPr>
            </w:pPr>
            <w:r>
              <w:rPr>
                <w:rFonts w:hAnsi="Times New Roman" w:cs="Times New Roman"/>
                <w:b/>
                <w:bCs/>
                <w:color w:val="000000"/>
                <w:sz w:val="24"/>
                <w:szCs w:val="24"/>
                <w:lang w:val="ru-RU"/>
              </w:rPr>
              <w:t>0</w:t>
            </w:r>
          </w:p>
        </w:tc>
      </w:tr>
      <w:tr w:rsidR="00CC1B33" w:rsidTr="00CC1B33">
        <w:tc>
          <w:tcPr>
            <w:tcW w:w="64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B33" w:rsidRDefault="00CC1B33" w:rsidP="004A046C">
            <w:pPr>
              <w:spacing w:before="0" w:beforeAutospacing="0" w:after="0" w:afterAutospacing="0"/>
              <w:ind w:left="75" w:right="75"/>
              <w:rPr>
                <w:rFonts w:hAnsi="Times New Roman" w:cs="Times New Roman"/>
                <w:color w:val="000000"/>
                <w:sz w:val="24"/>
                <w:szCs w:val="24"/>
              </w:rPr>
            </w:pPr>
          </w:p>
        </w:tc>
        <w:tc>
          <w:tcPr>
            <w:tcW w:w="37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B33" w:rsidRDefault="00CC1B33" w:rsidP="004A046C">
            <w:pPr>
              <w:spacing w:before="0" w:beforeAutospacing="0" w:after="0" w:afterAutospacing="0"/>
            </w:pPr>
            <w:r>
              <w:rPr>
                <w:rFonts w:hAnsi="Times New Roman" w:cs="Times New Roman"/>
                <w:color w:val="000000"/>
                <w:sz w:val="24"/>
                <w:szCs w:val="24"/>
              </w:rPr>
              <w:t xml:space="preserve">– </w:t>
            </w:r>
            <w:proofErr w:type="spellStart"/>
            <w:r>
              <w:rPr>
                <w:rFonts w:hAnsi="Times New Roman" w:cs="Times New Roman"/>
                <w:color w:val="000000"/>
                <w:sz w:val="24"/>
                <w:szCs w:val="24"/>
              </w:rPr>
              <w:t>средняя</w:t>
            </w:r>
            <w:proofErr w:type="spellEnd"/>
            <w:r>
              <w:rPr>
                <w:rFonts w:hAnsi="Times New Roman" w:cs="Times New Roman"/>
                <w:color w:val="000000"/>
                <w:sz w:val="24"/>
                <w:szCs w:val="24"/>
                <w:lang w:val="ru-RU"/>
              </w:rPr>
              <w:t xml:space="preserve"> </w:t>
            </w:r>
            <w:proofErr w:type="spellStart"/>
            <w:r>
              <w:rPr>
                <w:rFonts w:hAnsi="Times New Roman" w:cs="Times New Roman"/>
                <w:color w:val="000000"/>
                <w:sz w:val="24"/>
                <w:szCs w:val="24"/>
              </w:rPr>
              <w:t>школа</w:t>
            </w:r>
            <w:proofErr w:type="spellEnd"/>
          </w:p>
        </w:tc>
        <w:tc>
          <w:tcPr>
            <w:tcW w:w="1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B33" w:rsidRPr="007272F7" w:rsidRDefault="00CC1B33" w:rsidP="004A046C">
            <w:pPr>
              <w:spacing w:before="0" w:beforeAutospacing="0" w:after="0" w:afterAutospacing="0"/>
              <w:rPr>
                <w:lang w:val="ru-RU"/>
              </w:rPr>
            </w:pPr>
            <w:r>
              <w:rPr>
                <w:rFonts w:hAnsi="Times New Roman" w:cs="Times New Roman"/>
                <w:color w:val="000000"/>
                <w:sz w:val="24"/>
                <w:szCs w:val="24"/>
                <w:lang w:val="ru-RU"/>
              </w:rPr>
              <w:t>0</w:t>
            </w:r>
          </w:p>
        </w:tc>
        <w:tc>
          <w:tcPr>
            <w:tcW w:w="1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B33" w:rsidRPr="007272F7" w:rsidRDefault="00CC1B33" w:rsidP="004A046C">
            <w:pPr>
              <w:spacing w:before="0" w:beforeAutospacing="0" w:after="0" w:afterAutospacing="0"/>
              <w:rPr>
                <w:lang w:val="ru-RU"/>
              </w:rPr>
            </w:pPr>
            <w:r>
              <w:rPr>
                <w:rFonts w:hAnsi="Times New Roman" w:cs="Times New Roman"/>
                <w:color w:val="000000"/>
                <w:sz w:val="24"/>
                <w:szCs w:val="24"/>
                <w:lang w:val="ru-RU"/>
              </w:rPr>
              <w:t>0</w:t>
            </w:r>
          </w:p>
        </w:tc>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B33" w:rsidRPr="007272F7" w:rsidRDefault="00CC1B33" w:rsidP="004A046C">
            <w:pPr>
              <w:spacing w:before="0" w:beforeAutospacing="0" w:after="0" w:afterAutospacing="0"/>
              <w:rPr>
                <w:lang w:val="ru-RU"/>
              </w:rPr>
            </w:pPr>
            <w:r>
              <w:rPr>
                <w:rFonts w:hAnsi="Times New Roman" w:cs="Times New Roman"/>
                <w:color w:val="000000"/>
                <w:sz w:val="24"/>
                <w:szCs w:val="24"/>
                <w:lang w:val="ru-RU"/>
              </w:rPr>
              <w:t>0</w:t>
            </w:r>
          </w:p>
        </w:tc>
        <w:tc>
          <w:tcPr>
            <w:tcW w:w="1134" w:type="dxa"/>
            <w:tcBorders>
              <w:top w:val="single" w:sz="6" w:space="0" w:color="000000"/>
              <w:left w:val="single" w:sz="6" w:space="0" w:color="000000"/>
              <w:bottom w:val="single" w:sz="6" w:space="0" w:color="000000"/>
              <w:right w:val="single" w:sz="6" w:space="0" w:color="000000"/>
            </w:tcBorders>
          </w:tcPr>
          <w:p w:rsidR="00CC1B33" w:rsidRDefault="00CC1B33" w:rsidP="004A046C">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w:t>
            </w:r>
          </w:p>
        </w:tc>
      </w:tr>
      <w:tr w:rsidR="00CC1B33" w:rsidTr="00CC1B33">
        <w:tc>
          <w:tcPr>
            <w:tcW w:w="64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B33" w:rsidRDefault="00CC1B33" w:rsidP="004A046C">
            <w:pPr>
              <w:spacing w:before="0" w:beforeAutospacing="0" w:after="0" w:afterAutospacing="0"/>
            </w:pPr>
            <w:r>
              <w:rPr>
                <w:rFonts w:hAnsi="Times New Roman" w:cs="Times New Roman"/>
                <w:b/>
                <w:bCs/>
                <w:color w:val="000000"/>
                <w:sz w:val="24"/>
                <w:szCs w:val="24"/>
              </w:rPr>
              <w:t>3</w:t>
            </w:r>
          </w:p>
        </w:tc>
        <w:tc>
          <w:tcPr>
            <w:tcW w:w="3796"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C1B33" w:rsidRDefault="00CC1B33" w:rsidP="004A046C">
            <w:pPr>
              <w:spacing w:before="0" w:beforeAutospacing="0" w:after="0" w:afterAutospacing="0"/>
            </w:pPr>
            <w:proofErr w:type="spellStart"/>
            <w:r>
              <w:rPr>
                <w:rFonts w:hAnsi="Times New Roman" w:cs="Times New Roman"/>
                <w:color w:val="000000"/>
                <w:sz w:val="24"/>
                <w:szCs w:val="24"/>
              </w:rPr>
              <w:t>Не</w:t>
            </w:r>
            <w:proofErr w:type="spellEnd"/>
            <w:r>
              <w:rPr>
                <w:rFonts w:hAnsi="Times New Roman" w:cs="Times New Roman"/>
                <w:color w:val="000000"/>
                <w:sz w:val="24"/>
                <w:szCs w:val="24"/>
                <w:lang w:val="ru-RU"/>
              </w:rPr>
              <w:t xml:space="preserve"> </w:t>
            </w:r>
            <w:proofErr w:type="spellStart"/>
            <w:r>
              <w:rPr>
                <w:rFonts w:hAnsi="Times New Roman" w:cs="Times New Roman"/>
                <w:color w:val="000000"/>
                <w:sz w:val="24"/>
                <w:szCs w:val="24"/>
              </w:rPr>
              <w:t>получили</w:t>
            </w:r>
            <w:proofErr w:type="spellEnd"/>
            <w:r>
              <w:rPr>
                <w:rFonts w:hAnsi="Times New Roman" w:cs="Times New Roman"/>
                <w:color w:val="000000"/>
                <w:sz w:val="24"/>
                <w:szCs w:val="24"/>
                <w:lang w:val="ru-RU"/>
              </w:rPr>
              <w:t xml:space="preserve"> </w:t>
            </w:r>
            <w:proofErr w:type="spellStart"/>
            <w:r>
              <w:rPr>
                <w:rFonts w:hAnsi="Times New Roman" w:cs="Times New Roman"/>
                <w:color w:val="000000"/>
                <w:sz w:val="24"/>
                <w:szCs w:val="24"/>
              </w:rPr>
              <w:t>аттестата</w:t>
            </w:r>
            <w:proofErr w:type="spellEnd"/>
            <w:r>
              <w:rPr>
                <w:rFonts w:hAnsi="Times New Roman" w:cs="Times New Roman"/>
                <w:color w:val="000000"/>
                <w:sz w:val="24"/>
                <w:szCs w:val="24"/>
              </w:rPr>
              <w:t>:</w:t>
            </w:r>
          </w:p>
        </w:tc>
        <w:tc>
          <w:tcPr>
            <w:tcW w:w="123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C1B33" w:rsidRDefault="00CC1B33" w:rsidP="004A046C">
            <w:pPr>
              <w:spacing w:before="0" w:beforeAutospacing="0" w:after="0" w:afterAutospacing="0"/>
            </w:pPr>
            <w:r>
              <w:rPr>
                <w:rFonts w:hAnsi="Times New Roman" w:cs="Times New Roman"/>
                <w:b/>
                <w:bCs/>
                <w:color w:val="000000"/>
                <w:sz w:val="24"/>
                <w:szCs w:val="24"/>
              </w:rPr>
              <w:t> </w:t>
            </w:r>
          </w:p>
        </w:tc>
        <w:tc>
          <w:tcPr>
            <w:tcW w:w="111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C1B33" w:rsidRDefault="00CC1B33" w:rsidP="004A046C">
            <w:pPr>
              <w:spacing w:before="0" w:beforeAutospacing="0" w:after="0" w:afterAutospacing="0"/>
            </w:pPr>
            <w:r>
              <w:rPr>
                <w:rFonts w:hAnsi="Times New Roman" w:cs="Times New Roman"/>
                <w:b/>
                <w:bCs/>
                <w:color w:val="000000"/>
                <w:sz w:val="24"/>
                <w:szCs w:val="24"/>
              </w:rPr>
              <w:t> </w:t>
            </w:r>
          </w:p>
        </w:tc>
        <w:tc>
          <w:tcPr>
            <w:tcW w:w="1216"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C1B33" w:rsidRDefault="00CC1B33" w:rsidP="004A046C">
            <w:pPr>
              <w:spacing w:before="0" w:beforeAutospacing="0" w:after="0" w:afterAutospacing="0"/>
            </w:pPr>
            <w:r>
              <w:rPr>
                <w:rFonts w:hAnsi="Times New Roman" w:cs="Times New Roman"/>
                <w:b/>
                <w:bCs/>
                <w:color w:val="000000"/>
                <w:sz w:val="24"/>
                <w:szCs w:val="24"/>
              </w:rPr>
              <w:t> </w:t>
            </w:r>
          </w:p>
        </w:tc>
        <w:tc>
          <w:tcPr>
            <w:tcW w:w="1134" w:type="dxa"/>
            <w:tcBorders>
              <w:top w:val="single" w:sz="6" w:space="0" w:color="000000"/>
              <w:left w:val="single" w:sz="6" w:space="0" w:color="000000"/>
              <w:bottom w:val="none" w:sz="0" w:space="0" w:color="000000"/>
              <w:right w:val="single" w:sz="6" w:space="0" w:color="000000"/>
            </w:tcBorders>
          </w:tcPr>
          <w:p w:rsidR="00CC1B33" w:rsidRDefault="00CC1B33" w:rsidP="004A046C">
            <w:pPr>
              <w:spacing w:before="0" w:beforeAutospacing="0" w:after="0" w:afterAutospacing="0"/>
              <w:rPr>
                <w:rFonts w:hAnsi="Times New Roman" w:cs="Times New Roman"/>
                <w:b/>
                <w:bCs/>
                <w:color w:val="000000"/>
                <w:sz w:val="24"/>
                <w:szCs w:val="24"/>
              </w:rPr>
            </w:pPr>
          </w:p>
        </w:tc>
      </w:tr>
      <w:tr w:rsidR="00CC1B33" w:rsidTr="00CC1B33">
        <w:tc>
          <w:tcPr>
            <w:tcW w:w="64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B33" w:rsidRDefault="00CC1B33" w:rsidP="004A046C">
            <w:pPr>
              <w:spacing w:before="0" w:beforeAutospacing="0" w:after="0" w:afterAutospacing="0"/>
              <w:ind w:left="75" w:right="75"/>
              <w:rPr>
                <w:rFonts w:hAnsi="Times New Roman" w:cs="Times New Roman"/>
                <w:color w:val="000000"/>
                <w:sz w:val="24"/>
                <w:szCs w:val="24"/>
              </w:rPr>
            </w:pPr>
          </w:p>
        </w:tc>
        <w:tc>
          <w:tcPr>
            <w:tcW w:w="379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B33" w:rsidRDefault="00CC1B33" w:rsidP="004A046C">
            <w:pPr>
              <w:spacing w:before="0" w:beforeAutospacing="0" w:after="0" w:afterAutospacing="0"/>
            </w:pPr>
            <w:r>
              <w:rPr>
                <w:rFonts w:hAnsi="Times New Roman" w:cs="Times New Roman"/>
                <w:color w:val="000000"/>
                <w:sz w:val="24"/>
                <w:szCs w:val="24"/>
              </w:rPr>
              <w:t xml:space="preserve">– </w:t>
            </w:r>
            <w:proofErr w:type="spellStart"/>
            <w:r>
              <w:rPr>
                <w:rFonts w:hAnsi="Times New Roman" w:cs="Times New Roman"/>
                <w:color w:val="000000"/>
                <w:sz w:val="24"/>
                <w:szCs w:val="24"/>
              </w:rPr>
              <w:t>об</w:t>
            </w:r>
            <w:proofErr w:type="spellEnd"/>
            <w:r>
              <w:rPr>
                <w:rFonts w:hAnsi="Times New Roman" w:cs="Times New Roman"/>
                <w:color w:val="000000"/>
                <w:sz w:val="24"/>
                <w:szCs w:val="24"/>
                <w:lang w:val="ru-RU"/>
              </w:rPr>
              <w:t xml:space="preserve"> </w:t>
            </w:r>
            <w:proofErr w:type="spellStart"/>
            <w:r>
              <w:rPr>
                <w:rFonts w:hAnsi="Times New Roman" w:cs="Times New Roman"/>
                <w:color w:val="000000"/>
                <w:sz w:val="24"/>
                <w:szCs w:val="24"/>
              </w:rPr>
              <w:t>основном</w:t>
            </w:r>
            <w:proofErr w:type="spellEnd"/>
            <w:r>
              <w:rPr>
                <w:rFonts w:hAnsi="Times New Roman" w:cs="Times New Roman"/>
                <w:color w:val="000000"/>
                <w:sz w:val="24"/>
                <w:szCs w:val="24"/>
                <w:lang w:val="ru-RU"/>
              </w:rPr>
              <w:t xml:space="preserve"> </w:t>
            </w:r>
            <w:proofErr w:type="spellStart"/>
            <w:r>
              <w:rPr>
                <w:rFonts w:hAnsi="Times New Roman" w:cs="Times New Roman"/>
                <w:color w:val="000000"/>
                <w:sz w:val="24"/>
                <w:szCs w:val="24"/>
              </w:rPr>
              <w:t>общем</w:t>
            </w:r>
            <w:proofErr w:type="spellEnd"/>
            <w:r>
              <w:rPr>
                <w:rFonts w:hAnsi="Times New Roman" w:cs="Times New Roman"/>
                <w:color w:val="000000"/>
                <w:sz w:val="24"/>
                <w:szCs w:val="24"/>
                <w:lang w:val="ru-RU"/>
              </w:rPr>
              <w:t xml:space="preserve"> </w:t>
            </w:r>
            <w:proofErr w:type="spellStart"/>
            <w:r>
              <w:rPr>
                <w:rFonts w:hAnsi="Times New Roman" w:cs="Times New Roman"/>
                <w:color w:val="000000"/>
                <w:sz w:val="24"/>
                <w:szCs w:val="24"/>
              </w:rPr>
              <w:t>образовании</w:t>
            </w:r>
            <w:proofErr w:type="spellEnd"/>
          </w:p>
        </w:tc>
        <w:tc>
          <w:tcPr>
            <w:tcW w:w="12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B33" w:rsidRPr="007272F7" w:rsidRDefault="00CC1B33" w:rsidP="004A046C">
            <w:pPr>
              <w:spacing w:before="0" w:beforeAutospacing="0" w:after="0" w:afterAutospacing="0"/>
              <w:rPr>
                <w:lang w:val="ru-RU"/>
              </w:rPr>
            </w:pPr>
            <w:r>
              <w:rPr>
                <w:rFonts w:hAnsi="Times New Roman" w:cs="Times New Roman"/>
                <w:color w:val="000000"/>
                <w:sz w:val="24"/>
                <w:szCs w:val="24"/>
                <w:lang w:val="ru-RU"/>
              </w:rPr>
              <w:t>0</w:t>
            </w:r>
          </w:p>
        </w:tc>
        <w:tc>
          <w:tcPr>
            <w:tcW w:w="111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B33" w:rsidRPr="007272F7" w:rsidRDefault="00CC1B33" w:rsidP="004A046C">
            <w:pPr>
              <w:spacing w:before="0" w:beforeAutospacing="0" w:after="0" w:afterAutospacing="0"/>
              <w:rPr>
                <w:lang w:val="ru-RU"/>
              </w:rPr>
            </w:pPr>
            <w:r>
              <w:rPr>
                <w:rFonts w:hAnsi="Times New Roman" w:cs="Times New Roman"/>
                <w:color w:val="000000"/>
                <w:sz w:val="24"/>
                <w:szCs w:val="24"/>
                <w:lang w:val="ru-RU"/>
              </w:rPr>
              <w:t>0</w:t>
            </w:r>
          </w:p>
        </w:tc>
        <w:tc>
          <w:tcPr>
            <w:tcW w:w="121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B33" w:rsidRPr="007272F7" w:rsidRDefault="00CC1B33" w:rsidP="004A046C">
            <w:pPr>
              <w:spacing w:before="0" w:beforeAutospacing="0" w:after="0" w:afterAutospacing="0"/>
              <w:rPr>
                <w:lang w:val="ru-RU"/>
              </w:rPr>
            </w:pPr>
            <w:r>
              <w:rPr>
                <w:rFonts w:hAnsi="Times New Roman" w:cs="Times New Roman"/>
                <w:color w:val="000000"/>
                <w:sz w:val="24"/>
                <w:szCs w:val="24"/>
                <w:lang w:val="ru-RU"/>
              </w:rPr>
              <w:t>0</w:t>
            </w:r>
          </w:p>
        </w:tc>
        <w:tc>
          <w:tcPr>
            <w:tcW w:w="1134" w:type="dxa"/>
            <w:tcBorders>
              <w:top w:val="none" w:sz="0" w:space="0" w:color="000000"/>
              <w:left w:val="single" w:sz="6" w:space="0" w:color="000000"/>
              <w:bottom w:val="single" w:sz="6" w:space="0" w:color="000000"/>
              <w:right w:val="single" w:sz="6" w:space="0" w:color="000000"/>
            </w:tcBorders>
          </w:tcPr>
          <w:p w:rsidR="00CC1B33" w:rsidRDefault="00CC1B33" w:rsidP="004A046C">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w:t>
            </w:r>
          </w:p>
        </w:tc>
      </w:tr>
      <w:tr w:rsidR="00CC1B33" w:rsidTr="00CC1B33">
        <w:tc>
          <w:tcPr>
            <w:tcW w:w="64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B33" w:rsidRDefault="00CC1B33" w:rsidP="004A046C">
            <w:pPr>
              <w:spacing w:before="0" w:beforeAutospacing="0" w:after="0" w:afterAutospacing="0"/>
              <w:ind w:left="75" w:right="75"/>
              <w:rPr>
                <w:rFonts w:hAnsi="Times New Roman" w:cs="Times New Roman"/>
                <w:color w:val="000000"/>
                <w:sz w:val="24"/>
                <w:szCs w:val="24"/>
              </w:rPr>
            </w:pPr>
          </w:p>
        </w:tc>
        <w:tc>
          <w:tcPr>
            <w:tcW w:w="37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B33" w:rsidRDefault="00CC1B33" w:rsidP="004A046C">
            <w:pPr>
              <w:spacing w:before="0" w:beforeAutospacing="0" w:after="0" w:afterAutospacing="0"/>
            </w:pPr>
            <w:r>
              <w:rPr>
                <w:rFonts w:hAnsi="Times New Roman" w:cs="Times New Roman"/>
                <w:color w:val="000000"/>
                <w:sz w:val="24"/>
                <w:szCs w:val="24"/>
              </w:rPr>
              <w:t xml:space="preserve">– </w:t>
            </w:r>
            <w:proofErr w:type="spellStart"/>
            <w:r>
              <w:rPr>
                <w:rFonts w:hAnsi="Times New Roman" w:cs="Times New Roman"/>
                <w:color w:val="000000"/>
                <w:sz w:val="24"/>
                <w:szCs w:val="24"/>
              </w:rPr>
              <w:t>среднем</w:t>
            </w:r>
            <w:proofErr w:type="spellEnd"/>
            <w:r>
              <w:rPr>
                <w:rFonts w:hAnsi="Times New Roman" w:cs="Times New Roman"/>
                <w:color w:val="000000"/>
                <w:sz w:val="24"/>
                <w:szCs w:val="24"/>
                <w:lang w:val="ru-RU"/>
              </w:rPr>
              <w:t xml:space="preserve"> </w:t>
            </w:r>
            <w:proofErr w:type="spellStart"/>
            <w:r>
              <w:rPr>
                <w:rFonts w:hAnsi="Times New Roman" w:cs="Times New Roman"/>
                <w:color w:val="000000"/>
                <w:sz w:val="24"/>
                <w:szCs w:val="24"/>
              </w:rPr>
              <w:t>общем</w:t>
            </w:r>
            <w:proofErr w:type="spellEnd"/>
            <w:r>
              <w:rPr>
                <w:rFonts w:hAnsi="Times New Roman" w:cs="Times New Roman"/>
                <w:color w:val="000000"/>
                <w:sz w:val="24"/>
                <w:szCs w:val="24"/>
                <w:lang w:val="ru-RU"/>
              </w:rPr>
              <w:t xml:space="preserve"> </w:t>
            </w:r>
            <w:proofErr w:type="spellStart"/>
            <w:r>
              <w:rPr>
                <w:rFonts w:hAnsi="Times New Roman" w:cs="Times New Roman"/>
                <w:color w:val="000000"/>
                <w:sz w:val="24"/>
                <w:szCs w:val="24"/>
              </w:rPr>
              <w:t>образовании</w:t>
            </w:r>
            <w:proofErr w:type="spellEnd"/>
          </w:p>
        </w:tc>
        <w:tc>
          <w:tcPr>
            <w:tcW w:w="1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B33" w:rsidRPr="007272F7" w:rsidRDefault="00CC1B33" w:rsidP="004A046C">
            <w:pPr>
              <w:spacing w:before="0" w:beforeAutospacing="0" w:after="0" w:afterAutospacing="0"/>
              <w:rPr>
                <w:lang w:val="ru-RU"/>
              </w:rPr>
            </w:pPr>
            <w:r>
              <w:rPr>
                <w:rFonts w:hAnsi="Times New Roman" w:cs="Times New Roman"/>
                <w:color w:val="000000"/>
                <w:sz w:val="24"/>
                <w:szCs w:val="24"/>
                <w:lang w:val="ru-RU"/>
              </w:rPr>
              <w:t>0</w:t>
            </w:r>
          </w:p>
        </w:tc>
        <w:tc>
          <w:tcPr>
            <w:tcW w:w="1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B33" w:rsidRPr="007272F7" w:rsidRDefault="00CC1B33" w:rsidP="004A046C">
            <w:pPr>
              <w:spacing w:before="0" w:beforeAutospacing="0" w:after="0" w:afterAutospacing="0"/>
              <w:rPr>
                <w:lang w:val="ru-RU"/>
              </w:rPr>
            </w:pPr>
            <w:r>
              <w:rPr>
                <w:rFonts w:hAnsi="Times New Roman" w:cs="Times New Roman"/>
                <w:color w:val="000000"/>
                <w:sz w:val="24"/>
                <w:szCs w:val="24"/>
                <w:lang w:val="ru-RU"/>
              </w:rPr>
              <w:t>0</w:t>
            </w:r>
          </w:p>
        </w:tc>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B33" w:rsidRPr="007272F7" w:rsidRDefault="00CC1B33" w:rsidP="004A046C">
            <w:pPr>
              <w:spacing w:before="0" w:beforeAutospacing="0" w:after="0" w:afterAutospacing="0"/>
              <w:rPr>
                <w:lang w:val="ru-RU"/>
              </w:rPr>
            </w:pPr>
            <w:r>
              <w:rPr>
                <w:rFonts w:hAnsi="Times New Roman" w:cs="Times New Roman"/>
                <w:color w:val="000000"/>
                <w:sz w:val="24"/>
                <w:szCs w:val="24"/>
                <w:lang w:val="ru-RU"/>
              </w:rPr>
              <w:t>0</w:t>
            </w:r>
          </w:p>
        </w:tc>
        <w:tc>
          <w:tcPr>
            <w:tcW w:w="1134" w:type="dxa"/>
            <w:tcBorders>
              <w:top w:val="single" w:sz="6" w:space="0" w:color="000000"/>
              <w:left w:val="single" w:sz="6" w:space="0" w:color="000000"/>
              <w:bottom w:val="single" w:sz="6" w:space="0" w:color="000000"/>
              <w:right w:val="single" w:sz="6" w:space="0" w:color="000000"/>
            </w:tcBorders>
          </w:tcPr>
          <w:p w:rsidR="00CC1B33" w:rsidRDefault="00CC1B33" w:rsidP="004A046C">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w:t>
            </w:r>
          </w:p>
        </w:tc>
      </w:tr>
      <w:tr w:rsidR="00CC1B33" w:rsidRPr="004C5A97" w:rsidTr="00CC1B33">
        <w:tc>
          <w:tcPr>
            <w:tcW w:w="64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B33" w:rsidRDefault="00CC1B33" w:rsidP="004A046C">
            <w:pPr>
              <w:spacing w:before="0" w:beforeAutospacing="0" w:after="0" w:afterAutospacing="0"/>
            </w:pPr>
            <w:r>
              <w:rPr>
                <w:rFonts w:hAnsi="Times New Roman" w:cs="Times New Roman"/>
                <w:b/>
                <w:bCs/>
                <w:color w:val="000000"/>
                <w:sz w:val="24"/>
                <w:szCs w:val="24"/>
              </w:rPr>
              <w:t>4</w:t>
            </w:r>
          </w:p>
        </w:tc>
        <w:tc>
          <w:tcPr>
            <w:tcW w:w="3796"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C1B33" w:rsidRPr="00750C8D" w:rsidRDefault="00CC1B33" w:rsidP="004A046C">
            <w:pPr>
              <w:spacing w:before="0" w:beforeAutospacing="0" w:after="0" w:afterAutospacing="0"/>
              <w:rPr>
                <w:lang w:val="ru-RU"/>
              </w:rPr>
            </w:pPr>
            <w:r w:rsidRPr="00750C8D">
              <w:rPr>
                <w:rFonts w:hAnsi="Times New Roman" w:cs="Times New Roman"/>
                <w:color w:val="000000"/>
                <w:sz w:val="24"/>
                <w:szCs w:val="24"/>
                <w:lang w:val="ru-RU"/>
              </w:rPr>
              <w:t>Окончили школу с аттестатом</w:t>
            </w:r>
            <w:r w:rsidRPr="00750C8D">
              <w:rPr>
                <w:lang w:val="ru-RU"/>
              </w:rPr>
              <w:br/>
            </w:r>
            <w:r w:rsidRPr="00750C8D">
              <w:rPr>
                <w:rFonts w:hAnsi="Times New Roman" w:cs="Times New Roman"/>
                <w:color w:val="000000"/>
                <w:sz w:val="24"/>
                <w:szCs w:val="24"/>
                <w:lang w:val="ru-RU"/>
              </w:rPr>
              <w:t>особого образца:</w:t>
            </w:r>
          </w:p>
        </w:tc>
        <w:tc>
          <w:tcPr>
            <w:tcW w:w="123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C1B33" w:rsidRPr="00750C8D" w:rsidRDefault="00CC1B33" w:rsidP="004A046C">
            <w:pPr>
              <w:spacing w:before="0" w:beforeAutospacing="0" w:after="0" w:afterAutospacing="0"/>
              <w:rPr>
                <w:lang w:val="ru-RU"/>
              </w:rPr>
            </w:pPr>
            <w:r>
              <w:rPr>
                <w:rFonts w:hAnsi="Times New Roman" w:cs="Times New Roman"/>
                <w:b/>
                <w:bCs/>
                <w:color w:val="000000"/>
                <w:sz w:val="24"/>
                <w:szCs w:val="24"/>
              </w:rPr>
              <w:t> </w:t>
            </w:r>
          </w:p>
        </w:tc>
        <w:tc>
          <w:tcPr>
            <w:tcW w:w="111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C1B33" w:rsidRPr="00750C8D" w:rsidRDefault="00CC1B33" w:rsidP="004A046C">
            <w:pPr>
              <w:spacing w:before="0" w:beforeAutospacing="0" w:after="0" w:afterAutospacing="0"/>
              <w:rPr>
                <w:lang w:val="ru-RU"/>
              </w:rPr>
            </w:pPr>
            <w:r>
              <w:rPr>
                <w:rFonts w:hAnsi="Times New Roman" w:cs="Times New Roman"/>
                <w:b/>
                <w:bCs/>
                <w:color w:val="000000"/>
                <w:sz w:val="24"/>
                <w:szCs w:val="24"/>
              </w:rPr>
              <w:t> </w:t>
            </w:r>
          </w:p>
        </w:tc>
        <w:tc>
          <w:tcPr>
            <w:tcW w:w="1216"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C1B33" w:rsidRPr="00750C8D" w:rsidRDefault="00CC1B33" w:rsidP="004A046C">
            <w:pPr>
              <w:spacing w:before="0" w:beforeAutospacing="0" w:after="0" w:afterAutospacing="0"/>
              <w:rPr>
                <w:lang w:val="ru-RU"/>
              </w:rPr>
            </w:pPr>
            <w:r>
              <w:rPr>
                <w:rFonts w:hAnsi="Times New Roman" w:cs="Times New Roman"/>
                <w:b/>
                <w:bCs/>
                <w:color w:val="000000"/>
                <w:sz w:val="24"/>
                <w:szCs w:val="24"/>
              </w:rPr>
              <w:t> </w:t>
            </w:r>
          </w:p>
        </w:tc>
        <w:tc>
          <w:tcPr>
            <w:tcW w:w="1134" w:type="dxa"/>
            <w:tcBorders>
              <w:top w:val="single" w:sz="6" w:space="0" w:color="000000"/>
              <w:left w:val="single" w:sz="6" w:space="0" w:color="000000"/>
              <w:bottom w:val="none" w:sz="0" w:space="0" w:color="000000"/>
              <w:right w:val="single" w:sz="6" w:space="0" w:color="000000"/>
            </w:tcBorders>
          </w:tcPr>
          <w:p w:rsidR="00CC1B33" w:rsidRPr="00743985" w:rsidRDefault="00CC1B33" w:rsidP="004A046C">
            <w:pPr>
              <w:spacing w:before="0" w:beforeAutospacing="0" w:after="0" w:afterAutospacing="0"/>
              <w:rPr>
                <w:rFonts w:hAnsi="Times New Roman" w:cs="Times New Roman"/>
                <w:b/>
                <w:bCs/>
                <w:color w:val="000000"/>
                <w:sz w:val="24"/>
                <w:szCs w:val="24"/>
                <w:lang w:val="ru-RU"/>
              </w:rPr>
            </w:pPr>
          </w:p>
        </w:tc>
      </w:tr>
      <w:tr w:rsidR="00CC1B33" w:rsidTr="00CC1B33">
        <w:tc>
          <w:tcPr>
            <w:tcW w:w="64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B33" w:rsidRPr="00750C8D" w:rsidRDefault="00CC1B33" w:rsidP="004A046C">
            <w:pPr>
              <w:spacing w:before="0" w:beforeAutospacing="0" w:after="0" w:afterAutospacing="0"/>
              <w:ind w:left="75" w:right="75"/>
              <w:rPr>
                <w:rFonts w:hAnsi="Times New Roman" w:cs="Times New Roman"/>
                <w:color w:val="000000"/>
                <w:sz w:val="24"/>
                <w:szCs w:val="24"/>
                <w:lang w:val="ru-RU"/>
              </w:rPr>
            </w:pPr>
          </w:p>
        </w:tc>
        <w:tc>
          <w:tcPr>
            <w:tcW w:w="379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B33" w:rsidRDefault="00CC1B33" w:rsidP="004A046C">
            <w:pPr>
              <w:spacing w:before="0" w:beforeAutospacing="0" w:after="0" w:afterAutospacing="0"/>
            </w:pPr>
            <w:r>
              <w:rPr>
                <w:rFonts w:hAnsi="Times New Roman" w:cs="Times New Roman"/>
                <w:color w:val="000000"/>
                <w:sz w:val="24"/>
                <w:szCs w:val="24"/>
              </w:rPr>
              <w:t xml:space="preserve">– в </w:t>
            </w:r>
            <w:proofErr w:type="spellStart"/>
            <w:r>
              <w:rPr>
                <w:rFonts w:hAnsi="Times New Roman" w:cs="Times New Roman"/>
                <w:color w:val="000000"/>
                <w:sz w:val="24"/>
                <w:szCs w:val="24"/>
              </w:rPr>
              <w:t>основной</w:t>
            </w:r>
            <w:proofErr w:type="spellEnd"/>
            <w:r>
              <w:rPr>
                <w:rFonts w:hAnsi="Times New Roman" w:cs="Times New Roman"/>
                <w:color w:val="000000"/>
                <w:sz w:val="24"/>
                <w:szCs w:val="24"/>
                <w:lang w:val="ru-RU"/>
              </w:rPr>
              <w:t xml:space="preserve"> </w:t>
            </w:r>
            <w:proofErr w:type="spellStart"/>
            <w:r>
              <w:rPr>
                <w:rFonts w:hAnsi="Times New Roman" w:cs="Times New Roman"/>
                <w:color w:val="000000"/>
                <w:sz w:val="24"/>
                <w:szCs w:val="24"/>
              </w:rPr>
              <w:t>школе</w:t>
            </w:r>
            <w:proofErr w:type="spellEnd"/>
          </w:p>
        </w:tc>
        <w:tc>
          <w:tcPr>
            <w:tcW w:w="12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B33" w:rsidRPr="007272F7" w:rsidRDefault="00CC1B33" w:rsidP="004A046C">
            <w:pPr>
              <w:spacing w:before="0" w:beforeAutospacing="0" w:after="0" w:afterAutospacing="0"/>
              <w:rPr>
                <w:lang w:val="ru-RU"/>
              </w:rPr>
            </w:pPr>
            <w:r>
              <w:rPr>
                <w:rFonts w:hAnsi="Times New Roman" w:cs="Times New Roman"/>
                <w:color w:val="000000"/>
                <w:sz w:val="24"/>
                <w:szCs w:val="24"/>
                <w:lang w:val="ru-RU"/>
              </w:rPr>
              <w:t>0</w:t>
            </w:r>
          </w:p>
        </w:tc>
        <w:tc>
          <w:tcPr>
            <w:tcW w:w="111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B33" w:rsidRPr="007272F7" w:rsidRDefault="00CC1B33" w:rsidP="004A046C">
            <w:pPr>
              <w:spacing w:before="0" w:beforeAutospacing="0" w:after="0" w:afterAutospacing="0"/>
              <w:rPr>
                <w:lang w:val="ru-RU"/>
              </w:rPr>
            </w:pPr>
            <w:r>
              <w:rPr>
                <w:rFonts w:hAnsi="Times New Roman" w:cs="Times New Roman"/>
                <w:color w:val="000000"/>
                <w:sz w:val="24"/>
                <w:szCs w:val="24"/>
                <w:lang w:val="ru-RU"/>
              </w:rPr>
              <w:t>0</w:t>
            </w:r>
          </w:p>
        </w:tc>
        <w:tc>
          <w:tcPr>
            <w:tcW w:w="121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B33" w:rsidRPr="007272F7" w:rsidRDefault="00CC1B33" w:rsidP="004A046C">
            <w:pPr>
              <w:spacing w:before="0" w:beforeAutospacing="0" w:after="0" w:afterAutospacing="0"/>
              <w:rPr>
                <w:lang w:val="ru-RU"/>
              </w:rPr>
            </w:pPr>
            <w:r>
              <w:rPr>
                <w:rFonts w:hAnsi="Times New Roman" w:cs="Times New Roman"/>
                <w:color w:val="000000"/>
                <w:sz w:val="24"/>
                <w:szCs w:val="24"/>
                <w:lang w:val="ru-RU"/>
              </w:rPr>
              <w:t>0</w:t>
            </w:r>
          </w:p>
        </w:tc>
        <w:tc>
          <w:tcPr>
            <w:tcW w:w="1134" w:type="dxa"/>
            <w:tcBorders>
              <w:top w:val="none" w:sz="0" w:space="0" w:color="000000"/>
              <w:left w:val="single" w:sz="6" w:space="0" w:color="000000"/>
              <w:bottom w:val="single" w:sz="6" w:space="0" w:color="000000"/>
              <w:right w:val="single" w:sz="6" w:space="0" w:color="000000"/>
            </w:tcBorders>
          </w:tcPr>
          <w:p w:rsidR="00CC1B33" w:rsidRDefault="00CC1B33" w:rsidP="004A046C">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w:t>
            </w:r>
          </w:p>
        </w:tc>
      </w:tr>
      <w:tr w:rsidR="00CC1B33" w:rsidTr="00CC1B33">
        <w:tc>
          <w:tcPr>
            <w:tcW w:w="64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B33" w:rsidRDefault="00CC1B33" w:rsidP="004A046C">
            <w:pPr>
              <w:spacing w:before="0" w:beforeAutospacing="0" w:after="0" w:afterAutospacing="0"/>
              <w:ind w:left="75" w:right="75"/>
              <w:rPr>
                <w:rFonts w:hAnsi="Times New Roman" w:cs="Times New Roman"/>
                <w:color w:val="000000"/>
                <w:sz w:val="24"/>
                <w:szCs w:val="24"/>
              </w:rPr>
            </w:pPr>
          </w:p>
        </w:tc>
        <w:tc>
          <w:tcPr>
            <w:tcW w:w="37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B33" w:rsidRDefault="00CC1B33" w:rsidP="004A046C">
            <w:pPr>
              <w:spacing w:before="0" w:beforeAutospacing="0" w:after="0" w:afterAutospacing="0"/>
            </w:pPr>
            <w:r>
              <w:rPr>
                <w:rFonts w:hAnsi="Times New Roman" w:cs="Times New Roman"/>
                <w:color w:val="000000"/>
                <w:sz w:val="24"/>
                <w:szCs w:val="24"/>
              </w:rPr>
              <w:t xml:space="preserve">– </w:t>
            </w:r>
            <w:proofErr w:type="spellStart"/>
            <w:r>
              <w:rPr>
                <w:rFonts w:hAnsi="Times New Roman" w:cs="Times New Roman"/>
                <w:color w:val="000000"/>
                <w:sz w:val="24"/>
                <w:szCs w:val="24"/>
              </w:rPr>
              <w:t>средней</w:t>
            </w:r>
            <w:proofErr w:type="spellEnd"/>
            <w:r>
              <w:rPr>
                <w:rFonts w:hAnsi="Times New Roman" w:cs="Times New Roman"/>
                <w:color w:val="000000"/>
                <w:sz w:val="24"/>
                <w:szCs w:val="24"/>
                <w:lang w:val="ru-RU"/>
              </w:rPr>
              <w:t xml:space="preserve"> </w:t>
            </w:r>
            <w:proofErr w:type="spellStart"/>
            <w:r>
              <w:rPr>
                <w:rFonts w:hAnsi="Times New Roman" w:cs="Times New Roman"/>
                <w:color w:val="000000"/>
                <w:sz w:val="24"/>
                <w:szCs w:val="24"/>
              </w:rPr>
              <w:t>школе</w:t>
            </w:r>
            <w:proofErr w:type="spellEnd"/>
          </w:p>
        </w:tc>
        <w:tc>
          <w:tcPr>
            <w:tcW w:w="1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B33" w:rsidRPr="007272F7" w:rsidRDefault="00CC1B33" w:rsidP="004A046C">
            <w:pPr>
              <w:spacing w:before="0" w:beforeAutospacing="0" w:after="0" w:afterAutospacing="0"/>
              <w:rPr>
                <w:lang w:val="ru-RU"/>
              </w:rPr>
            </w:pPr>
            <w:r>
              <w:rPr>
                <w:rFonts w:hAnsi="Times New Roman" w:cs="Times New Roman"/>
                <w:color w:val="000000"/>
                <w:sz w:val="24"/>
                <w:szCs w:val="24"/>
                <w:lang w:val="ru-RU"/>
              </w:rPr>
              <w:t>0</w:t>
            </w:r>
          </w:p>
        </w:tc>
        <w:tc>
          <w:tcPr>
            <w:tcW w:w="1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B33" w:rsidRPr="007272F7" w:rsidRDefault="00CC1B33" w:rsidP="004A046C">
            <w:pPr>
              <w:spacing w:before="0" w:beforeAutospacing="0" w:after="0" w:afterAutospacing="0"/>
              <w:rPr>
                <w:lang w:val="ru-RU"/>
              </w:rPr>
            </w:pPr>
            <w:r>
              <w:rPr>
                <w:rFonts w:hAnsi="Times New Roman" w:cs="Times New Roman"/>
                <w:color w:val="000000"/>
                <w:sz w:val="24"/>
                <w:szCs w:val="24"/>
                <w:lang w:val="ru-RU"/>
              </w:rPr>
              <w:t>0</w:t>
            </w:r>
          </w:p>
        </w:tc>
        <w:tc>
          <w:tcPr>
            <w:tcW w:w="1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B33" w:rsidRPr="007272F7" w:rsidRDefault="00CC1B33" w:rsidP="004A046C">
            <w:pPr>
              <w:spacing w:before="0" w:beforeAutospacing="0" w:after="0" w:afterAutospacing="0"/>
              <w:rPr>
                <w:lang w:val="ru-RU"/>
              </w:rPr>
            </w:pPr>
            <w:r>
              <w:rPr>
                <w:rFonts w:hAnsi="Times New Roman" w:cs="Times New Roman"/>
                <w:color w:val="000000"/>
                <w:sz w:val="24"/>
                <w:szCs w:val="24"/>
                <w:lang w:val="ru-RU"/>
              </w:rPr>
              <w:t>0</w:t>
            </w:r>
          </w:p>
        </w:tc>
        <w:tc>
          <w:tcPr>
            <w:tcW w:w="1134" w:type="dxa"/>
            <w:tcBorders>
              <w:top w:val="single" w:sz="6" w:space="0" w:color="000000"/>
              <w:left w:val="single" w:sz="6" w:space="0" w:color="000000"/>
              <w:bottom w:val="single" w:sz="6" w:space="0" w:color="000000"/>
              <w:right w:val="single" w:sz="6" w:space="0" w:color="000000"/>
            </w:tcBorders>
          </w:tcPr>
          <w:p w:rsidR="00CC1B33" w:rsidRDefault="00CC1B33" w:rsidP="004A046C">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w:t>
            </w:r>
          </w:p>
        </w:tc>
      </w:tr>
    </w:tbl>
    <w:p w:rsidR="00E80B6B" w:rsidRDefault="00E80B6B" w:rsidP="00E80B6B">
      <w:pPr>
        <w:spacing w:before="0" w:beforeAutospacing="0" w:after="0" w:afterAutospacing="0"/>
        <w:ind w:firstLine="720"/>
        <w:rPr>
          <w:rFonts w:hAnsi="Times New Roman" w:cs="Times New Roman"/>
          <w:color w:val="000000"/>
          <w:sz w:val="24"/>
          <w:szCs w:val="24"/>
          <w:lang w:val="ru-RU"/>
        </w:rPr>
      </w:pPr>
      <w:r w:rsidRPr="00E80B6B">
        <w:rPr>
          <w:rFonts w:hAnsi="Times New Roman" w:cs="Times New Roman"/>
          <w:color w:val="000000"/>
          <w:sz w:val="24"/>
          <w:szCs w:val="24"/>
          <w:lang w:val="ru-RU"/>
        </w:rPr>
        <w:t xml:space="preserve">Приведенная статистика показывает, что динамика освоения основных образовательных программ сохраняется, при этом </w:t>
      </w:r>
      <w:r w:rsidR="000E4CFA">
        <w:rPr>
          <w:rFonts w:hAnsi="Times New Roman" w:cs="Times New Roman"/>
          <w:color w:val="000000"/>
          <w:sz w:val="24"/>
          <w:szCs w:val="24"/>
          <w:lang w:val="ru-RU"/>
        </w:rPr>
        <w:t>в последнее время повышается</w:t>
      </w:r>
      <w:r w:rsidRPr="00E80B6B">
        <w:rPr>
          <w:rFonts w:hAnsi="Times New Roman" w:cs="Times New Roman"/>
          <w:color w:val="000000"/>
          <w:sz w:val="24"/>
          <w:szCs w:val="24"/>
          <w:lang w:val="ru-RU"/>
        </w:rPr>
        <w:t xml:space="preserve"> рост  количества обучающихся на конец учебного года, в том числе</w:t>
      </w:r>
      <w:r w:rsidR="00CC1B33">
        <w:rPr>
          <w:rFonts w:hAnsi="Times New Roman" w:cs="Times New Roman"/>
          <w:color w:val="000000"/>
          <w:sz w:val="24"/>
          <w:szCs w:val="24"/>
          <w:lang w:val="ru-RU"/>
        </w:rPr>
        <w:t>,</w:t>
      </w:r>
      <w:r w:rsidRPr="00E80B6B">
        <w:rPr>
          <w:rFonts w:hAnsi="Times New Roman" w:cs="Times New Roman"/>
          <w:color w:val="000000"/>
          <w:sz w:val="24"/>
          <w:szCs w:val="24"/>
          <w:lang w:val="ru-RU"/>
        </w:rPr>
        <w:t xml:space="preserve"> как в основной, так и в средней школе.</w:t>
      </w:r>
    </w:p>
    <w:p w:rsidR="00E80B6B" w:rsidRDefault="000E4CFA" w:rsidP="00E80B6B">
      <w:pPr>
        <w:spacing w:before="0" w:beforeAutospacing="0" w:after="0" w:afterAutospacing="0"/>
        <w:ind w:firstLine="720"/>
        <w:rPr>
          <w:rFonts w:hAnsi="Times New Roman" w:cs="Times New Roman"/>
          <w:color w:val="000000"/>
          <w:sz w:val="24"/>
          <w:szCs w:val="24"/>
          <w:lang w:val="ru-RU"/>
        </w:rPr>
      </w:pPr>
      <w:r>
        <w:rPr>
          <w:rFonts w:hAnsi="Times New Roman" w:cs="Times New Roman"/>
          <w:color w:val="000000"/>
          <w:sz w:val="24"/>
          <w:szCs w:val="24"/>
          <w:lang w:val="ru-RU"/>
        </w:rPr>
        <w:t>В</w:t>
      </w:r>
      <w:r w:rsidR="00E80B6B" w:rsidRPr="00E80B6B">
        <w:rPr>
          <w:rFonts w:hAnsi="Times New Roman" w:cs="Times New Roman"/>
          <w:color w:val="000000"/>
          <w:sz w:val="24"/>
          <w:szCs w:val="24"/>
          <w:lang w:val="ru-RU"/>
        </w:rPr>
        <w:t xml:space="preserve"> Школе-интернате </w:t>
      </w:r>
      <w:r>
        <w:rPr>
          <w:rFonts w:hAnsi="Times New Roman" w:cs="Times New Roman"/>
          <w:color w:val="000000"/>
          <w:sz w:val="24"/>
          <w:szCs w:val="24"/>
          <w:lang w:val="ru-RU"/>
        </w:rPr>
        <w:t xml:space="preserve">есть универсальный профиль, где </w:t>
      </w:r>
      <w:r w:rsidR="00620E15">
        <w:rPr>
          <w:rFonts w:hAnsi="Times New Roman" w:cs="Times New Roman"/>
          <w:color w:val="000000"/>
          <w:sz w:val="24"/>
          <w:szCs w:val="24"/>
          <w:lang w:val="ru-RU"/>
        </w:rPr>
        <w:t>по предметам «Русский язык»</w:t>
      </w:r>
      <w:r w:rsidR="00D33659">
        <w:rPr>
          <w:rFonts w:hAnsi="Times New Roman" w:cs="Times New Roman"/>
          <w:color w:val="000000"/>
          <w:sz w:val="24"/>
          <w:szCs w:val="24"/>
          <w:lang w:val="ru-RU"/>
        </w:rPr>
        <w:t>, «Математика»</w:t>
      </w:r>
      <w:r w:rsidR="00620E15">
        <w:rPr>
          <w:rFonts w:hAnsi="Times New Roman" w:cs="Times New Roman"/>
          <w:color w:val="000000"/>
          <w:sz w:val="24"/>
          <w:szCs w:val="24"/>
          <w:lang w:val="ru-RU"/>
        </w:rPr>
        <w:t xml:space="preserve"> </w:t>
      </w:r>
      <w:r w:rsidR="00D33659">
        <w:rPr>
          <w:rFonts w:hAnsi="Times New Roman" w:cs="Times New Roman"/>
          <w:color w:val="000000"/>
          <w:sz w:val="24"/>
          <w:szCs w:val="24"/>
          <w:lang w:val="ru-RU"/>
        </w:rPr>
        <w:t xml:space="preserve"> в 10 и 11 классах </w:t>
      </w:r>
      <w:r w:rsidR="00620E15">
        <w:rPr>
          <w:rFonts w:hAnsi="Times New Roman" w:cs="Times New Roman"/>
          <w:color w:val="000000"/>
          <w:sz w:val="24"/>
          <w:szCs w:val="24"/>
          <w:lang w:val="ru-RU"/>
        </w:rPr>
        <w:t xml:space="preserve">и «Биология» </w:t>
      </w:r>
      <w:r w:rsidR="00D33659">
        <w:rPr>
          <w:rFonts w:hAnsi="Times New Roman" w:cs="Times New Roman"/>
          <w:color w:val="000000"/>
          <w:sz w:val="24"/>
          <w:szCs w:val="24"/>
          <w:lang w:val="ru-RU"/>
        </w:rPr>
        <w:t>в 11 классе веду</w:t>
      </w:r>
      <w:r w:rsidR="00620E15">
        <w:rPr>
          <w:rFonts w:hAnsi="Times New Roman" w:cs="Times New Roman"/>
          <w:color w:val="000000"/>
          <w:sz w:val="24"/>
          <w:szCs w:val="24"/>
          <w:lang w:val="ru-RU"/>
        </w:rPr>
        <w:t xml:space="preserve">тся на </w:t>
      </w:r>
      <w:r>
        <w:rPr>
          <w:rFonts w:hAnsi="Times New Roman" w:cs="Times New Roman"/>
          <w:color w:val="000000"/>
          <w:sz w:val="24"/>
          <w:szCs w:val="24"/>
          <w:lang w:val="ru-RU"/>
        </w:rPr>
        <w:t>углубленно</w:t>
      </w:r>
      <w:r w:rsidR="00620E15">
        <w:rPr>
          <w:rFonts w:hAnsi="Times New Roman" w:cs="Times New Roman"/>
          <w:color w:val="000000"/>
          <w:sz w:val="24"/>
          <w:szCs w:val="24"/>
          <w:lang w:val="ru-RU"/>
        </w:rPr>
        <w:t>м</w:t>
      </w:r>
      <w:r>
        <w:rPr>
          <w:rFonts w:hAnsi="Times New Roman" w:cs="Times New Roman"/>
          <w:color w:val="000000"/>
          <w:sz w:val="24"/>
          <w:szCs w:val="24"/>
          <w:lang w:val="ru-RU"/>
        </w:rPr>
        <w:t xml:space="preserve"> </w:t>
      </w:r>
      <w:r w:rsidR="00620E15">
        <w:rPr>
          <w:rFonts w:hAnsi="Times New Roman" w:cs="Times New Roman"/>
          <w:color w:val="000000"/>
          <w:sz w:val="24"/>
          <w:szCs w:val="24"/>
          <w:lang w:val="ru-RU"/>
        </w:rPr>
        <w:t>уровне</w:t>
      </w:r>
      <w:r>
        <w:rPr>
          <w:rFonts w:hAnsi="Times New Roman" w:cs="Times New Roman"/>
          <w:color w:val="000000"/>
          <w:sz w:val="24"/>
          <w:szCs w:val="24"/>
          <w:lang w:val="ru-RU"/>
        </w:rPr>
        <w:t xml:space="preserve">. </w:t>
      </w:r>
    </w:p>
    <w:p w:rsidR="004A046C" w:rsidRDefault="00E80B6B" w:rsidP="004A046C">
      <w:pPr>
        <w:spacing w:before="0" w:beforeAutospacing="0" w:after="0" w:afterAutospacing="0"/>
        <w:ind w:firstLine="720"/>
        <w:rPr>
          <w:rFonts w:hAnsi="Times New Roman" w:cs="Times New Roman"/>
          <w:color w:val="000000"/>
          <w:sz w:val="24"/>
          <w:szCs w:val="24"/>
          <w:lang w:val="ru-RU"/>
        </w:rPr>
      </w:pPr>
      <w:r w:rsidRPr="00E80B6B">
        <w:rPr>
          <w:rFonts w:hAnsi="Times New Roman" w:cs="Times New Roman"/>
          <w:color w:val="000000"/>
          <w:sz w:val="24"/>
          <w:szCs w:val="24"/>
          <w:lang w:val="ru-RU"/>
        </w:rPr>
        <w:t>В</w:t>
      </w:r>
      <w:r w:rsidR="00D33659">
        <w:rPr>
          <w:rFonts w:hAnsi="Times New Roman" w:cs="Times New Roman"/>
          <w:color w:val="000000"/>
          <w:sz w:val="24"/>
          <w:szCs w:val="24"/>
          <w:lang w:val="ru-RU"/>
        </w:rPr>
        <w:t xml:space="preserve"> 2022</w:t>
      </w:r>
      <w:r w:rsidRPr="00E80B6B">
        <w:rPr>
          <w:rFonts w:hAnsi="Times New Roman" w:cs="Times New Roman"/>
          <w:color w:val="000000"/>
          <w:sz w:val="24"/>
          <w:szCs w:val="24"/>
          <w:lang w:val="ru-RU"/>
        </w:rPr>
        <w:t xml:space="preserve"> году Школа</w:t>
      </w:r>
      <w:r w:rsidR="00620E15">
        <w:rPr>
          <w:rFonts w:hAnsi="Times New Roman" w:cs="Times New Roman"/>
          <w:color w:val="000000"/>
          <w:sz w:val="24"/>
          <w:szCs w:val="24"/>
          <w:lang w:val="ru-RU"/>
        </w:rPr>
        <w:t>-интернат</w:t>
      </w:r>
      <w:r w:rsidRPr="00E80B6B">
        <w:rPr>
          <w:rFonts w:hAnsi="Times New Roman" w:cs="Times New Roman"/>
          <w:color w:val="000000"/>
          <w:sz w:val="24"/>
          <w:szCs w:val="24"/>
          <w:lang w:val="ru-RU"/>
        </w:rPr>
        <w:t xml:space="preserve"> продолжает успешно реализовывать рабочие программы «Второй иностранный язык: «немецкий»</w:t>
      </w:r>
      <w:r w:rsidR="00D33659">
        <w:rPr>
          <w:rFonts w:hAnsi="Times New Roman" w:cs="Times New Roman"/>
          <w:color w:val="000000"/>
          <w:sz w:val="24"/>
          <w:szCs w:val="24"/>
          <w:lang w:val="ru-RU"/>
        </w:rPr>
        <w:t xml:space="preserve"> в 7-8 классах</w:t>
      </w:r>
      <w:r w:rsidRPr="00E80B6B">
        <w:rPr>
          <w:rFonts w:hAnsi="Times New Roman" w:cs="Times New Roman"/>
          <w:color w:val="000000"/>
          <w:sz w:val="24"/>
          <w:szCs w:val="24"/>
          <w:lang w:val="ru-RU"/>
        </w:rPr>
        <w:t xml:space="preserve">, «Родной язык: </w:t>
      </w:r>
      <w:r>
        <w:rPr>
          <w:rFonts w:hAnsi="Times New Roman" w:cs="Times New Roman"/>
          <w:color w:val="000000"/>
          <w:sz w:val="24"/>
          <w:szCs w:val="24"/>
          <w:lang w:val="ru-RU"/>
        </w:rPr>
        <w:t>долганский»,</w:t>
      </w:r>
      <w:r w:rsidRPr="00E80B6B">
        <w:rPr>
          <w:rFonts w:hAnsi="Times New Roman" w:cs="Times New Roman"/>
          <w:color w:val="000000"/>
          <w:sz w:val="24"/>
          <w:szCs w:val="24"/>
          <w:lang w:val="ru-RU"/>
        </w:rPr>
        <w:t xml:space="preserve"> «Родная литература: </w:t>
      </w:r>
      <w:r>
        <w:rPr>
          <w:rFonts w:hAnsi="Times New Roman" w:cs="Times New Roman"/>
          <w:color w:val="000000"/>
          <w:sz w:val="24"/>
          <w:szCs w:val="24"/>
          <w:lang w:val="ru-RU"/>
        </w:rPr>
        <w:t>долганская</w:t>
      </w:r>
      <w:r w:rsidRPr="00E80B6B">
        <w:rPr>
          <w:rFonts w:hAnsi="Times New Roman" w:cs="Times New Roman"/>
          <w:color w:val="000000"/>
          <w:sz w:val="24"/>
          <w:szCs w:val="24"/>
          <w:lang w:val="ru-RU"/>
        </w:rPr>
        <w:t>»</w:t>
      </w:r>
      <w:r w:rsidR="00D33659">
        <w:rPr>
          <w:rFonts w:hAnsi="Times New Roman" w:cs="Times New Roman"/>
          <w:color w:val="000000"/>
          <w:sz w:val="24"/>
          <w:szCs w:val="24"/>
          <w:lang w:val="ru-RU"/>
        </w:rPr>
        <w:t xml:space="preserve"> в 5 – 9 классах</w:t>
      </w:r>
      <w:r w:rsidRPr="00E80B6B">
        <w:rPr>
          <w:rFonts w:hAnsi="Times New Roman" w:cs="Times New Roman"/>
          <w:color w:val="000000"/>
          <w:sz w:val="24"/>
          <w:szCs w:val="24"/>
          <w:lang w:val="ru-RU"/>
        </w:rPr>
        <w:t xml:space="preserve">, которые внесли в основные образовательные программы основного общего и среднего в 2016 </w:t>
      </w:r>
      <w:r w:rsidR="004A046C">
        <w:rPr>
          <w:rFonts w:hAnsi="Times New Roman" w:cs="Times New Roman"/>
          <w:color w:val="000000"/>
          <w:sz w:val="24"/>
          <w:szCs w:val="24"/>
          <w:lang w:val="ru-RU"/>
        </w:rPr>
        <w:t xml:space="preserve">году. </w:t>
      </w:r>
    </w:p>
    <w:p w:rsidR="004A046C" w:rsidRDefault="004A046C" w:rsidP="00156B54">
      <w:pPr>
        <w:spacing w:before="0" w:beforeAutospacing="0" w:after="0" w:afterAutospacing="0"/>
        <w:ind w:firstLine="720"/>
        <w:rPr>
          <w:rFonts w:hAnsi="Times New Roman" w:cs="Times New Roman"/>
          <w:b/>
          <w:color w:val="000000"/>
          <w:sz w:val="24"/>
          <w:szCs w:val="24"/>
          <w:lang w:val="ru-RU"/>
        </w:rPr>
      </w:pPr>
      <w:r w:rsidRPr="004A046C">
        <w:rPr>
          <w:rFonts w:hAnsi="Times New Roman" w:cs="Times New Roman"/>
          <w:b/>
          <w:color w:val="000000"/>
          <w:sz w:val="24"/>
          <w:szCs w:val="24"/>
          <w:lang w:val="ru-RU"/>
        </w:rPr>
        <w:lastRenderedPageBreak/>
        <w:t>Количество классов, которые изучают второй иностранный язык</w:t>
      </w:r>
    </w:p>
    <w:p w:rsidR="004A046C" w:rsidRDefault="004A046C" w:rsidP="004A046C">
      <w:pPr>
        <w:spacing w:before="0" w:beforeAutospacing="0" w:after="0" w:afterAutospacing="0"/>
        <w:ind w:firstLine="720"/>
        <w:rPr>
          <w:rFonts w:hAnsi="Times New Roman" w:cs="Times New Roman"/>
          <w:b/>
          <w:color w:val="000000"/>
          <w:sz w:val="24"/>
          <w:szCs w:val="24"/>
          <w:lang w:val="ru-RU"/>
        </w:rPr>
      </w:pPr>
    </w:p>
    <w:p w:rsidR="00C61F77" w:rsidRPr="00C61F77" w:rsidRDefault="007117A3" w:rsidP="00156B54">
      <w:pPr>
        <w:spacing w:before="0" w:beforeAutospacing="0" w:after="0" w:afterAutospacing="0"/>
        <w:ind w:firstLine="720"/>
        <w:rPr>
          <w:rFonts w:hAnsi="Times New Roman" w:cs="Times New Roman"/>
          <w:b/>
          <w:color w:val="000000"/>
          <w:sz w:val="24"/>
          <w:szCs w:val="24"/>
          <w:lang w:val="ru-RU"/>
        </w:rPr>
      </w:pPr>
      <w:r>
        <w:rPr>
          <w:rFonts w:hAnsi="Times New Roman" w:cs="Times New Roman"/>
          <w:b/>
          <w:noProof/>
          <w:color w:val="000000"/>
          <w:sz w:val="24"/>
          <w:szCs w:val="24"/>
          <w:lang w:val="ru-RU" w:eastAsia="ru-RU"/>
        </w:rPr>
        <w:drawing>
          <wp:inline distT="0" distB="0" distL="0" distR="0">
            <wp:extent cx="4419600" cy="17049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A73FE" w:rsidRPr="00C61F77" w:rsidRDefault="0020162B">
      <w:pPr>
        <w:rPr>
          <w:rFonts w:hAnsi="Times New Roman" w:cs="Times New Roman"/>
          <w:b/>
          <w:color w:val="000000"/>
          <w:sz w:val="24"/>
          <w:szCs w:val="24"/>
          <w:lang w:val="ru-RU"/>
        </w:rPr>
      </w:pPr>
      <w:r w:rsidRPr="00C61F77">
        <w:rPr>
          <w:rFonts w:hAnsi="Times New Roman" w:cs="Times New Roman"/>
          <w:b/>
          <w:color w:val="000000"/>
          <w:sz w:val="24"/>
          <w:szCs w:val="24"/>
          <w:lang w:val="ru-RU"/>
        </w:rPr>
        <w:t>Краткий анализ динамики результатов успеваемости и качества знаний</w:t>
      </w:r>
    </w:p>
    <w:p w:rsidR="00C61F77" w:rsidRPr="00C61F77" w:rsidRDefault="00C61F77" w:rsidP="00C61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jc w:val="center"/>
        <w:rPr>
          <w:rFonts w:ascii="Times New Roman" w:eastAsia="Calibri" w:hAnsi="Times New Roman" w:cs="Times New Roman"/>
          <w:iCs/>
          <w:sz w:val="24"/>
          <w:szCs w:val="24"/>
          <w:lang w:val="ru-RU"/>
        </w:rPr>
      </w:pPr>
      <w:r w:rsidRPr="00C61F77">
        <w:rPr>
          <w:rFonts w:ascii="Times New Roman" w:eastAsia="Calibri" w:hAnsi="Times New Roman" w:cs="Times New Roman"/>
          <w:i/>
          <w:iCs/>
          <w:sz w:val="24"/>
          <w:szCs w:val="24"/>
          <w:lang w:val="ru-RU"/>
        </w:rPr>
        <w:t>Результаты освоения учащимися программ основного общего образования по показателю «успеваемость» в 20</w:t>
      </w:r>
      <w:r w:rsidR="00D33659">
        <w:rPr>
          <w:rFonts w:ascii="Times New Roman" w:eastAsia="Calibri" w:hAnsi="Times New Roman" w:cs="Times New Roman"/>
          <w:i/>
          <w:iCs/>
          <w:sz w:val="24"/>
          <w:szCs w:val="24"/>
          <w:lang w:val="ru-RU"/>
        </w:rPr>
        <w:t>21</w:t>
      </w:r>
      <w:r w:rsidRPr="00C61F77">
        <w:rPr>
          <w:rFonts w:ascii="Times New Roman" w:eastAsia="Calibri" w:hAnsi="Times New Roman" w:cs="Times New Roman"/>
          <w:i/>
          <w:iCs/>
          <w:sz w:val="24"/>
          <w:szCs w:val="24"/>
          <w:lang w:val="ru-RU"/>
        </w:rPr>
        <w:t xml:space="preserve"> </w:t>
      </w:r>
      <w:r w:rsidR="00D33659">
        <w:rPr>
          <w:rFonts w:ascii="Times New Roman" w:eastAsia="Calibri" w:hAnsi="Times New Roman" w:cs="Times New Roman"/>
          <w:i/>
          <w:iCs/>
          <w:sz w:val="24"/>
          <w:szCs w:val="24"/>
          <w:lang w:val="ru-RU"/>
        </w:rPr>
        <w:t>– 2022</w:t>
      </w:r>
      <w:r w:rsidR="007117A3">
        <w:rPr>
          <w:rFonts w:ascii="Times New Roman" w:eastAsia="Calibri" w:hAnsi="Times New Roman" w:cs="Times New Roman"/>
          <w:i/>
          <w:iCs/>
          <w:sz w:val="24"/>
          <w:szCs w:val="24"/>
          <w:lang w:val="ru-RU"/>
        </w:rPr>
        <w:t xml:space="preserve"> </w:t>
      </w:r>
      <w:r w:rsidRPr="00C61F77">
        <w:rPr>
          <w:rFonts w:ascii="Times New Roman" w:eastAsia="Calibri" w:hAnsi="Times New Roman" w:cs="Times New Roman"/>
          <w:i/>
          <w:iCs/>
          <w:sz w:val="24"/>
          <w:szCs w:val="24"/>
          <w:lang w:val="ru-RU"/>
        </w:rPr>
        <w:t>году</w:t>
      </w:r>
    </w:p>
    <w:tbl>
      <w:tblPr>
        <w:tblW w:w="10660" w:type="dxa"/>
        <w:tblInd w:w="-634" w:type="dxa"/>
        <w:tblLayout w:type="fixed"/>
        <w:tblCellMar>
          <w:top w:w="15" w:type="dxa"/>
          <w:left w:w="15" w:type="dxa"/>
          <w:bottom w:w="15" w:type="dxa"/>
          <w:right w:w="15" w:type="dxa"/>
        </w:tblCellMar>
        <w:tblLook w:val="04A0" w:firstRow="1" w:lastRow="0" w:firstColumn="1" w:lastColumn="0" w:noHBand="0" w:noVBand="1"/>
      </w:tblPr>
      <w:tblGrid>
        <w:gridCol w:w="744"/>
        <w:gridCol w:w="908"/>
        <w:gridCol w:w="617"/>
        <w:gridCol w:w="736"/>
        <w:gridCol w:w="823"/>
        <w:gridCol w:w="709"/>
        <w:gridCol w:w="1023"/>
        <w:gridCol w:w="610"/>
        <w:gridCol w:w="600"/>
        <w:gridCol w:w="633"/>
        <w:gridCol w:w="788"/>
        <w:gridCol w:w="629"/>
        <w:gridCol w:w="869"/>
        <w:gridCol w:w="971"/>
      </w:tblGrid>
      <w:tr w:rsidR="00C61F77" w:rsidRPr="00C61F77" w:rsidTr="00E74DC6">
        <w:tc>
          <w:tcPr>
            <w:tcW w:w="744"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Классы</w:t>
            </w:r>
          </w:p>
        </w:tc>
        <w:tc>
          <w:tcPr>
            <w:tcW w:w="90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Всего</w:t>
            </w:r>
            <w:r w:rsidRPr="00C61F77">
              <w:rPr>
                <w:rFonts w:ascii="Times New Roman" w:eastAsia="Calibri" w:hAnsi="Times New Roman" w:cs="Times New Roman"/>
                <w:i/>
                <w:iCs/>
                <w:sz w:val="20"/>
                <w:szCs w:val="20"/>
                <w:lang w:val="ru-RU"/>
              </w:rPr>
              <w:br/>
            </w:r>
            <w:proofErr w:type="spellStart"/>
            <w:r w:rsidRPr="00C61F77">
              <w:rPr>
                <w:rFonts w:ascii="Times New Roman" w:eastAsia="Calibri" w:hAnsi="Times New Roman" w:cs="Times New Roman"/>
                <w:i/>
                <w:iCs/>
                <w:sz w:val="20"/>
                <w:szCs w:val="20"/>
                <w:lang w:val="ru-RU"/>
              </w:rPr>
              <w:t>обуч-ся</w:t>
            </w:r>
            <w:proofErr w:type="spellEnd"/>
          </w:p>
        </w:tc>
        <w:tc>
          <w:tcPr>
            <w:tcW w:w="1353"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Из них</w:t>
            </w:r>
            <w:r w:rsidRPr="00C61F77">
              <w:rPr>
                <w:rFonts w:ascii="Times New Roman" w:eastAsia="Calibri" w:hAnsi="Times New Roman" w:cs="Times New Roman"/>
                <w:i/>
                <w:iCs/>
                <w:sz w:val="20"/>
                <w:szCs w:val="20"/>
                <w:lang w:val="ru-RU"/>
              </w:rPr>
              <w:br/>
              <w:t>успевают</w:t>
            </w:r>
          </w:p>
        </w:tc>
        <w:tc>
          <w:tcPr>
            <w:tcW w:w="1532"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Окончили</w:t>
            </w:r>
            <w:r w:rsidRPr="00C61F77">
              <w:rPr>
                <w:rFonts w:ascii="Times New Roman" w:eastAsia="Calibri" w:hAnsi="Times New Roman" w:cs="Times New Roman"/>
                <w:i/>
                <w:iCs/>
                <w:sz w:val="20"/>
                <w:szCs w:val="20"/>
                <w:lang w:val="ru-RU"/>
              </w:rPr>
              <w:br/>
              <w:t>год</w:t>
            </w:r>
          </w:p>
        </w:tc>
        <w:tc>
          <w:tcPr>
            <w:tcW w:w="1633"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Окончили</w:t>
            </w:r>
            <w:r w:rsidRPr="00C61F77">
              <w:rPr>
                <w:rFonts w:ascii="Times New Roman" w:eastAsia="Calibri" w:hAnsi="Times New Roman" w:cs="Times New Roman"/>
                <w:i/>
                <w:iCs/>
                <w:sz w:val="20"/>
                <w:szCs w:val="20"/>
                <w:lang w:val="ru-RU"/>
              </w:rPr>
              <w:br/>
              <w:t>год</w:t>
            </w:r>
          </w:p>
        </w:tc>
        <w:tc>
          <w:tcPr>
            <w:tcW w:w="265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Не успевают</w:t>
            </w:r>
          </w:p>
        </w:tc>
        <w:tc>
          <w:tcPr>
            <w:tcW w:w="1840"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Переведены</w:t>
            </w:r>
            <w:r w:rsidRPr="00C61F77">
              <w:rPr>
                <w:rFonts w:ascii="Times New Roman" w:eastAsia="Calibri" w:hAnsi="Times New Roman" w:cs="Times New Roman"/>
                <w:i/>
                <w:iCs/>
                <w:sz w:val="20"/>
                <w:szCs w:val="20"/>
                <w:lang w:val="ru-RU"/>
              </w:rPr>
              <w:br/>
              <w:t>условно</w:t>
            </w:r>
          </w:p>
        </w:tc>
      </w:tr>
      <w:tr w:rsidR="00C61F77" w:rsidRPr="00C61F77" w:rsidTr="00E74DC6">
        <w:tc>
          <w:tcPr>
            <w:tcW w:w="744" w:type="dxa"/>
            <w:vMerge/>
            <w:tcBorders>
              <w:top w:val="single" w:sz="6" w:space="0" w:color="222222"/>
              <w:left w:val="single" w:sz="6" w:space="0" w:color="222222"/>
              <w:bottom w:val="single" w:sz="6" w:space="0" w:color="222222"/>
              <w:right w:val="single" w:sz="6" w:space="0" w:color="222222"/>
            </w:tcBorders>
            <w:vAlign w:val="center"/>
            <w:hideMark/>
          </w:tcPr>
          <w:p w:rsidR="00C61F77" w:rsidRPr="00C61F77" w:rsidRDefault="00C61F77" w:rsidP="00C61F77">
            <w:pPr>
              <w:spacing w:before="0" w:beforeAutospacing="0" w:after="0" w:afterAutospacing="0"/>
              <w:rPr>
                <w:rFonts w:ascii="Times New Roman" w:eastAsia="Calibri" w:hAnsi="Times New Roman" w:cs="Times New Roman"/>
                <w:iCs/>
                <w:sz w:val="20"/>
                <w:szCs w:val="20"/>
                <w:lang w:val="ru-RU"/>
              </w:rPr>
            </w:pPr>
          </w:p>
        </w:tc>
        <w:tc>
          <w:tcPr>
            <w:tcW w:w="908" w:type="dxa"/>
            <w:vMerge/>
            <w:tcBorders>
              <w:top w:val="single" w:sz="6" w:space="0" w:color="222222"/>
              <w:left w:val="single" w:sz="6" w:space="0" w:color="222222"/>
              <w:bottom w:val="single" w:sz="6" w:space="0" w:color="222222"/>
              <w:right w:val="single" w:sz="6" w:space="0" w:color="222222"/>
            </w:tcBorders>
            <w:vAlign w:val="center"/>
            <w:hideMark/>
          </w:tcPr>
          <w:p w:rsidR="00C61F77" w:rsidRPr="00C61F77" w:rsidRDefault="00C61F77" w:rsidP="00C61F77">
            <w:pPr>
              <w:spacing w:before="0" w:beforeAutospacing="0" w:after="0" w:afterAutospacing="0"/>
              <w:rPr>
                <w:rFonts w:ascii="Times New Roman" w:eastAsia="Calibri" w:hAnsi="Times New Roman" w:cs="Times New Roman"/>
                <w:iCs/>
                <w:sz w:val="20"/>
                <w:szCs w:val="20"/>
                <w:lang w:val="ru-RU"/>
              </w:rPr>
            </w:pPr>
          </w:p>
        </w:tc>
        <w:tc>
          <w:tcPr>
            <w:tcW w:w="1353" w:type="dxa"/>
            <w:gridSpan w:val="2"/>
            <w:vMerge/>
            <w:tcBorders>
              <w:top w:val="single" w:sz="6" w:space="0" w:color="222222"/>
              <w:left w:val="single" w:sz="6" w:space="0" w:color="222222"/>
              <w:bottom w:val="single" w:sz="6" w:space="0" w:color="222222"/>
              <w:right w:val="single" w:sz="6" w:space="0" w:color="222222"/>
            </w:tcBorders>
            <w:vAlign w:val="center"/>
            <w:hideMark/>
          </w:tcPr>
          <w:p w:rsidR="00C61F77" w:rsidRPr="00C61F77" w:rsidRDefault="00C61F77" w:rsidP="00C61F77">
            <w:pPr>
              <w:spacing w:before="0" w:beforeAutospacing="0" w:after="0" w:afterAutospacing="0"/>
              <w:rPr>
                <w:rFonts w:ascii="Times New Roman" w:eastAsia="Calibri" w:hAnsi="Times New Roman" w:cs="Times New Roman"/>
                <w:iCs/>
                <w:sz w:val="20"/>
                <w:szCs w:val="20"/>
                <w:lang w:val="ru-RU"/>
              </w:rPr>
            </w:pPr>
          </w:p>
        </w:tc>
        <w:tc>
          <w:tcPr>
            <w:tcW w:w="1532" w:type="dxa"/>
            <w:gridSpan w:val="2"/>
            <w:vMerge/>
            <w:tcBorders>
              <w:top w:val="single" w:sz="6" w:space="0" w:color="222222"/>
              <w:left w:val="single" w:sz="6" w:space="0" w:color="222222"/>
              <w:bottom w:val="single" w:sz="6" w:space="0" w:color="222222"/>
              <w:right w:val="single" w:sz="6" w:space="0" w:color="222222"/>
            </w:tcBorders>
            <w:vAlign w:val="center"/>
            <w:hideMark/>
          </w:tcPr>
          <w:p w:rsidR="00C61F77" w:rsidRPr="00C61F77" w:rsidRDefault="00C61F77" w:rsidP="00C61F77">
            <w:pPr>
              <w:spacing w:before="0" w:beforeAutospacing="0" w:after="0" w:afterAutospacing="0"/>
              <w:rPr>
                <w:rFonts w:ascii="Times New Roman" w:eastAsia="Calibri" w:hAnsi="Times New Roman" w:cs="Times New Roman"/>
                <w:iCs/>
                <w:sz w:val="20"/>
                <w:szCs w:val="20"/>
                <w:lang w:val="ru-RU"/>
              </w:rPr>
            </w:pPr>
          </w:p>
        </w:tc>
        <w:tc>
          <w:tcPr>
            <w:tcW w:w="1633" w:type="dxa"/>
            <w:gridSpan w:val="2"/>
            <w:vMerge/>
            <w:tcBorders>
              <w:top w:val="single" w:sz="6" w:space="0" w:color="222222"/>
              <w:left w:val="single" w:sz="6" w:space="0" w:color="222222"/>
              <w:bottom w:val="single" w:sz="6" w:space="0" w:color="222222"/>
              <w:right w:val="single" w:sz="6" w:space="0" w:color="222222"/>
            </w:tcBorders>
            <w:vAlign w:val="center"/>
            <w:hideMark/>
          </w:tcPr>
          <w:p w:rsidR="00C61F77" w:rsidRPr="00C61F77" w:rsidRDefault="00C61F77" w:rsidP="00C61F77">
            <w:pPr>
              <w:spacing w:before="0" w:beforeAutospacing="0" w:after="0" w:afterAutospacing="0"/>
              <w:rPr>
                <w:rFonts w:ascii="Times New Roman" w:eastAsia="Calibri" w:hAnsi="Times New Roman" w:cs="Times New Roman"/>
                <w:iCs/>
                <w:sz w:val="20"/>
                <w:szCs w:val="20"/>
                <w:lang w:val="ru-RU"/>
              </w:rPr>
            </w:pPr>
          </w:p>
        </w:tc>
        <w:tc>
          <w:tcPr>
            <w:tcW w:w="123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Всего</w:t>
            </w:r>
          </w:p>
        </w:tc>
        <w:tc>
          <w:tcPr>
            <w:tcW w:w="1417"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Из них н/а</w:t>
            </w:r>
          </w:p>
        </w:tc>
        <w:tc>
          <w:tcPr>
            <w:tcW w:w="1840" w:type="dxa"/>
            <w:gridSpan w:val="2"/>
            <w:vMerge/>
            <w:tcBorders>
              <w:top w:val="single" w:sz="6" w:space="0" w:color="222222"/>
              <w:left w:val="single" w:sz="6" w:space="0" w:color="222222"/>
              <w:bottom w:val="single" w:sz="6" w:space="0" w:color="222222"/>
              <w:right w:val="single" w:sz="6" w:space="0" w:color="222222"/>
            </w:tcBorders>
            <w:hideMark/>
          </w:tcPr>
          <w:p w:rsidR="00C61F77" w:rsidRPr="00C61F77" w:rsidRDefault="00C61F77" w:rsidP="00C61F77">
            <w:pPr>
              <w:spacing w:before="0" w:beforeAutospacing="0" w:after="0" w:afterAutospacing="0"/>
              <w:rPr>
                <w:rFonts w:ascii="Times New Roman" w:eastAsia="Calibri" w:hAnsi="Times New Roman" w:cs="Times New Roman"/>
                <w:iCs/>
                <w:sz w:val="20"/>
                <w:szCs w:val="20"/>
                <w:lang w:val="ru-RU"/>
              </w:rPr>
            </w:pPr>
          </w:p>
        </w:tc>
      </w:tr>
      <w:tr w:rsidR="00C61F77" w:rsidRPr="00C61F77" w:rsidTr="00E74DC6">
        <w:tc>
          <w:tcPr>
            <w:tcW w:w="744" w:type="dxa"/>
            <w:vMerge/>
            <w:tcBorders>
              <w:top w:val="single" w:sz="6" w:space="0" w:color="222222"/>
              <w:left w:val="single" w:sz="6" w:space="0" w:color="222222"/>
              <w:bottom w:val="single" w:sz="6" w:space="0" w:color="222222"/>
              <w:right w:val="single" w:sz="6" w:space="0" w:color="222222"/>
            </w:tcBorders>
            <w:vAlign w:val="center"/>
            <w:hideMark/>
          </w:tcPr>
          <w:p w:rsidR="00C61F77" w:rsidRPr="00C61F77" w:rsidRDefault="00C61F77" w:rsidP="00C61F77">
            <w:pPr>
              <w:spacing w:before="0" w:beforeAutospacing="0" w:after="0" w:afterAutospacing="0"/>
              <w:rPr>
                <w:rFonts w:ascii="Times New Roman" w:eastAsia="Calibri" w:hAnsi="Times New Roman" w:cs="Times New Roman"/>
                <w:iCs/>
                <w:sz w:val="20"/>
                <w:szCs w:val="20"/>
                <w:lang w:val="ru-RU"/>
              </w:rPr>
            </w:pPr>
          </w:p>
        </w:tc>
        <w:tc>
          <w:tcPr>
            <w:tcW w:w="908" w:type="dxa"/>
            <w:vMerge/>
            <w:tcBorders>
              <w:top w:val="single" w:sz="6" w:space="0" w:color="222222"/>
              <w:left w:val="single" w:sz="6" w:space="0" w:color="222222"/>
              <w:bottom w:val="single" w:sz="6" w:space="0" w:color="222222"/>
              <w:right w:val="single" w:sz="6" w:space="0" w:color="222222"/>
            </w:tcBorders>
            <w:vAlign w:val="center"/>
            <w:hideMark/>
          </w:tcPr>
          <w:p w:rsidR="00C61F77" w:rsidRPr="00C61F77" w:rsidRDefault="00C61F77" w:rsidP="00C61F77">
            <w:pPr>
              <w:spacing w:before="0" w:beforeAutospacing="0" w:after="0" w:afterAutospacing="0"/>
              <w:rPr>
                <w:rFonts w:ascii="Times New Roman" w:eastAsia="Calibri" w:hAnsi="Times New Roman" w:cs="Times New Roman"/>
                <w:iCs/>
                <w:sz w:val="20"/>
                <w:szCs w:val="20"/>
                <w:lang w:val="ru-RU"/>
              </w:rPr>
            </w:pPr>
          </w:p>
        </w:tc>
        <w:tc>
          <w:tcPr>
            <w:tcW w:w="6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jc w:val="center"/>
              <w:rPr>
                <w:rFonts w:ascii="Times New Roman" w:eastAsia="Calibri" w:hAnsi="Times New Roman" w:cs="Times New Roman"/>
                <w:iCs/>
                <w:sz w:val="16"/>
                <w:szCs w:val="16"/>
                <w:lang w:val="ru-RU"/>
              </w:rPr>
            </w:pPr>
            <w:r w:rsidRPr="00C61F77">
              <w:rPr>
                <w:rFonts w:ascii="Times New Roman" w:eastAsia="Calibri" w:hAnsi="Times New Roman" w:cs="Times New Roman"/>
                <w:i/>
                <w:iCs/>
                <w:sz w:val="16"/>
                <w:szCs w:val="16"/>
                <w:lang w:val="ru-RU"/>
              </w:rPr>
              <w:t>Кол-во</w:t>
            </w:r>
          </w:p>
        </w:tc>
        <w:tc>
          <w:tcPr>
            <w:tcW w:w="7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jc w:val="center"/>
              <w:rPr>
                <w:rFonts w:ascii="Times New Roman" w:eastAsia="Calibri" w:hAnsi="Times New Roman" w:cs="Times New Roman"/>
                <w:iCs/>
                <w:sz w:val="16"/>
                <w:szCs w:val="16"/>
                <w:lang w:val="ru-RU"/>
              </w:rPr>
            </w:pPr>
            <w:r w:rsidRPr="00C61F77">
              <w:rPr>
                <w:rFonts w:ascii="Times New Roman" w:eastAsia="Calibri" w:hAnsi="Times New Roman" w:cs="Times New Roman"/>
                <w:i/>
                <w:iCs/>
                <w:sz w:val="16"/>
                <w:szCs w:val="16"/>
                <w:lang w:val="ru-RU"/>
              </w:rPr>
              <w:t>%</w:t>
            </w:r>
          </w:p>
        </w:tc>
        <w:tc>
          <w:tcPr>
            <w:tcW w:w="8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jc w:val="center"/>
              <w:rPr>
                <w:rFonts w:ascii="Times New Roman" w:eastAsia="Calibri" w:hAnsi="Times New Roman" w:cs="Times New Roman"/>
                <w:iCs/>
                <w:sz w:val="16"/>
                <w:szCs w:val="16"/>
                <w:lang w:val="ru-RU"/>
              </w:rPr>
            </w:pPr>
            <w:r w:rsidRPr="00C61F77">
              <w:rPr>
                <w:rFonts w:ascii="Times New Roman" w:eastAsia="Calibri" w:hAnsi="Times New Roman" w:cs="Times New Roman"/>
                <w:i/>
                <w:iCs/>
                <w:sz w:val="16"/>
                <w:szCs w:val="16"/>
                <w:lang w:val="ru-RU"/>
              </w:rPr>
              <w:t>С </w:t>
            </w:r>
            <w:r w:rsidRPr="00C61F77">
              <w:rPr>
                <w:rFonts w:ascii="Times New Roman" w:eastAsia="Calibri" w:hAnsi="Times New Roman" w:cs="Times New Roman"/>
                <w:i/>
                <w:iCs/>
                <w:sz w:val="16"/>
                <w:szCs w:val="16"/>
                <w:lang w:val="ru-RU"/>
              </w:rPr>
              <w:br/>
              <w:t>отметкам</w:t>
            </w:r>
            <w:r w:rsidRPr="00C61F77">
              <w:rPr>
                <w:rFonts w:ascii="Times New Roman" w:eastAsia="Calibri" w:hAnsi="Times New Roman" w:cs="Times New Roman"/>
                <w:i/>
                <w:iCs/>
                <w:sz w:val="16"/>
                <w:szCs w:val="16"/>
                <w:lang w:val="ru-RU"/>
              </w:rPr>
              <w:br/>
              <w:t>«4» и «5»</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jc w:val="center"/>
              <w:rPr>
                <w:rFonts w:ascii="Times New Roman" w:eastAsia="Calibri" w:hAnsi="Times New Roman" w:cs="Times New Roman"/>
                <w:iCs/>
                <w:sz w:val="16"/>
                <w:szCs w:val="16"/>
                <w:lang w:val="ru-RU"/>
              </w:rPr>
            </w:pPr>
            <w:r w:rsidRPr="00C61F77">
              <w:rPr>
                <w:rFonts w:ascii="Times New Roman" w:eastAsia="Calibri" w:hAnsi="Times New Roman" w:cs="Times New Roman"/>
                <w:i/>
                <w:iCs/>
                <w:sz w:val="16"/>
                <w:szCs w:val="16"/>
                <w:lang w:val="ru-RU"/>
              </w:rPr>
              <w:t>%</w:t>
            </w:r>
          </w:p>
        </w:tc>
        <w:tc>
          <w:tcPr>
            <w:tcW w:w="10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jc w:val="center"/>
              <w:rPr>
                <w:rFonts w:ascii="Times New Roman" w:eastAsia="Calibri" w:hAnsi="Times New Roman" w:cs="Times New Roman"/>
                <w:iCs/>
                <w:sz w:val="16"/>
                <w:szCs w:val="16"/>
                <w:lang w:val="ru-RU"/>
              </w:rPr>
            </w:pPr>
            <w:r w:rsidRPr="00C61F77">
              <w:rPr>
                <w:rFonts w:ascii="Times New Roman" w:eastAsia="Calibri" w:hAnsi="Times New Roman" w:cs="Times New Roman"/>
                <w:i/>
                <w:iCs/>
                <w:sz w:val="16"/>
                <w:szCs w:val="16"/>
                <w:lang w:val="ru-RU"/>
              </w:rPr>
              <w:t>С </w:t>
            </w:r>
            <w:r w:rsidRPr="00C61F77">
              <w:rPr>
                <w:rFonts w:ascii="Times New Roman" w:eastAsia="Calibri" w:hAnsi="Times New Roman" w:cs="Times New Roman"/>
                <w:i/>
                <w:iCs/>
                <w:sz w:val="16"/>
                <w:szCs w:val="16"/>
                <w:lang w:val="ru-RU"/>
              </w:rPr>
              <w:br/>
              <w:t>отметкам</w:t>
            </w:r>
            <w:r w:rsidRPr="00C61F77">
              <w:rPr>
                <w:rFonts w:ascii="Times New Roman" w:eastAsia="Calibri" w:hAnsi="Times New Roman" w:cs="Times New Roman"/>
                <w:i/>
                <w:iCs/>
                <w:sz w:val="16"/>
                <w:szCs w:val="16"/>
                <w:lang w:val="ru-RU"/>
              </w:rPr>
              <w:br/>
              <w:t>«5»</w:t>
            </w:r>
          </w:p>
        </w:tc>
        <w:tc>
          <w:tcPr>
            <w:tcW w:w="6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jc w:val="center"/>
              <w:rPr>
                <w:rFonts w:ascii="Times New Roman" w:eastAsia="Calibri" w:hAnsi="Times New Roman" w:cs="Times New Roman"/>
                <w:iCs/>
                <w:sz w:val="16"/>
                <w:szCs w:val="16"/>
                <w:lang w:val="ru-RU"/>
              </w:rPr>
            </w:pPr>
            <w:r w:rsidRPr="00C61F77">
              <w:rPr>
                <w:rFonts w:ascii="Times New Roman" w:eastAsia="Calibri" w:hAnsi="Times New Roman" w:cs="Times New Roman"/>
                <w:i/>
                <w:iCs/>
                <w:sz w:val="16"/>
                <w:szCs w:val="16"/>
                <w:lang w:val="ru-RU"/>
              </w:rPr>
              <w:t>%</w:t>
            </w:r>
          </w:p>
        </w:tc>
        <w:tc>
          <w:tcPr>
            <w:tcW w:w="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jc w:val="center"/>
              <w:rPr>
                <w:rFonts w:ascii="Times New Roman" w:eastAsia="Calibri" w:hAnsi="Times New Roman" w:cs="Times New Roman"/>
                <w:iCs/>
                <w:sz w:val="16"/>
                <w:szCs w:val="16"/>
                <w:lang w:val="ru-RU"/>
              </w:rPr>
            </w:pPr>
            <w:r w:rsidRPr="00C61F77">
              <w:rPr>
                <w:rFonts w:ascii="Times New Roman" w:eastAsia="Calibri" w:hAnsi="Times New Roman" w:cs="Times New Roman"/>
                <w:i/>
                <w:iCs/>
                <w:sz w:val="16"/>
                <w:szCs w:val="16"/>
                <w:lang w:val="ru-RU"/>
              </w:rPr>
              <w:t>Кол-</w:t>
            </w:r>
          </w:p>
          <w:p w:rsidR="00C61F77" w:rsidRPr="00C61F77" w:rsidRDefault="00C61F77" w:rsidP="00C61F77">
            <w:pPr>
              <w:spacing w:before="0" w:beforeAutospacing="0" w:after="0" w:afterAutospacing="0"/>
              <w:jc w:val="center"/>
              <w:rPr>
                <w:rFonts w:ascii="Times New Roman" w:eastAsia="Calibri" w:hAnsi="Times New Roman" w:cs="Times New Roman"/>
                <w:iCs/>
                <w:sz w:val="16"/>
                <w:szCs w:val="16"/>
                <w:lang w:val="ru-RU"/>
              </w:rPr>
            </w:pPr>
            <w:r w:rsidRPr="00C61F77">
              <w:rPr>
                <w:rFonts w:ascii="Times New Roman" w:eastAsia="Calibri" w:hAnsi="Times New Roman" w:cs="Times New Roman"/>
                <w:i/>
                <w:iCs/>
                <w:sz w:val="16"/>
                <w:szCs w:val="16"/>
                <w:lang w:val="ru-RU"/>
              </w:rPr>
              <w:br/>
              <w:t>во</w:t>
            </w:r>
          </w:p>
        </w:tc>
        <w:tc>
          <w:tcPr>
            <w:tcW w:w="6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jc w:val="center"/>
              <w:rPr>
                <w:rFonts w:ascii="Times New Roman" w:eastAsia="Calibri" w:hAnsi="Times New Roman" w:cs="Times New Roman"/>
                <w:iCs/>
                <w:sz w:val="16"/>
                <w:szCs w:val="16"/>
                <w:lang w:val="ru-RU"/>
              </w:rPr>
            </w:pPr>
            <w:r w:rsidRPr="00C61F77">
              <w:rPr>
                <w:rFonts w:ascii="Times New Roman" w:eastAsia="Calibri" w:hAnsi="Times New Roman" w:cs="Times New Roman"/>
                <w:i/>
                <w:iCs/>
                <w:sz w:val="16"/>
                <w:szCs w:val="16"/>
                <w:lang w:val="ru-RU"/>
              </w:rPr>
              <w:t>%</w:t>
            </w:r>
          </w:p>
        </w:tc>
        <w:tc>
          <w:tcPr>
            <w:tcW w:w="7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jc w:val="center"/>
              <w:rPr>
                <w:rFonts w:ascii="Times New Roman" w:eastAsia="Calibri" w:hAnsi="Times New Roman" w:cs="Times New Roman"/>
                <w:iCs/>
                <w:sz w:val="16"/>
                <w:szCs w:val="16"/>
                <w:lang w:val="ru-RU"/>
              </w:rPr>
            </w:pPr>
            <w:r w:rsidRPr="00C61F77">
              <w:rPr>
                <w:rFonts w:ascii="Times New Roman" w:eastAsia="Calibri" w:hAnsi="Times New Roman" w:cs="Times New Roman"/>
                <w:i/>
                <w:iCs/>
                <w:sz w:val="16"/>
                <w:szCs w:val="16"/>
                <w:lang w:val="ru-RU"/>
              </w:rPr>
              <w:t>Кол-</w:t>
            </w:r>
          </w:p>
          <w:p w:rsidR="00C61F77" w:rsidRPr="00C61F77" w:rsidRDefault="00C61F77" w:rsidP="00C61F77">
            <w:pPr>
              <w:spacing w:before="0" w:beforeAutospacing="0" w:after="0" w:afterAutospacing="0"/>
              <w:jc w:val="center"/>
              <w:rPr>
                <w:rFonts w:ascii="Times New Roman" w:eastAsia="Calibri" w:hAnsi="Times New Roman" w:cs="Times New Roman"/>
                <w:iCs/>
                <w:sz w:val="16"/>
                <w:szCs w:val="16"/>
                <w:lang w:val="ru-RU"/>
              </w:rPr>
            </w:pPr>
            <w:r w:rsidRPr="00C61F77">
              <w:rPr>
                <w:rFonts w:ascii="Times New Roman" w:eastAsia="Calibri" w:hAnsi="Times New Roman" w:cs="Times New Roman"/>
                <w:i/>
                <w:iCs/>
                <w:sz w:val="16"/>
                <w:szCs w:val="16"/>
                <w:lang w:val="ru-RU"/>
              </w:rPr>
              <w:br/>
              <w:t>во</w:t>
            </w:r>
          </w:p>
        </w:tc>
        <w:tc>
          <w:tcPr>
            <w:tcW w:w="6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jc w:val="center"/>
              <w:rPr>
                <w:rFonts w:ascii="Times New Roman" w:eastAsia="Calibri" w:hAnsi="Times New Roman" w:cs="Times New Roman"/>
                <w:iCs/>
                <w:sz w:val="16"/>
                <w:szCs w:val="16"/>
                <w:lang w:val="ru-RU"/>
              </w:rPr>
            </w:pPr>
            <w:r w:rsidRPr="00C61F77">
              <w:rPr>
                <w:rFonts w:ascii="Times New Roman" w:eastAsia="Calibri" w:hAnsi="Times New Roman" w:cs="Times New Roman"/>
                <w:i/>
                <w:iCs/>
                <w:sz w:val="16"/>
                <w:szCs w:val="16"/>
                <w:lang w:val="ru-RU"/>
              </w:rPr>
              <w:t>%</w:t>
            </w:r>
          </w:p>
        </w:tc>
        <w:tc>
          <w:tcPr>
            <w:tcW w:w="8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jc w:val="center"/>
              <w:rPr>
                <w:rFonts w:ascii="Times New Roman" w:eastAsia="Calibri" w:hAnsi="Times New Roman" w:cs="Times New Roman"/>
                <w:iCs/>
                <w:sz w:val="16"/>
                <w:szCs w:val="16"/>
                <w:lang w:val="ru-RU"/>
              </w:rPr>
            </w:pPr>
            <w:r w:rsidRPr="00C61F77">
              <w:rPr>
                <w:rFonts w:ascii="Times New Roman" w:eastAsia="Calibri" w:hAnsi="Times New Roman" w:cs="Times New Roman"/>
                <w:i/>
                <w:iCs/>
                <w:sz w:val="16"/>
                <w:szCs w:val="16"/>
                <w:lang w:val="ru-RU"/>
              </w:rPr>
              <w:t>Кол-во</w:t>
            </w:r>
          </w:p>
        </w:tc>
        <w:tc>
          <w:tcPr>
            <w:tcW w:w="9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jc w:val="center"/>
              <w:rPr>
                <w:rFonts w:ascii="Times New Roman" w:eastAsia="Calibri" w:hAnsi="Times New Roman" w:cs="Times New Roman"/>
                <w:iCs/>
                <w:sz w:val="16"/>
                <w:szCs w:val="16"/>
                <w:lang w:val="ru-RU"/>
              </w:rPr>
            </w:pPr>
            <w:r w:rsidRPr="00C61F77">
              <w:rPr>
                <w:rFonts w:ascii="Times New Roman" w:eastAsia="Calibri" w:hAnsi="Times New Roman" w:cs="Times New Roman"/>
                <w:i/>
                <w:iCs/>
                <w:sz w:val="16"/>
                <w:szCs w:val="16"/>
                <w:lang w:val="ru-RU"/>
              </w:rPr>
              <w:t>%</w:t>
            </w:r>
          </w:p>
        </w:tc>
      </w:tr>
      <w:tr w:rsidR="00C61F77" w:rsidRPr="00C61F77" w:rsidTr="00E74DC6">
        <w:tc>
          <w:tcPr>
            <w:tcW w:w="7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5</w:t>
            </w:r>
          </w:p>
        </w:tc>
        <w:tc>
          <w:tcPr>
            <w:tcW w:w="9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E43940" w:rsidP="00C61F77">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33</w:t>
            </w:r>
          </w:p>
        </w:tc>
        <w:tc>
          <w:tcPr>
            <w:tcW w:w="6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E43940" w:rsidP="00C61F77">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33</w:t>
            </w:r>
          </w:p>
        </w:tc>
        <w:tc>
          <w:tcPr>
            <w:tcW w:w="7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100</w:t>
            </w:r>
          </w:p>
        </w:tc>
        <w:tc>
          <w:tcPr>
            <w:tcW w:w="8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E43940" w:rsidP="00E43940">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10</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E43940" w:rsidP="00C61F77">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30</w:t>
            </w:r>
          </w:p>
        </w:tc>
        <w:tc>
          <w:tcPr>
            <w:tcW w:w="10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E43940" w:rsidP="00C61F77">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1</w:t>
            </w:r>
          </w:p>
        </w:tc>
        <w:tc>
          <w:tcPr>
            <w:tcW w:w="6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E43940" w:rsidP="00C61F77">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3</w:t>
            </w:r>
          </w:p>
        </w:tc>
        <w:tc>
          <w:tcPr>
            <w:tcW w:w="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0</w:t>
            </w:r>
          </w:p>
        </w:tc>
        <w:tc>
          <w:tcPr>
            <w:tcW w:w="6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0</w:t>
            </w:r>
          </w:p>
        </w:tc>
        <w:tc>
          <w:tcPr>
            <w:tcW w:w="7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0</w:t>
            </w:r>
          </w:p>
        </w:tc>
        <w:tc>
          <w:tcPr>
            <w:tcW w:w="6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0</w:t>
            </w:r>
          </w:p>
        </w:tc>
        <w:tc>
          <w:tcPr>
            <w:tcW w:w="8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0</w:t>
            </w:r>
          </w:p>
        </w:tc>
        <w:tc>
          <w:tcPr>
            <w:tcW w:w="9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0</w:t>
            </w:r>
          </w:p>
        </w:tc>
      </w:tr>
      <w:tr w:rsidR="00C61F77" w:rsidRPr="00C61F77" w:rsidTr="00E74DC6">
        <w:tc>
          <w:tcPr>
            <w:tcW w:w="7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6</w:t>
            </w:r>
          </w:p>
        </w:tc>
        <w:tc>
          <w:tcPr>
            <w:tcW w:w="9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E43940" w:rsidP="00C61F77">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41</w:t>
            </w:r>
          </w:p>
        </w:tc>
        <w:tc>
          <w:tcPr>
            <w:tcW w:w="6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E43940" w:rsidP="00C61F77">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41</w:t>
            </w:r>
          </w:p>
        </w:tc>
        <w:tc>
          <w:tcPr>
            <w:tcW w:w="7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100</w:t>
            </w:r>
          </w:p>
        </w:tc>
        <w:tc>
          <w:tcPr>
            <w:tcW w:w="8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E43940" w:rsidP="00C61F77">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10</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24</w:t>
            </w:r>
            <w:r w:rsidR="00E43940">
              <w:rPr>
                <w:rFonts w:ascii="Times New Roman" w:eastAsia="Calibri" w:hAnsi="Times New Roman" w:cs="Times New Roman"/>
                <w:i/>
                <w:iCs/>
                <w:sz w:val="20"/>
                <w:szCs w:val="20"/>
                <w:lang w:val="ru-RU"/>
              </w:rPr>
              <w:t>,4</w:t>
            </w:r>
          </w:p>
        </w:tc>
        <w:tc>
          <w:tcPr>
            <w:tcW w:w="10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E43940" w:rsidP="00C61F77">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0</w:t>
            </w:r>
          </w:p>
        </w:tc>
        <w:tc>
          <w:tcPr>
            <w:tcW w:w="6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0</w:t>
            </w:r>
          </w:p>
        </w:tc>
        <w:tc>
          <w:tcPr>
            <w:tcW w:w="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0</w:t>
            </w:r>
          </w:p>
        </w:tc>
        <w:tc>
          <w:tcPr>
            <w:tcW w:w="6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0</w:t>
            </w:r>
          </w:p>
        </w:tc>
        <w:tc>
          <w:tcPr>
            <w:tcW w:w="7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0</w:t>
            </w:r>
          </w:p>
        </w:tc>
        <w:tc>
          <w:tcPr>
            <w:tcW w:w="6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0</w:t>
            </w:r>
          </w:p>
        </w:tc>
        <w:tc>
          <w:tcPr>
            <w:tcW w:w="8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0</w:t>
            </w:r>
          </w:p>
        </w:tc>
        <w:tc>
          <w:tcPr>
            <w:tcW w:w="9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0</w:t>
            </w:r>
          </w:p>
        </w:tc>
      </w:tr>
      <w:tr w:rsidR="00C61F77" w:rsidRPr="00C61F77" w:rsidTr="00E74DC6">
        <w:tc>
          <w:tcPr>
            <w:tcW w:w="7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7</w:t>
            </w:r>
          </w:p>
        </w:tc>
        <w:tc>
          <w:tcPr>
            <w:tcW w:w="9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E43940" w:rsidP="00C61F77">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30</w:t>
            </w:r>
          </w:p>
        </w:tc>
        <w:tc>
          <w:tcPr>
            <w:tcW w:w="6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E43940" w:rsidP="00C61F77">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30</w:t>
            </w:r>
          </w:p>
        </w:tc>
        <w:tc>
          <w:tcPr>
            <w:tcW w:w="7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100</w:t>
            </w:r>
          </w:p>
        </w:tc>
        <w:tc>
          <w:tcPr>
            <w:tcW w:w="8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E43940" w:rsidP="00C61F77">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8</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E43940" w:rsidP="00C61F77">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26,7</w:t>
            </w:r>
          </w:p>
        </w:tc>
        <w:tc>
          <w:tcPr>
            <w:tcW w:w="10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0</w:t>
            </w:r>
          </w:p>
        </w:tc>
        <w:tc>
          <w:tcPr>
            <w:tcW w:w="6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0</w:t>
            </w:r>
          </w:p>
        </w:tc>
        <w:tc>
          <w:tcPr>
            <w:tcW w:w="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0</w:t>
            </w:r>
          </w:p>
        </w:tc>
        <w:tc>
          <w:tcPr>
            <w:tcW w:w="6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0</w:t>
            </w:r>
          </w:p>
        </w:tc>
        <w:tc>
          <w:tcPr>
            <w:tcW w:w="7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0</w:t>
            </w:r>
          </w:p>
        </w:tc>
        <w:tc>
          <w:tcPr>
            <w:tcW w:w="6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0</w:t>
            </w:r>
          </w:p>
        </w:tc>
        <w:tc>
          <w:tcPr>
            <w:tcW w:w="8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0</w:t>
            </w:r>
          </w:p>
        </w:tc>
        <w:tc>
          <w:tcPr>
            <w:tcW w:w="9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0</w:t>
            </w:r>
          </w:p>
        </w:tc>
      </w:tr>
      <w:tr w:rsidR="00C61F77" w:rsidRPr="00C61F77" w:rsidTr="00E74DC6">
        <w:tc>
          <w:tcPr>
            <w:tcW w:w="7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8</w:t>
            </w:r>
          </w:p>
        </w:tc>
        <w:tc>
          <w:tcPr>
            <w:tcW w:w="9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E43940" w:rsidP="00C61F77">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35</w:t>
            </w:r>
          </w:p>
        </w:tc>
        <w:tc>
          <w:tcPr>
            <w:tcW w:w="6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E43940" w:rsidP="00C61F77">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35</w:t>
            </w:r>
          </w:p>
        </w:tc>
        <w:tc>
          <w:tcPr>
            <w:tcW w:w="7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100</w:t>
            </w:r>
          </w:p>
        </w:tc>
        <w:tc>
          <w:tcPr>
            <w:tcW w:w="8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E43940" w:rsidP="00C61F77">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6</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E43940" w:rsidP="00C61F77">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17,1</w:t>
            </w:r>
          </w:p>
        </w:tc>
        <w:tc>
          <w:tcPr>
            <w:tcW w:w="10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E43940" w:rsidP="00C61F77">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1</w:t>
            </w:r>
          </w:p>
        </w:tc>
        <w:tc>
          <w:tcPr>
            <w:tcW w:w="6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E43940" w:rsidP="00C61F77">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2,9</w:t>
            </w:r>
          </w:p>
        </w:tc>
        <w:tc>
          <w:tcPr>
            <w:tcW w:w="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0</w:t>
            </w:r>
          </w:p>
        </w:tc>
        <w:tc>
          <w:tcPr>
            <w:tcW w:w="6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0</w:t>
            </w:r>
          </w:p>
        </w:tc>
        <w:tc>
          <w:tcPr>
            <w:tcW w:w="7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0</w:t>
            </w:r>
          </w:p>
        </w:tc>
        <w:tc>
          <w:tcPr>
            <w:tcW w:w="6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0</w:t>
            </w:r>
          </w:p>
        </w:tc>
        <w:tc>
          <w:tcPr>
            <w:tcW w:w="8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0</w:t>
            </w:r>
          </w:p>
        </w:tc>
        <w:tc>
          <w:tcPr>
            <w:tcW w:w="9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0</w:t>
            </w:r>
          </w:p>
        </w:tc>
      </w:tr>
      <w:tr w:rsidR="00C61F77" w:rsidRPr="00C61F77" w:rsidTr="00E74DC6">
        <w:tc>
          <w:tcPr>
            <w:tcW w:w="7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9</w:t>
            </w:r>
          </w:p>
        </w:tc>
        <w:tc>
          <w:tcPr>
            <w:tcW w:w="9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E43940" w:rsidP="00C61F77">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19</w:t>
            </w:r>
          </w:p>
        </w:tc>
        <w:tc>
          <w:tcPr>
            <w:tcW w:w="6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E43940" w:rsidP="00C61F77">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17</w:t>
            </w:r>
          </w:p>
        </w:tc>
        <w:tc>
          <w:tcPr>
            <w:tcW w:w="7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E43940" w:rsidP="00C61F77">
            <w:pPr>
              <w:spacing w:before="0" w:beforeAutospacing="0" w:after="0" w:afterAutospacing="0" w:line="255" w:lineRule="atLeast"/>
              <w:jc w:val="center"/>
              <w:rPr>
                <w:rFonts w:ascii="Times New Roman" w:eastAsia="Calibri" w:hAnsi="Times New Roman" w:cs="Times New Roman"/>
                <w:iCs/>
                <w:sz w:val="20"/>
                <w:szCs w:val="20"/>
                <w:lang w:val="ru-RU"/>
              </w:rPr>
            </w:pPr>
            <w:r w:rsidRPr="00E43940">
              <w:rPr>
                <w:rFonts w:ascii="Times New Roman" w:eastAsia="Calibri" w:hAnsi="Times New Roman" w:cs="Times New Roman"/>
                <w:i/>
                <w:iCs/>
                <w:sz w:val="20"/>
                <w:szCs w:val="20"/>
                <w:lang w:val="ru-RU"/>
              </w:rPr>
              <w:t>89,5</w:t>
            </w:r>
          </w:p>
        </w:tc>
        <w:tc>
          <w:tcPr>
            <w:tcW w:w="8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E43940" w:rsidP="00C61F77">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3</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E43940" w:rsidP="00C61F77">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15,8</w:t>
            </w:r>
          </w:p>
        </w:tc>
        <w:tc>
          <w:tcPr>
            <w:tcW w:w="10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0</w:t>
            </w:r>
          </w:p>
        </w:tc>
        <w:tc>
          <w:tcPr>
            <w:tcW w:w="6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0</w:t>
            </w:r>
          </w:p>
        </w:tc>
        <w:tc>
          <w:tcPr>
            <w:tcW w:w="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E43940" w:rsidP="00C61F77">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2</w:t>
            </w:r>
          </w:p>
        </w:tc>
        <w:tc>
          <w:tcPr>
            <w:tcW w:w="6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E43940" w:rsidP="00C61F77">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10,5</w:t>
            </w:r>
          </w:p>
        </w:tc>
        <w:tc>
          <w:tcPr>
            <w:tcW w:w="7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E43940" w:rsidP="00C61F77">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2</w:t>
            </w:r>
          </w:p>
        </w:tc>
        <w:tc>
          <w:tcPr>
            <w:tcW w:w="6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E43940" w:rsidP="00C61F77">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10,5</w:t>
            </w:r>
          </w:p>
        </w:tc>
        <w:tc>
          <w:tcPr>
            <w:tcW w:w="8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0</w:t>
            </w:r>
          </w:p>
        </w:tc>
        <w:tc>
          <w:tcPr>
            <w:tcW w:w="9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0</w:t>
            </w:r>
          </w:p>
        </w:tc>
      </w:tr>
      <w:tr w:rsidR="00C61F77" w:rsidRPr="00C61F77" w:rsidTr="00E74DC6">
        <w:tc>
          <w:tcPr>
            <w:tcW w:w="7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Итого</w:t>
            </w:r>
          </w:p>
        </w:tc>
        <w:tc>
          <w:tcPr>
            <w:tcW w:w="9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E43940" w:rsidP="00C61F77">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158</w:t>
            </w:r>
          </w:p>
        </w:tc>
        <w:tc>
          <w:tcPr>
            <w:tcW w:w="6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E43940" w:rsidP="00C61F77">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156</w:t>
            </w:r>
          </w:p>
        </w:tc>
        <w:tc>
          <w:tcPr>
            <w:tcW w:w="7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E43940" w:rsidP="00C61F77">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98,73</w:t>
            </w:r>
          </w:p>
        </w:tc>
        <w:tc>
          <w:tcPr>
            <w:tcW w:w="8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E43940" w:rsidP="00C61F77">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37</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E43940" w:rsidP="00C61F77">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23,41</w:t>
            </w:r>
          </w:p>
        </w:tc>
        <w:tc>
          <w:tcPr>
            <w:tcW w:w="10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E43940" w:rsidP="00C61F77">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2</w:t>
            </w:r>
          </w:p>
        </w:tc>
        <w:tc>
          <w:tcPr>
            <w:tcW w:w="6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E43940" w:rsidP="00C61F77">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1,3</w:t>
            </w:r>
          </w:p>
        </w:tc>
        <w:tc>
          <w:tcPr>
            <w:tcW w:w="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E43940" w:rsidP="00C61F77">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2</w:t>
            </w:r>
          </w:p>
        </w:tc>
        <w:tc>
          <w:tcPr>
            <w:tcW w:w="6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E43940" w:rsidP="00C61F77">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1,3</w:t>
            </w:r>
          </w:p>
        </w:tc>
        <w:tc>
          <w:tcPr>
            <w:tcW w:w="7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E43940" w:rsidP="00C61F77">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2</w:t>
            </w:r>
          </w:p>
        </w:tc>
        <w:tc>
          <w:tcPr>
            <w:tcW w:w="6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E43940" w:rsidP="00C61F77">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1,3</w:t>
            </w:r>
          </w:p>
        </w:tc>
        <w:tc>
          <w:tcPr>
            <w:tcW w:w="8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0</w:t>
            </w:r>
          </w:p>
        </w:tc>
        <w:tc>
          <w:tcPr>
            <w:tcW w:w="9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61F77" w:rsidRPr="00C61F77" w:rsidRDefault="00C61F77" w:rsidP="00C61F77">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0</w:t>
            </w:r>
          </w:p>
        </w:tc>
      </w:tr>
    </w:tbl>
    <w:p w:rsidR="00C61F77" w:rsidRPr="00C61F77" w:rsidRDefault="00C61F77" w:rsidP="00C61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ind w:firstLine="919"/>
        <w:jc w:val="both"/>
        <w:rPr>
          <w:rFonts w:ascii="Times New Roman" w:eastAsia="Calibri" w:hAnsi="Times New Roman" w:cs="Times New Roman"/>
          <w:iCs/>
          <w:sz w:val="24"/>
          <w:szCs w:val="24"/>
          <w:lang w:val="ru-RU"/>
        </w:rPr>
      </w:pPr>
    </w:p>
    <w:p w:rsidR="006C3D81" w:rsidRDefault="00C61F77" w:rsidP="006C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919"/>
        <w:jc w:val="both"/>
        <w:rPr>
          <w:rFonts w:ascii="Times New Roman" w:eastAsia="Calibri" w:hAnsi="Times New Roman" w:cs="Times New Roman"/>
          <w:iCs/>
          <w:sz w:val="24"/>
          <w:szCs w:val="24"/>
          <w:lang w:val="ru-RU"/>
        </w:rPr>
      </w:pPr>
      <w:r w:rsidRPr="006C3D81">
        <w:rPr>
          <w:rFonts w:ascii="Times New Roman" w:eastAsia="Calibri" w:hAnsi="Times New Roman" w:cs="Times New Roman"/>
          <w:iCs/>
          <w:sz w:val="24"/>
          <w:szCs w:val="24"/>
          <w:lang w:val="ru-RU"/>
        </w:rPr>
        <w:t xml:space="preserve">Если сравнить результаты освоения обучающимися программ основного общего образования по </w:t>
      </w:r>
      <w:r w:rsidR="00347D43">
        <w:rPr>
          <w:rFonts w:ascii="Times New Roman" w:eastAsia="Calibri" w:hAnsi="Times New Roman" w:cs="Times New Roman"/>
          <w:iCs/>
          <w:sz w:val="24"/>
          <w:szCs w:val="24"/>
          <w:lang w:val="ru-RU"/>
        </w:rPr>
        <w:t>показателю «успеваемость» в 2</w:t>
      </w:r>
      <w:r w:rsidR="00021D84">
        <w:rPr>
          <w:rFonts w:ascii="Times New Roman" w:eastAsia="Calibri" w:hAnsi="Times New Roman" w:cs="Times New Roman"/>
          <w:iCs/>
          <w:sz w:val="24"/>
          <w:szCs w:val="24"/>
          <w:lang w:val="ru-RU"/>
        </w:rPr>
        <w:t>022</w:t>
      </w:r>
      <w:r w:rsidRPr="006C3D81">
        <w:rPr>
          <w:rFonts w:ascii="Times New Roman" w:eastAsia="Calibri" w:hAnsi="Times New Roman" w:cs="Times New Roman"/>
          <w:iCs/>
          <w:sz w:val="24"/>
          <w:szCs w:val="24"/>
          <w:lang w:val="ru-RU"/>
        </w:rPr>
        <w:t xml:space="preserve"> году с результатами освоения учащимися программы основного общего образования по </w:t>
      </w:r>
      <w:r w:rsidR="00021D84">
        <w:rPr>
          <w:rFonts w:ascii="Times New Roman" w:eastAsia="Calibri" w:hAnsi="Times New Roman" w:cs="Times New Roman"/>
          <w:iCs/>
          <w:sz w:val="24"/>
          <w:szCs w:val="24"/>
          <w:lang w:val="ru-RU"/>
        </w:rPr>
        <w:t>показателю «успеваемость» в 2021</w:t>
      </w:r>
      <w:r w:rsidRPr="006C3D81">
        <w:rPr>
          <w:rFonts w:ascii="Times New Roman" w:eastAsia="Calibri" w:hAnsi="Times New Roman" w:cs="Times New Roman"/>
          <w:iCs/>
          <w:sz w:val="24"/>
          <w:szCs w:val="24"/>
          <w:lang w:val="ru-RU"/>
        </w:rPr>
        <w:t xml:space="preserve"> году, то можно отметить, что </w:t>
      </w:r>
      <w:r w:rsidR="00021D84">
        <w:rPr>
          <w:rFonts w:ascii="Times New Roman" w:eastAsia="Calibri" w:hAnsi="Times New Roman" w:cs="Times New Roman"/>
          <w:iCs/>
          <w:sz w:val="24"/>
          <w:szCs w:val="24"/>
          <w:lang w:val="ru-RU"/>
        </w:rPr>
        <w:t>23</w:t>
      </w:r>
      <w:r w:rsidRPr="006C3D81">
        <w:rPr>
          <w:rFonts w:ascii="Times New Roman" w:eastAsia="Calibri" w:hAnsi="Times New Roman" w:cs="Times New Roman"/>
          <w:iCs/>
          <w:sz w:val="24"/>
          <w:szCs w:val="24"/>
          <w:lang w:val="ru-RU"/>
        </w:rPr>
        <w:t xml:space="preserve">% учащихся, окончивших на «4» </w:t>
      </w:r>
      <w:r w:rsidR="006C3D81" w:rsidRPr="006C3D81">
        <w:rPr>
          <w:rFonts w:ascii="Times New Roman" w:eastAsia="Calibri" w:hAnsi="Times New Roman" w:cs="Times New Roman"/>
          <w:iCs/>
          <w:sz w:val="24"/>
          <w:szCs w:val="24"/>
          <w:lang w:val="ru-RU"/>
        </w:rPr>
        <w:t>и «5», п</w:t>
      </w:r>
      <w:r w:rsidR="00021D84">
        <w:rPr>
          <w:rFonts w:ascii="Times New Roman" w:eastAsia="Calibri" w:hAnsi="Times New Roman" w:cs="Times New Roman"/>
          <w:iCs/>
          <w:sz w:val="24"/>
          <w:szCs w:val="24"/>
          <w:lang w:val="ru-RU"/>
        </w:rPr>
        <w:t>онизилось</w:t>
      </w:r>
      <w:r w:rsidR="006C3D81" w:rsidRPr="006C3D81">
        <w:rPr>
          <w:rFonts w:ascii="Times New Roman" w:eastAsia="Calibri" w:hAnsi="Times New Roman" w:cs="Times New Roman"/>
          <w:iCs/>
          <w:sz w:val="24"/>
          <w:szCs w:val="24"/>
          <w:lang w:val="ru-RU"/>
        </w:rPr>
        <w:t xml:space="preserve"> на </w:t>
      </w:r>
      <w:r w:rsidR="00021D84">
        <w:rPr>
          <w:rFonts w:ascii="Times New Roman" w:eastAsia="Calibri" w:hAnsi="Times New Roman" w:cs="Times New Roman"/>
          <w:iCs/>
          <w:sz w:val="24"/>
          <w:szCs w:val="24"/>
          <w:lang w:val="ru-RU"/>
        </w:rPr>
        <w:t>5% ( в 2021</w:t>
      </w:r>
      <w:r w:rsidRPr="006C3D81">
        <w:rPr>
          <w:rFonts w:ascii="Times New Roman" w:eastAsia="Calibri" w:hAnsi="Times New Roman" w:cs="Times New Roman"/>
          <w:iCs/>
          <w:sz w:val="24"/>
          <w:szCs w:val="24"/>
          <w:lang w:val="ru-RU"/>
        </w:rPr>
        <w:t xml:space="preserve"> году был </w:t>
      </w:r>
      <w:r w:rsidR="00021D84">
        <w:rPr>
          <w:rFonts w:ascii="Times New Roman" w:eastAsia="Calibri" w:hAnsi="Times New Roman" w:cs="Times New Roman"/>
          <w:iCs/>
          <w:sz w:val="24"/>
          <w:szCs w:val="24"/>
          <w:lang w:val="ru-RU"/>
        </w:rPr>
        <w:t>28</w:t>
      </w:r>
      <w:r w:rsidRPr="006C3D81">
        <w:rPr>
          <w:rFonts w:ascii="Times New Roman" w:eastAsia="Calibri" w:hAnsi="Times New Roman" w:cs="Times New Roman"/>
          <w:iCs/>
          <w:sz w:val="24"/>
          <w:szCs w:val="24"/>
          <w:lang w:val="ru-RU"/>
        </w:rPr>
        <w:t>%), процент учащихся, окончивших на «</w:t>
      </w:r>
      <w:r w:rsidR="006C3D81" w:rsidRPr="006C3D81">
        <w:rPr>
          <w:rFonts w:ascii="Times New Roman" w:eastAsia="Calibri" w:hAnsi="Times New Roman" w:cs="Times New Roman"/>
          <w:iCs/>
          <w:sz w:val="24"/>
          <w:szCs w:val="24"/>
          <w:lang w:val="ru-RU"/>
        </w:rPr>
        <w:t xml:space="preserve">5» </w:t>
      </w:r>
      <w:r w:rsidR="00021D84">
        <w:rPr>
          <w:rFonts w:ascii="Times New Roman" w:eastAsia="Calibri" w:hAnsi="Times New Roman" w:cs="Times New Roman"/>
          <w:iCs/>
          <w:sz w:val="24"/>
          <w:szCs w:val="24"/>
          <w:lang w:val="ru-RU"/>
        </w:rPr>
        <w:t xml:space="preserve"> - 2</w:t>
      </w:r>
      <w:r w:rsidR="00347D43">
        <w:rPr>
          <w:rFonts w:ascii="Times New Roman" w:eastAsia="Calibri" w:hAnsi="Times New Roman" w:cs="Times New Roman"/>
          <w:iCs/>
          <w:sz w:val="24"/>
          <w:szCs w:val="24"/>
          <w:lang w:val="ru-RU"/>
        </w:rPr>
        <w:t xml:space="preserve"> чел (</w:t>
      </w:r>
      <w:r w:rsidR="00021D84">
        <w:rPr>
          <w:rFonts w:ascii="Times New Roman" w:eastAsia="Calibri" w:hAnsi="Times New Roman" w:cs="Times New Roman"/>
          <w:iCs/>
          <w:sz w:val="24"/>
          <w:szCs w:val="24"/>
          <w:lang w:val="ru-RU"/>
        </w:rPr>
        <w:t>1,3%)</w:t>
      </w:r>
      <w:proofErr w:type="gramStart"/>
      <w:r w:rsidR="00021D84">
        <w:rPr>
          <w:rFonts w:ascii="Times New Roman" w:eastAsia="Calibri" w:hAnsi="Times New Roman" w:cs="Times New Roman"/>
          <w:iCs/>
          <w:sz w:val="24"/>
          <w:szCs w:val="24"/>
          <w:lang w:val="ru-RU"/>
        </w:rPr>
        <w:t>.</w:t>
      </w:r>
      <w:proofErr w:type="gramEnd"/>
      <w:r w:rsidR="00021D84">
        <w:rPr>
          <w:rFonts w:ascii="Times New Roman" w:eastAsia="Calibri" w:hAnsi="Times New Roman" w:cs="Times New Roman"/>
          <w:iCs/>
          <w:sz w:val="24"/>
          <w:szCs w:val="24"/>
          <w:lang w:val="ru-RU"/>
        </w:rPr>
        <w:t xml:space="preserve">  (</w:t>
      </w:r>
      <w:proofErr w:type="gramStart"/>
      <w:r w:rsidR="00021D84">
        <w:rPr>
          <w:rFonts w:ascii="Times New Roman" w:eastAsia="Calibri" w:hAnsi="Times New Roman" w:cs="Times New Roman"/>
          <w:iCs/>
          <w:sz w:val="24"/>
          <w:szCs w:val="24"/>
          <w:lang w:val="ru-RU"/>
        </w:rPr>
        <w:t>в</w:t>
      </w:r>
      <w:proofErr w:type="gramEnd"/>
      <w:r w:rsidR="00021D84">
        <w:rPr>
          <w:rFonts w:ascii="Times New Roman" w:eastAsia="Calibri" w:hAnsi="Times New Roman" w:cs="Times New Roman"/>
          <w:iCs/>
          <w:sz w:val="24"/>
          <w:szCs w:val="24"/>
          <w:lang w:val="ru-RU"/>
        </w:rPr>
        <w:t xml:space="preserve"> 2021</w:t>
      </w:r>
      <w:r w:rsidR="00347D43">
        <w:rPr>
          <w:rFonts w:ascii="Times New Roman" w:eastAsia="Calibri" w:hAnsi="Times New Roman" w:cs="Times New Roman"/>
          <w:iCs/>
          <w:sz w:val="24"/>
          <w:szCs w:val="24"/>
          <w:lang w:val="ru-RU"/>
        </w:rPr>
        <w:t xml:space="preserve"> </w:t>
      </w:r>
      <w:r w:rsidR="00492170">
        <w:rPr>
          <w:rFonts w:ascii="Times New Roman" w:eastAsia="Calibri" w:hAnsi="Times New Roman" w:cs="Times New Roman"/>
          <w:iCs/>
          <w:sz w:val="24"/>
          <w:szCs w:val="24"/>
          <w:lang w:val="ru-RU"/>
        </w:rPr>
        <w:t xml:space="preserve">году </w:t>
      </w:r>
      <w:r w:rsidR="006A0F8B">
        <w:rPr>
          <w:rFonts w:ascii="Times New Roman" w:eastAsia="Calibri" w:hAnsi="Times New Roman" w:cs="Times New Roman"/>
          <w:iCs/>
          <w:sz w:val="24"/>
          <w:szCs w:val="24"/>
          <w:lang w:val="ru-RU"/>
        </w:rPr>
        <w:t xml:space="preserve">- </w:t>
      </w:r>
      <w:r w:rsidR="00492170">
        <w:rPr>
          <w:rFonts w:ascii="Times New Roman" w:eastAsia="Calibri" w:hAnsi="Times New Roman" w:cs="Times New Roman"/>
          <w:iCs/>
          <w:sz w:val="24"/>
          <w:szCs w:val="24"/>
          <w:lang w:val="ru-RU"/>
        </w:rPr>
        <w:t xml:space="preserve">1 ученик </w:t>
      </w:r>
      <w:r w:rsidRPr="006C3D81">
        <w:rPr>
          <w:rFonts w:ascii="Times New Roman" w:eastAsia="Calibri" w:hAnsi="Times New Roman" w:cs="Times New Roman"/>
          <w:iCs/>
          <w:sz w:val="24"/>
          <w:szCs w:val="24"/>
          <w:lang w:val="ru-RU"/>
        </w:rPr>
        <w:t>0</w:t>
      </w:r>
      <w:r w:rsidR="00492170">
        <w:rPr>
          <w:rFonts w:ascii="Times New Roman" w:eastAsia="Calibri" w:hAnsi="Times New Roman" w:cs="Times New Roman"/>
          <w:iCs/>
          <w:sz w:val="24"/>
          <w:szCs w:val="24"/>
          <w:lang w:val="ru-RU"/>
        </w:rPr>
        <w:t>,</w:t>
      </w:r>
      <w:r w:rsidR="00347D43">
        <w:rPr>
          <w:rFonts w:ascii="Times New Roman" w:eastAsia="Calibri" w:hAnsi="Times New Roman" w:cs="Times New Roman"/>
          <w:iCs/>
          <w:sz w:val="24"/>
          <w:szCs w:val="24"/>
          <w:lang w:val="ru-RU"/>
        </w:rPr>
        <w:t>62</w:t>
      </w:r>
      <w:r w:rsidRPr="006C3D81">
        <w:rPr>
          <w:rFonts w:ascii="Times New Roman" w:eastAsia="Calibri" w:hAnsi="Times New Roman" w:cs="Times New Roman"/>
          <w:iCs/>
          <w:sz w:val="24"/>
          <w:szCs w:val="24"/>
          <w:lang w:val="ru-RU"/>
        </w:rPr>
        <w:t>%).</w:t>
      </w:r>
    </w:p>
    <w:p w:rsidR="00905EAE" w:rsidRDefault="00905EAE" w:rsidP="006C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919"/>
        <w:jc w:val="both"/>
        <w:rPr>
          <w:rFonts w:ascii="Times New Roman" w:eastAsia="Calibri" w:hAnsi="Times New Roman" w:cs="Times New Roman"/>
          <w:iCs/>
          <w:sz w:val="24"/>
          <w:szCs w:val="24"/>
          <w:lang w:val="ru-RU"/>
        </w:rPr>
      </w:pPr>
    </w:p>
    <w:p w:rsidR="00905EAE" w:rsidRPr="00C61F77" w:rsidRDefault="00905EAE" w:rsidP="00905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jc w:val="center"/>
        <w:rPr>
          <w:rFonts w:ascii="Times New Roman" w:eastAsia="Calibri" w:hAnsi="Times New Roman" w:cs="Times New Roman"/>
          <w:iCs/>
          <w:sz w:val="24"/>
          <w:szCs w:val="24"/>
          <w:lang w:val="ru-RU"/>
        </w:rPr>
      </w:pPr>
      <w:r w:rsidRPr="00C61F77">
        <w:rPr>
          <w:rFonts w:ascii="Times New Roman" w:eastAsia="Calibri" w:hAnsi="Times New Roman" w:cs="Times New Roman"/>
          <w:i/>
          <w:iCs/>
          <w:sz w:val="24"/>
          <w:szCs w:val="24"/>
          <w:lang w:val="ru-RU"/>
        </w:rPr>
        <w:t>Результаты освоения учащимися программ основного общего образования по показателю «успеваемость» в 20</w:t>
      </w:r>
      <w:r>
        <w:rPr>
          <w:rFonts w:ascii="Times New Roman" w:eastAsia="Calibri" w:hAnsi="Times New Roman" w:cs="Times New Roman"/>
          <w:i/>
          <w:iCs/>
          <w:sz w:val="24"/>
          <w:szCs w:val="24"/>
          <w:lang w:val="ru-RU"/>
        </w:rPr>
        <w:t>22</w:t>
      </w:r>
      <w:r w:rsidRPr="00C61F77">
        <w:rPr>
          <w:rFonts w:ascii="Times New Roman" w:eastAsia="Calibri" w:hAnsi="Times New Roman" w:cs="Times New Roman"/>
          <w:i/>
          <w:iCs/>
          <w:sz w:val="24"/>
          <w:szCs w:val="24"/>
          <w:lang w:val="ru-RU"/>
        </w:rPr>
        <w:t xml:space="preserve"> </w:t>
      </w:r>
      <w:r>
        <w:rPr>
          <w:rFonts w:ascii="Times New Roman" w:eastAsia="Calibri" w:hAnsi="Times New Roman" w:cs="Times New Roman"/>
          <w:i/>
          <w:iCs/>
          <w:sz w:val="24"/>
          <w:szCs w:val="24"/>
          <w:lang w:val="ru-RU"/>
        </w:rPr>
        <w:t xml:space="preserve">– 2023 </w:t>
      </w:r>
      <w:r w:rsidRPr="00C61F77">
        <w:rPr>
          <w:rFonts w:ascii="Times New Roman" w:eastAsia="Calibri" w:hAnsi="Times New Roman" w:cs="Times New Roman"/>
          <w:i/>
          <w:iCs/>
          <w:sz w:val="24"/>
          <w:szCs w:val="24"/>
          <w:lang w:val="ru-RU"/>
        </w:rPr>
        <w:t>году</w:t>
      </w:r>
      <w:r>
        <w:rPr>
          <w:rFonts w:ascii="Times New Roman" w:eastAsia="Calibri" w:hAnsi="Times New Roman" w:cs="Times New Roman"/>
          <w:i/>
          <w:iCs/>
          <w:sz w:val="24"/>
          <w:szCs w:val="24"/>
          <w:lang w:val="ru-RU"/>
        </w:rPr>
        <w:t xml:space="preserve"> (1 полугодие)</w:t>
      </w:r>
    </w:p>
    <w:tbl>
      <w:tblPr>
        <w:tblW w:w="8820" w:type="dxa"/>
        <w:jc w:val="center"/>
        <w:tblLayout w:type="fixed"/>
        <w:tblCellMar>
          <w:top w:w="15" w:type="dxa"/>
          <w:left w:w="15" w:type="dxa"/>
          <w:bottom w:w="15" w:type="dxa"/>
          <w:right w:w="15" w:type="dxa"/>
        </w:tblCellMar>
        <w:tblLook w:val="04A0" w:firstRow="1" w:lastRow="0" w:firstColumn="1" w:lastColumn="0" w:noHBand="0" w:noVBand="1"/>
      </w:tblPr>
      <w:tblGrid>
        <w:gridCol w:w="744"/>
        <w:gridCol w:w="908"/>
        <w:gridCol w:w="617"/>
        <w:gridCol w:w="736"/>
        <w:gridCol w:w="823"/>
        <w:gridCol w:w="709"/>
        <w:gridCol w:w="877"/>
        <w:gridCol w:w="756"/>
        <w:gridCol w:w="600"/>
        <w:gridCol w:w="633"/>
        <w:gridCol w:w="788"/>
        <w:gridCol w:w="629"/>
      </w:tblGrid>
      <w:tr w:rsidR="00905EAE" w:rsidRPr="00C61F77" w:rsidTr="00C47862">
        <w:trPr>
          <w:jc w:val="center"/>
        </w:trPr>
        <w:tc>
          <w:tcPr>
            <w:tcW w:w="744"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Классы</w:t>
            </w:r>
          </w:p>
        </w:tc>
        <w:tc>
          <w:tcPr>
            <w:tcW w:w="90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Всего</w:t>
            </w:r>
            <w:r w:rsidRPr="00C61F77">
              <w:rPr>
                <w:rFonts w:ascii="Times New Roman" w:eastAsia="Calibri" w:hAnsi="Times New Roman" w:cs="Times New Roman"/>
                <w:i/>
                <w:iCs/>
                <w:sz w:val="20"/>
                <w:szCs w:val="20"/>
                <w:lang w:val="ru-RU"/>
              </w:rPr>
              <w:br/>
            </w:r>
            <w:proofErr w:type="spellStart"/>
            <w:r w:rsidRPr="00C61F77">
              <w:rPr>
                <w:rFonts w:ascii="Times New Roman" w:eastAsia="Calibri" w:hAnsi="Times New Roman" w:cs="Times New Roman"/>
                <w:i/>
                <w:iCs/>
                <w:sz w:val="20"/>
                <w:szCs w:val="20"/>
                <w:lang w:val="ru-RU"/>
              </w:rPr>
              <w:t>обуч-ся</w:t>
            </w:r>
            <w:proofErr w:type="spellEnd"/>
          </w:p>
        </w:tc>
        <w:tc>
          <w:tcPr>
            <w:tcW w:w="1353"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Из них</w:t>
            </w:r>
            <w:r w:rsidRPr="00C61F77">
              <w:rPr>
                <w:rFonts w:ascii="Times New Roman" w:eastAsia="Calibri" w:hAnsi="Times New Roman" w:cs="Times New Roman"/>
                <w:i/>
                <w:iCs/>
                <w:sz w:val="20"/>
                <w:szCs w:val="20"/>
                <w:lang w:val="ru-RU"/>
              </w:rPr>
              <w:br/>
              <w:t>успевают</w:t>
            </w:r>
          </w:p>
        </w:tc>
        <w:tc>
          <w:tcPr>
            <w:tcW w:w="1532"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Окончили</w:t>
            </w:r>
            <w:r w:rsidRPr="00C61F77">
              <w:rPr>
                <w:rFonts w:ascii="Times New Roman" w:eastAsia="Calibri" w:hAnsi="Times New Roman" w:cs="Times New Roman"/>
                <w:i/>
                <w:iCs/>
                <w:sz w:val="20"/>
                <w:szCs w:val="20"/>
                <w:lang w:val="ru-RU"/>
              </w:rPr>
              <w:br/>
              <w:t>год</w:t>
            </w:r>
          </w:p>
        </w:tc>
        <w:tc>
          <w:tcPr>
            <w:tcW w:w="1633"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Окончили</w:t>
            </w:r>
            <w:r w:rsidRPr="00C61F77">
              <w:rPr>
                <w:rFonts w:ascii="Times New Roman" w:eastAsia="Calibri" w:hAnsi="Times New Roman" w:cs="Times New Roman"/>
                <w:i/>
                <w:iCs/>
                <w:sz w:val="20"/>
                <w:szCs w:val="20"/>
                <w:lang w:val="ru-RU"/>
              </w:rPr>
              <w:br/>
              <w:t>год</w:t>
            </w:r>
          </w:p>
        </w:tc>
        <w:tc>
          <w:tcPr>
            <w:tcW w:w="265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Не успевают</w:t>
            </w:r>
          </w:p>
        </w:tc>
      </w:tr>
      <w:tr w:rsidR="00905EAE" w:rsidRPr="00C61F77" w:rsidTr="00C47862">
        <w:trPr>
          <w:jc w:val="center"/>
        </w:trPr>
        <w:tc>
          <w:tcPr>
            <w:tcW w:w="744" w:type="dxa"/>
            <w:vMerge/>
            <w:tcBorders>
              <w:top w:val="single" w:sz="6" w:space="0" w:color="222222"/>
              <w:left w:val="single" w:sz="6" w:space="0" w:color="222222"/>
              <w:bottom w:val="single" w:sz="6" w:space="0" w:color="222222"/>
              <w:right w:val="single" w:sz="6" w:space="0" w:color="222222"/>
            </w:tcBorders>
            <w:vAlign w:val="center"/>
            <w:hideMark/>
          </w:tcPr>
          <w:p w:rsidR="00905EAE" w:rsidRPr="00C61F77" w:rsidRDefault="00905EAE" w:rsidP="005843CF">
            <w:pPr>
              <w:spacing w:before="0" w:beforeAutospacing="0" w:after="0" w:afterAutospacing="0"/>
              <w:rPr>
                <w:rFonts w:ascii="Times New Roman" w:eastAsia="Calibri" w:hAnsi="Times New Roman" w:cs="Times New Roman"/>
                <w:iCs/>
                <w:sz w:val="20"/>
                <w:szCs w:val="20"/>
                <w:lang w:val="ru-RU"/>
              </w:rPr>
            </w:pPr>
          </w:p>
        </w:tc>
        <w:tc>
          <w:tcPr>
            <w:tcW w:w="908" w:type="dxa"/>
            <w:vMerge/>
            <w:tcBorders>
              <w:top w:val="single" w:sz="6" w:space="0" w:color="222222"/>
              <w:left w:val="single" w:sz="6" w:space="0" w:color="222222"/>
              <w:bottom w:val="single" w:sz="6" w:space="0" w:color="222222"/>
              <w:right w:val="single" w:sz="6" w:space="0" w:color="222222"/>
            </w:tcBorders>
            <w:vAlign w:val="center"/>
            <w:hideMark/>
          </w:tcPr>
          <w:p w:rsidR="00905EAE" w:rsidRPr="00C61F77" w:rsidRDefault="00905EAE" w:rsidP="005843CF">
            <w:pPr>
              <w:spacing w:before="0" w:beforeAutospacing="0" w:after="0" w:afterAutospacing="0"/>
              <w:rPr>
                <w:rFonts w:ascii="Times New Roman" w:eastAsia="Calibri" w:hAnsi="Times New Roman" w:cs="Times New Roman"/>
                <w:iCs/>
                <w:sz w:val="20"/>
                <w:szCs w:val="20"/>
                <w:lang w:val="ru-RU"/>
              </w:rPr>
            </w:pPr>
          </w:p>
        </w:tc>
        <w:tc>
          <w:tcPr>
            <w:tcW w:w="1353" w:type="dxa"/>
            <w:gridSpan w:val="2"/>
            <w:vMerge/>
            <w:tcBorders>
              <w:top w:val="single" w:sz="6" w:space="0" w:color="222222"/>
              <w:left w:val="single" w:sz="6" w:space="0" w:color="222222"/>
              <w:bottom w:val="single" w:sz="6" w:space="0" w:color="222222"/>
              <w:right w:val="single" w:sz="6" w:space="0" w:color="222222"/>
            </w:tcBorders>
            <w:vAlign w:val="center"/>
            <w:hideMark/>
          </w:tcPr>
          <w:p w:rsidR="00905EAE" w:rsidRPr="00C61F77" w:rsidRDefault="00905EAE" w:rsidP="005843CF">
            <w:pPr>
              <w:spacing w:before="0" w:beforeAutospacing="0" w:after="0" w:afterAutospacing="0"/>
              <w:rPr>
                <w:rFonts w:ascii="Times New Roman" w:eastAsia="Calibri" w:hAnsi="Times New Roman" w:cs="Times New Roman"/>
                <w:iCs/>
                <w:sz w:val="20"/>
                <w:szCs w:val="20"/>
                <w:lang w:val="ru-RU"/>
              </w:rPr>
            </w:pPr>
          </w:p>
        </w:tc>
        <w:tc>
          <w:tcPr>
            <w:tcW w:w="1532" w:type="dxa"/>
            <w:gridSpan w:val="2"/>
            <w:vMerge/>
            <w:tcBorders>
              <w:top w:val="single" w:sz="6" w:space="0" w:color="222222"/>
              <w:left w:val="single" w:sz="6" w:space="0" w:color="222222"/>
              <w:bottom w:val="single" w:sz="6" w:space="0" w:color="222222"/>
              <w:right w:val="single" w:sz="6" w:space="0" w:color="222222"/>
            </w:tcBorders>
            <w:vAlign w:val="center"/>
            <w:hideMark/>
          </w:tcPr>
          <w:p w:rsidR="00905EAE" w:rsidRPr="00C61F77" w:rsidRDefault="00905EAE" w:rsidP="005843CF">
            <w:pPr>
              <w:spacing w:before="0" w:beforeAutospacing="0" w:after="0" w:afterAutospacing="0"/>
              <w:rPr>
                <w:rFonts w:ascii="Times New Roman" w:eastAsia="Calibri" w:hAnsi="Times New Roman" w:cs="Times New Roman"/>
                <w:iCs/>
                <w:sz w:val="20"/>
                <w:szCs w:val="20"/>
                <w:lang w:val="ru-RU"/>
              </w:rPr>
            </w:pPr>
          </w:p>
        </w:tc>
        <w:tc>
          <w:tcPr>
            <w:tcW w:w="1633" w:type="dxa"/>
            <w:gridSpan w:val="2"/>
            <w:vMerge/>
            <w:tcBorders>
              <w:top w:val="single" w:sz="6" w:space="0" w:color="222222"/>
              <w:left w:val="single" w:sz="6" w:space="0" w:color="222222"/>
              <w:bottom w:val="single" w:sz="6" w:space="0" w:color="222222"/>
              <w:right w:val="single" w:sz="6" w:space="0" w:color="222222"/>
            </w:tcBorders>
            <w:vAlign w:val="center"/>
            <w:hideMark/>
          </w:tcPr>
          <w:p w:rsidR="00905EAE" w:rsidRPr="00C61F77" w:rsidRDefault="00905EAE" w:rsidP="005843CF">
            <w:pPr>
              <w:spacing w:before="0" w:beforeAutospacing="0" w:after="0" w:afterAutospacing="0"/>
              <w:rPr>
                <w:rFonts w:ascii="Times New Roman" w:eastAsia="Calibri" w:hAnsi="Times New Roman" w:cs="Times New Roman"/>
                <w:iCs/>
                <w:sz w:val="20"/>
                <w:szCs w:val="20"/>
                <w:lang w:val="ru-RU"/>
              </w:rPr>
            </w:pPr>
          </w:p>
        </w:tc>
        <w:tc>
          <w:tcPr>
            <w:tcW w:w="123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Всего</w:t>
            </w:r>
          </w:p>
        </w:tc>
        <w:tc>
          <w:tcPr>
            <w:tcW w:w="1417"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Из них н/а</w:t>
            </w:r>
          </w:p>
        </w:tc>
      </w:tr>
      <w:tr w:rsidR="00905EAE" w:rsidRPr="00C61F77" w:rsidTr="00693178">
        <w:trPr>
          <w:jc w:val="center"/>
        </w:trPr>
        <w:tc>
          <w:tcPr>
            <w:tcW w:w="744" w:type="dxa"/>
            <w:vMerge/>
            <w:tcBorders>
              <w:top w:val="single" w:sz="6" w:space="0" w:color="222222"/>
              <w:left w:val="single" w:sz="6" w:space="0" w:color="222222"/>
              <w:bottom w:val="single" w:sz="6" w:space="0" w:color="222222"/>
              <w:right w:val="single" w:sz="6" w:space="0" w:color="222222"/>
            </w:tcBorders>
            <w:vAlign w:val="center"/>
            <w:hideMark/>
          </w:tcPr>
          <w:p w:rsidR="00905EAE" w:rsidRPr="00C61F77" w:rsidRDefault="00905EAE" w:rsidP="005843CF">
            <w:pPr>
              <w:spacing w:before="0" w:beforeAutospacing="0" w:after="0" w:afterAutospacing="0"/>
              <w:rPr>
                <w:rFonts w:ascii="Times New Roman" w:eastAsia="Calibri" w:hAnsi="Times New Roman" w:cs="Times New Roman"/>
                <w:iCs/>
                <w:sz w:val="20"/>
                <w:szCs w:val="20"/>
                <w:lang w:val="ru-RU"/>
              </w:rPr>
            </w:pPr>
          </w:p>
        </w:tc>
        <w:tc>
          <w:tcPr>
            <w:tcW w:w="908" w:type="dxa"/>
            <w:vMerge/>
            <w:tcBorders>
              <w:top w:val="single" w:sz="6" w:space="0" w:color="222222"/>
              <w:left w:val="single" w:sz="6" w:space="0" w:color="222222"/>
              <w:bottom w:val="single" w:sz="6" w:space="0" w:color="222222"/>
              <w:right w:val="single" w:sz="6" w:space="0" w:color="222222"/>
            </w:tcBorders>
            <w:vAlign w:val="center"/>
            <w:hideMark/>
          </w:tcPr>
          <w:p w:rsidR="00905EAE" w:rsidRPr="00C61F77" w:rsidRDefault="00905EAE" w:rsidP="005843CF">
            <w:pPr>
              <w:spacing w:before="0" w:beforeAutospacing="0" w:after="0" w:afterAutospacing="0"/>
              <w:rPr>
                <w:rFonts w:ascii="Times New Roman" w:eastAsia="Calibri" w:hAnsi="Times New Roman" w:cs="Times New Roman"/>
                <w:iCs/>
                <w:sz w:val="20"/>
                <w:szCs w:val="20"/>
                <w:lang w:val="ru-RU"/>
              </w:rPr>
            </w:pPr>
          </w:p>
        </w:tc>
        <w:tc>
          <w:tcPr>
            <w:tcW w:w="6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jc w:val="center"/>
              <w:rPr>
                <w:rFonts w:ascii="Times New Roman" w:eastAsia="Calibri" w:hAnsi="Times New Roman" w:cs="Times New Roman"/>
                <w:iCs/>
                <w:sz w:val="16"/>
                <w:szCs w:val="16"/>
                <w:lang w:val="ru-RU"/>
              </w:rPr>
            </w:pPr>
            <w:r w:rsidRPr="00C61F77">
              <w:rPr>
                <w:rFonts w:ascii="Times New Roman" w:eastAsia="Calibri" w:hAnsi="Times New Roman" w:cs="Times New Roman"/>
                <w:i/>
                <w:iCs/>
                <w:sz w:val="16"/>
                <w:szCs w:val="16"/>
                <w:lang w:val="ru-RU"/>
              </w:rPr>
              <w:t>Кол-во</w:t>
            </w:r>
          </w:p>
        </w:tc>
        <w:tc>
          <w:tcPr>
            <w:tcW w:w="7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jc w:val="center"/>
              <w:rPr>
                <w:rFonts w:ascii="Times New Roman" w:eastAsia="Calibri" w:hAnsi="Times New Roman" w:cs="Times New Roman"/>
                <w:iCs/>
                <w:sz w:val="16"/>
                <w:szCs w:val="16"/>
                <w:lang w:val="ru-RU"/>
              </w:rPr>
            </w:pPr>
            <w:r w:rsidRPr="00C61F77">
              <w:rPr>
                <w:rFonts w:ascii="Times New Roman" w:eastAsia="Calibri" w:hAnsi="Times New Roman" w:cs="Times New Roman"/>
                <w:i/>
                <w:iCs/>
                <w:sz w:val="16"/>
                <w:szCs w:val="16"/>
                <w:lang w:val="ru-RU"/>
              </w:rPr>
              <w:t>%</w:t>
            </w:r>
          </w:p>
        </w:tc>
        <w:tc>
          <w:tcPr>
            <w:tcW w:w="8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jc w:val="center"/>
              <w:rPr>
                <w:rFonts w:ascii="Times New Roman" w:eastAsia="Calibri" w:hAnsi="Times New Roman" w:cs="Times New Roman"/>
                <w:iCs/>
                <w:sz w:val="16"/>
                <w:szCs w:val="16"/>
                <w:lang w:val="ru-RU"/>
              </w:rPr>
            </w:pPr>
            <w:r w:rsidRPr="00C61F77">
              <w:rPr>
                <w:rFonts w:ascii="Times New Roman" w:eastAsia="Calibri" w:hAnsi="Times New Roman" w:cs="Times New Roman"/>
                <w:i/>
                <w:iCs/>
                <w:sz w:val="16"/>
                <w:szCs w:val="16"/>
                <w:lang w:val="ru-RU"/>
              </w:rPr>
              <w:t>С </w:t>
            </w:r>
            <w:r w:rsidRPr="00C61F77">
              <w:rPr>
                <w:rFonts w:ascii="Times New Roman" w:eastAsia="Calibri" w:hAnsi="Times New Roman" w:cs="Times New Roman"/>
                <w:i/>
                <w:iCs/>
                <w:sz w:val="16"/>
                <w:szCs w:val="16"/>
                <w:lang w:val="ru-RU"/>
              </w:rPr>
              <w:br/>
              <w:t>отметкам</w:t>
            </w:r>
            <w:r w:rsidRPr="00C61F77">
              <w:rPr>
                <w:rFonts w:ascii="Times New Roman" w:eastAsia="Calibri" w:hAnsi="Times New Roman" w:cs="Times New Roman"/>
                <w:i/>
                <w:iCs/>
                <w:sz w:val="16"/>
                <w:szCs w:val="16"/>
                <w:lang w:val="ru-RU"/>
              </w:rPr>
              <w:br/>
              <w:t>«4» и «5»</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jc w:val="center"/>
              <w:rPr>
                <w:rFonts w:ascii="Times New Roman" w:eastAsia="Calibri" w:hAnsi="Times New Roman" w:cs="Times New Roman"/>
                <w:iCs/>
                <w:sz w:val="16"/>
                <w:szCs w:val="16"/>
                <w:lang w:val="ru-RU"/>
              </w:rPr>
            </w:pPr>
            <w:r w:rsidRPr="00C61F77">
              <w:rPr>
                <w:rFonts w:ascii="Times New Roman" w:eastAsia="Calibri" w:hAnsi="Times New Roman" w:cs="Times New Roman"/>
                <w:i/>
                <w:iCs/>
                <w:sz w:val="16"/>
                <w:szCs w:val="16"/>
                <w:lang w:val="ru-RU"/>
              </w:rPr>
              <w:t>%</w:t>
            </w:r>
          </w:p>
        </w:tc>
        <w:tc>
          <w:tcPr>
            <w:tcW w:w="8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jc w:val="center"/>
              <w:rPr>
                <w:rFonts w:ascii="Times New Roman" w:eastAsia="Calibri" w:hAnsi="Times New Roman" w:cs="Times New Roman"/>
                <w:iCs/>
                <w:sz w:val="16"/>
                <w:szCs w:val="16"/>
                <w:lang w:val="ru-RU"/>
              </w:rPr>
            </w:pPr>
            <w:r w:rsidRPr="00C61F77">
              <w:rPr>
                <w:rFonts w:ascii="Times New Roman" w:eastAsia="Calibri" w:hAnsi="Times New Roman" w:cs="Times New Roman"/>
                <w:i/>
                <w:iCs/>
                <w:sz w:val="16"/>
                <w:szCs w:val="16"/>
                <w:lang w:val="ru-RU"/>
              </w:rPr>
              <w:t>С </w:t>
            </w:r>
            <w:r w:rsidRPr="00C61F77">
              <w:rPr>
                <w:rFonts w:ascii="Times New Roman" w:eastAsia="Calibri" w:hAnsi="Times New Roman" w:cs="Times New Roman"/>
                <w:i/>
                <w:iCs/>
                <w:sz w:val="16"/>
                <w:szCs w:val="16"/>
                <w:lang w:val="ru-RU"/>
              </w:rPr>
              <w:br/>
              <w:t>отметкам</w:t>
            </w:r>
            <w:r w:rsidRPr="00C61F77">
              <w:rPr>
                <w:rFonts w:ascii="Times New Roman" w:eastAsia="Calibri" w:hAnsi="Times New Roman" w:cs="Times New Roman"/>
                <w:i/>
                <w:iCs/>
                <w:sz w:val="16"/>
                <w:szCs w:val="16"/>
                <w:lang w:val="ru-RU"/>
              </w:rPr>
              <w:br/>
              <w:t>«5»</w:t>
            </w:r>
          </w:p>
        </w:tc>
        <w:tc>
          <w:tcPr>
            <w:tcW w:w="7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jc w:val="center"/>
              <w:rPr>
                <w:rFonts w:ascii="Times New Roman" w:eastAsia="Calibri" w:hAnsi="Times New Roman" w:cs="Times New Roman"/>
                <w:iCs/>
                <w:sz w:val="16"/>
                <w:szCs w:val="16"/>
                <w:lang w:val="ru-RU"/>
              </w:rPr>
            </w:pPr>
            <w:r w:rsidRPr="00C61F77">
              <w:rPr>
                <w:rFonts w:ascii="Times New Roman" w:eastAsia="Calibri" w:hAnsi="Times New Roman" w:cs="Times New Roman"/>
                <w:i/>
                <w:iCs/>
                <w:sz w:val="16"/>
                <w:szCs w:val="16"/>
                <w:lang w:val="ru-RU"/>
              </w:rPr>
              <w:t>%</w:t>
            </w:r>
          </w:p>
        </w:tc>
        <w:tc>
          <w:tcPr>
            <w:tcW w:w="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jc w:val="center"/>
              <w:rPr>
                <w:rFonts w:ascii="Times New Roman" w:eastAsia="Calibri" w:hAnsi="Times New Roman" w:cs="Times New Roman"/>
                <w:iCs/>
                <w:sz w:val="16"/>
                <w:szCs w:val="16"/>
                <w:lang w:val="ru-RU"/>
              </w:rPr>
            </w:pPr>
            <w:r w:rsidRPr="00C61F77">
              <w:rPr>
                <w:rFonts w:ascii="Times New Roman" w:eastAsia="Calibri" w:hAnsi="Times New Roman" w:cs="Times New Roman"/>
                <w:i/>
                <w:iCs/>
                <w:sz w:val="16"/>
                <w:szCs w:val="16"/>
                <w:lang w:val="ru-RU"/>
              </w:rPr>
              <w:t>Кол-</w:t>
            </w:r>
          </w:p>
          <w:p w:rsidR="00905EAE" w:rsidRPr="00C61F77" w:rsidRDefault="00905EAE" w:rsidP="005843CF">
            <w:pPr>
              <w:spacing w:before="0" w:beforeAutospacing="0" w:after="0" w:afterAutospacing="0"/>
              <w:jc w:val="center"/>
              <w:rPr>
                <w:rFonts w:ascii="Times New Roman" w:eastAsia="Calibri" w:hAnsi="Times New Roman" w:cs="Times New Roman"/>
                <w:iCs/>
                <w:sz w:val="16"/>
                <w:szCs w:val="16"/>
                <w:lang w:val="ru-RU"/>
              </w:rPr>
            </w:pPr>
            <w:r w:rsidRPr="00C61F77">
              <w:rPr>
                <w:rFonts w:ascii="Times New Roman" w:eastAsia="Calibri" w:hAnsi="Times New Roman" w:cs="Times New Roman"/>
                <w:i/>
                <w:iCs/>
                <w:sz w:val="16"/>
                <w:szCs w:val="16"/>
                <w:lang w:val="ru-RU"/>
              </w:rPr>
              <w:br/>
              <w:t>во</w:t>
            </w:r>
          </w:p>
        </w:tc>
        <w:tc>
          <w:tcPr>
            <w:tcW w:w="6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jc w:val="center"/>
              <w:rPr>
                <w:rFonts w:ascii="Times New Roman" w:eastAsia="Calibri" w:hAnsi="Times New Roman" w:cs="Times New Roman"/>
                <w:iCs/>
                <w:sz w:val="16"/>
                <w:szCs w:val="16"/>
                <w:lang w:val="ru-RU"/>
              </w:rPr>
            </w:pPr>
            <w:r w:rsidRPr="00C61F77">
              <w:rPr>
                <w:rFonts w:ascii="Times New Roman" w:eastAsia="Calibri" w:hAnsi="Times New Roman" w:cs="Times New Roman"/>
                <w:i/>
                <w:iCs/>
                <w:sz w:val="16"/>
                <w:szCs w:val="16"/>
                <w:lang w:val="ru-RU"/>
              </w:rPr>
              <w:t>%</w:t>
            </w:r>
          </w:p>
        </w:tc>
        <w:tc>
          <w:tcPr>
            <w:tcW w:w="7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jc w:val="center"/>
              <w:rPr>
                <w:rFonts w:ascii="Times New Roman" w:eastAsia="Calibri" w:hAnsi="Times New Roman" w:cs="Times New Roman"/>
                <w:iCs/>
                <w:sz w:val="16"/>
                <w:szCs w:val="16"/>
                <w:lang w:val="ru-RU"/>
              </w:rPr>
            </w:pPr>
            <w:r w:rsidRPr="00C61F77">
              <w:rPr>
                <w:rFonts w:ascii="Times New Roman" w:eastAsia="Calibri" w:hAnsi="Times New Roman" w:cs="Times New Roman"/>
                <w:i/>
                <w:iCs/>
                <w:sz w:val="16"/>
                <w:szCs w:val="16"/>
                <w:lang w:val="ru-RU"/>
              </w:rPr>
              <w:t>Кол-</w:t>
            </w:r>
          </w:p>
          <w:p w:rsidR="00905EAE" w:rsidRPr="00C61F77" w:rsidRDefault="00905EAE" w:rsidP="005843CF">
            <w:pPr>
              <w:spacing w:before="0" w:beforeAutospacing="0" w:after="0" w:afterAutospacing="0"/>
              <w:jc w:val="center"/>
              <w:rPr>
                <w:rFonts w:ascii="Times New Roman" w:eastAsia="Calibri" w:hAnsi="Times New Roman" w:cs="Times New Roman"/>
                <w:iCs/>
                <w:sz w:val="16"/>
                <w:szCs w:val="16"/>
                <w:lang w:val="ru-RU"/>
              </w:rPr>
            </w:pPr>
            <w:r w:rsidRPr="00C61F77">
              <w:rPr>
                <w:rFonts w:ascii="Times New Roman" w:eastAsia="Calibri" w:hAnsi="Times New Roman" w:cs="Times New Roman"/>
                <w:i/>
                <w:iCs/>
                <w:sz w:val="16"/>
                <w:szCs w:val="16"/>
                <w:lang w:val="ru-RU"/>
              </w:rPr>
              <w:br/>
              <w:t>во</w:t>
            </w:r>
          </w:p>
        </w:tc>
        <w:tc>
          <w:tcPr>
            <w:tcW w:w="6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jc w:val="center"/>
              <w:rPr>
                <w:rFonts w:ascii="Times New Roman" w:eastAsia="Calibri" w:hAnsi="Times New Roman" w:cs="Times New Roman"/>
                <w:iCs/>
                <w:sz w:val="16"/>
                <w:szCs w:val="16"/>
                <w:lang w:val="ru-RU"/>
              </w:rPr>
            </w:pPr>
            <w:r w:rsidRPr="00C61F77">
              <w:rPr>
                <w:rFonts w:ascii="Times New Roman" w:eastAsia="Calibri" w:hAnsi="Times New Roman" w:cs="Times New Roman"/>
                <w:i/>
                <w:iCs/>
                <w:sz w:val="16"/>
                <w:szCs w:val="16"/>
                <w:lang w:val="ru-RU"/>
              </w:rPr>
              <w:t>%</w:t>
            </w:r>
          </w:p>
        </w:tc>
      </w:tr>
      <w:tr w:rsidR="00905EAE" w:rsidRPr="00C61F77" w:rsidTr="00693178">
        <w:trPr>
          <w:jc w:val="center"/>
        </w:trPr>
        <w:tc>
          <w:tcPr>
            <w:tcW w:w="7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5</w:t>
            </w:r>
          </w:p>
        </w:tc>
        <w:tc>
          <w:tcPr>
            <w:tcW w:w="9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29</w:t>
            </w:r>
          </w:p>
        </w:tc>
        <w:tc>
          <w:tcPr>
            <w:tcW w:w="6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29</w:t>
            </w:r>
          </w:p>
        </w:tc>
        <w:tc>
          <w:tcPr>
            <w:tcW w:w="7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100</w:t>
            </w:r>
          </w:p>
        </w:tc>
        <w:tc>
          <w:tcPr>
            <w:tcW w:w="8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10</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C47862"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34,5</w:t>
            </w:r>
          </w:p>
        </w:tc>
        <w:tc>
          <w:tcPr>
            <w:tcW w:w="8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1</w:t>
            </w:r>
          </w:p>
        </w:tc>
        <w:tc>
          <w:tcPr>
            <w:tcW w:w="7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C47862"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3,4</w:t>
            </w:r>
          </w:p>
        </w:tc>
        <w:tc>
          <w:tcPr>
            <w:tcW w:w="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0</w:t>
            </w:r>
          </w:p>
        </w:tc>
        <w:tc>
          <w:tcPr>
            <w:tcW w:w="6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0</w:t>
            </w:r>
          </w:p>
        </w:tc>
        <w:tc>
          <w:tcPr>
            <w:tcW w:w="7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0</w:t>
            </w:r>
          </w:p>
        </w:tc>
        <w:tc>
          <w:tcPr>
            <w:tcW w:w="6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0</w:t>
            </w:r>
          </w:p>
        </w:tc>
      </w:tr>
      <w:tr w:rsidR="00905EAE" w:rsidRPr="00C61F77" w:rsidTr="00693178">
        <w:trPr>
          <w:jc w:val="center"/>
        </w:trPr>
        <w:tc>
          <w:tcPr>
            <w:tcW w:w="7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6</w:t>
            </w:r>
          </w:p>
        </w:tc>
        <w:tc>
          <w:tcPr>
            <w:tcW w:w="9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33</w:t>
            </w:r>
          </w:p>
        </w:tc>
        <w:tc>
          <w:tcPr>
            <w:tcW w:w="6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33</w:t>
            </w:r>
          </w:p>
        </w:tc>
        <w:tc>
          <w:tcPr>
            <w:tcW w:w="7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100</w:t>
            </w:r>
          </w:p>
        </w:tc>
        <w:tc>
          <w:tcPr>
            <w:tcW w:w="8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6</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C47862"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18,2</w:t>
            </w:r>
          </w:p>
        </w:tc>
        <w:tc>
          <w:tcPr>
            <w:tcW w:w="8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C47862"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1</w:t>
            </w:r>
          </w:p>
        </w:tc>
        <w:tc>
          <w:tcPr>
            <w:tcW w:w="7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C47862"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3,03</w:t>
            </w:r>
          </w:p>
        </w:tc>
        <w:tc>
          <w:tcPr>
            <w:tcW w:w="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0</w:t>
            </w:r>
          </w:p>
        </w:tc>
        <w:tc>
          <w:tcPr>
            <w:tcW w:w="6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0</w:t>
            </w:r>
          </w:p>
        </w:tc>
        <w:tc>
          <w:tcPr>
            <w:tcW w:w="7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0</w:t>
            </w:r>
          </w:p>
        </w:tc>
        <w:tc>
          <w:tcPr>
            <w:tcW w:w="6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0</w:t>
            </w:r>
          </w:p>
        </w:tc>
      </w:tr>
      <w:tr w:rsidR="00905EAE" w:rsidRPr="00C61F77" w:rsidTr="00693178">
        <w:trPr>
          <w:jc w:val="center"/>
        </w:trPr>
        <w:tc>
          <w:tcPr>
            <w:tcW w:w="7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lastRenderedPageBreak/>
              <w:t>7</w:t>
            </w:r>
          </w:p>
        </w:tc>
        <w:tc>
          <w:tcPr>
            <w:tcW w:w="9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44</w:t>
            </w:r>
          </w:p>
        </w:tc>
        <w:tc>
          <w:tcPr>
            <w:tcW w:w="6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44</w:t>
            </w:r>
          </w:p>
        </w:tc>
        <w:tc>
          <w:tcPr>
            <w:tcW w:w="7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100</w:t>
            </w:r>
          </w:p>
        </w:tc>
        <w:tc>
          <w:tcPr>
            <w:tcW w:w="8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7</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C47862"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15,9</w:t>
            </w:r>
          </w:p>
        </w:tc>
        <w:tc>
          <w:tcPr>
            <w:tcW w:w="8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0</w:t>
            </w:r>
          </w:p>
        </w:tc>
        <w:tc>
          <w:tcPr>
            <w:tcW w:w="7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0</w:t>
            </w:r>
          </w:p>
        </w:tc>
        <w:tc>
          <w:tcPr>
            <w:tcW w:w="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0</w:t>
            </w:r>
          </w:p>
        </w:tc>
        <w:tc>
          <w:tcPr>
            <w:tcW w:w="6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0</w:t>
            </w:r>
          </w:p>
        </w:tc>
        <w:tc>
          <w:tcPr>
            <w:tcW w:w="7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0</w:t>
            </w:r>
          </w:p>
        </w:tc>
        <w:tc>
          <w:tcPr>
            <w:tcW w:w="6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0</w:t>
            </w:r>
          </w:p>
        </w:tc>
      </w:tr>
      <w:tr w:rsidR="00905EAE" w:rsidRPr="00C61F77" w:rsidTr="00693178">
        <w:trPr>
          <w:jc w:val="center"/>
        </w:trPr>
        <w:tc>
          <w:tcPr>
            <w:tcW w:w="7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8</w:t>
            </w:r>
          </w:p>
        </w:tc>
        <w:tc>
          <w:tcPr>
            <w:tcW w:w="9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29</w:t>
            </w:r>
          </w:p>
        </w:tc>
        <w:tc>
          <w:tcPr>
            <w:tcW w:w="6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29</w:t>
            </w:r>
          </w:p>
        </w:tc>
        <w:tc>
          <w:tcPr>
            <w:tcW w:w="7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100</w:t>
            </w:r>
          </w:p>
        </w:tc>
        <w:tc>
          <w:tcPr>
            <w:tcW w:w="8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6</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C47862"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29,7</w:t>
            </w:r>
          </w:p>
        </w:tc>
        <w:tc>
          <w:tcPr>
            <w:tcW w:w="8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C47862"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0</w:t>
            </w:r>
          </w:p>
        </w:tc>
        <w:tc>
          <w:tcPr>
            <w:tcW w:w="7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C47862"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0</w:t>
            </w:r>
          </w:p>
        </w:tc>
        <w:tc>
          <w:tcPr>
            <w:tcW w:w="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0</w:t>
            </w:r>
          </w:p>
        </w:tc>
        <w:tc>
          <w:tcPr>
            <w:tcW w:w="6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0</w:t>
            </w:r>
          </w:p>
        </w:tc>
        <w:tc>
          <w:tcPr>
            <w:tcW w:w="7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0</w:t>
            </w:r>
          </w:p>
        </w:tc>
        <w:tc>
          <w:tcPr>
            <w:tcW w:w="6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0</w:t>
            </w:r>
          </w:p>
        </w:tc>
      </w:tr>
      <w:tr w:rsidR="00905EAE" w:rsidRPr="00C61F77" w:rsidTr="00693178">
        <w:trPr>
          <w:jc w:val="center"/>
        </w:trPr>
        <w:tc>
          <w:tcPr>
            <w:tcW w:w="7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9</w:t>
            </w:r>
          </w:p>
        </w:tc>
        <w:tc>
          <w:tcPr>
            <w:tcW w:w="9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38</w:t>
            </w:r>
          </w:p>
        </w:tc>
        <w:tc>
          <w:tcPr>
            <w:tcW w:w="6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38</w:t>
            </w:r>
          </w:p>
        </w:tc>
        <w:tc>
          <w:tcPr>
            <w:tcW w:w="7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100</w:t>
            </w:r>
          </w:p>
        </w:tc>
        <w:tc>
          <w:tcPr>
            <w:tcW w:w="8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3</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C47862"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7,9</w:t>
            </w:r>
          </w:p>
        </w:tc>
        <w:tc>
          <w:tcPr>
            <w:tcW w:w="8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C47862"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1</w:t>
            </w:r>
          </w:p>
        </w:tc>
        <w:tc>
          <w:tcPr>
            <w:tcW w:w="7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C47862"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2,63</w:t>
            </w:r>
          </w:p>
        </w:tc>
        <w:tc>
          <w:tcPr>
            <w:tcW w:w="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0</w:t>
            </w:r>
          </w:p>
        </w:tc>
        <w:tc>
          <w:tcPr>
            <w:tcW w:w="6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0</w:t>
            </w:r>
          </w:p>
        </w:tc>
        <w:tc>
          <w:tcPr>
            <w:tcW w:w="7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0</w:t>
            </w:r>
          </w:p>
        </w:tc>
        <w:tc>
          <w:tcPr>
            <w:tcW w:w="6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0</w:t>
            </w:r>
          </w:p>
        </w:tc>
      </w:tr>
      <w:tr w:rsidR="00905EAE" w:rsidRPr="00C61F77" w:rsidTr="00693178">
        <w:trPr>
          <w:jc w:val="center"/>
        </w:trPr>
        <w:tc>
          <w:tcPr>
            <w:tcW w:w="7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C61F77">
              <w:rPr>
                <w:rFonts w:ascii="Times New Roman" w:eastAsia="Calibri" w:hAnsi="Times New Roman" w:cs="Times New Roman"/>
                <w:i/>
                <w:iCs/>
                <w:sz w:val="20"/>
                <w:szCs w:val="20"/>
                <w:lang w:val="ru-RU"/>
              </w:rPr>
              <w:t>Итого</w:t>
            </w:r>
          </w:p>
        </w:tc>
        <w:tc>
          <w:tcPr>
            <w:tcW w:w="9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173</w:t>
            </w:r>
          </w:p>
        </w:tc>
        <w:tc>
          <w:tcPr>
            <w:tcW w:w="6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173</w:t>
            </w:r>
          </w:p>
        </w:tc>
        <w:tc>
          <w:tcPr>
            <w:tcW w:w="7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100</w:t>
            </w:r>
          </w:p>
        </w:tc>
        <w:tc>
          <w:tcPr>
            <w:tcW w:w="8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905EAE"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32</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C47862"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18,5</w:t>
            </w:r>
          </w:p>
        </w:tc>
        <w:tc>
          <w:tcPr>
            <w:tcW w:w="8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C47862"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3</w:t>
            </w:r>
          </w:p>
        </w:tc>
        <w:tc>
          <w:tcPr>
            <w:tcW w:w="7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C47862"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1,73</w:t>
            </w:r>
          </w:p>
        </w:tc>
        <w:tc>
          <w:tcPr>
            <w:tcW w:w="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0</w:t>
            </w:r>
          </w:p>
        </w:tc>
        <w:tc>
          <w:tcPr>
            <w:tcW w:w="6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0</w:t>
            </w:r>
          </w:p>
        </w:tc>
        <w:tc>
          <w:tcPr>
            <w:tcW w:w="7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0</w:t>
            </w:r>
          </w:p>
        </w:tc>
        <w:tc>
          <w:tcPr>
            <w:tcW w:w="6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05EAE" w:rsidRPr="00C61F77"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0</w:t>
            </w:r>
          </w:p>
        </w:tc>
      </w:tr>
    </w:tbl>
    <w:p w:rsidR="00905EAE" w:rsidRDefault="00905EAE" w:rsidP="006C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919"/>
        <w:jc w:val="both"/>
        <w:rPr>
          <w:rFonts w:ascii="Times New Roman" w:eastAsia="Calibri" w:hAnsi="Times New Roman" w:cs="Times New Roman"/>
          <w:iCs/>
          <w:sz w:val="24"/>
          <w:szCs w:val="24"/>
          <w:lang w:val="ru-RU"/>
        </w:rPr>
      </w:pPr>
    </w:p>
    <w:p w:rsidR="00C47862" w:rsidRDefault="00C47862" w:rsidP="00C4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919"/>
        <w:jc w:val="both"/>
        <w:rPr>
          <w:rFonts w:ascii="Times New Roman" w:eastAsia="Calibri" w:hAnsi="Times New Roman" w:cs="Times New Roman"/>
          <w:iCs/>
          <w:sz w:val="24"/>
          <w:szCs w:val="24"/>
          <w:lang w:val="ru-RU"/>
        </w:rPr>
      </w:pPr>
      <w:r w:rsidRPr="006C3D81">
        <w:rPr>
          <w:rFonts w:ascii="Times New Roman" w:eastAsia="Calibri" w:hAnsi="Times New Roman" w:cs="Times New Roman"/>
          <w:iCs/>
          <w:sz w:val="24"/>
          <w:szCs w:val="24"/>
          <w:lang w:val="ru-RU"/>
        </w:rPr>
        <w:t xml:space="preserve">Если сравнить результаты освоения обучающимися программ основного общего образования по </w:t>
      </w:r>
      <w:r>
        <w:rPr>
          <w:rFonts w:ascii="Times New Roman" w:eastAsia="Calibri" w:hAnsi="Times New Roman" w:cs="Times New Roman"/>
          <w:iCs/>
          <w:sz w:val="24"/>
          <w:szCs w:val="24"/>
          <w:lang w:val="ru-RU"/>
        </w:rPr>
        <w:t>показателю «</w:t>
      </w:r>
      <w:r w:rsidR="00693178">
        <w:rPr>
          <w:rFonts w:ascii="Times New Roman" w:eastAsia="Calibri" w:hAnsi="Times New Roman" w:cs="Times New Roman"/>
          <w:iCs/>
          <w:sz w:val="24"/>
          <w:szCs w:val="24"/>
          <w:lang w:val="ru-RU"/>
        </w:rPr>
        <w:t>качество</w:t>
      </w:r>
      <w:r>
        <w:rPr>
          <w:rFonts w:ascii="Times New Roman" w:eastAsia="Calibri" w:hAnsi="Times New Roman" w:cs="Times New Roman"/>
          <w:iCs/>
          <w:sz w:val="24"/>
          <w:szCs w:val="24"/>
          <w:lang w:val="ru-RU"/>
        </w:rPr>
        <w:t xml:space="preserve">» </w:t>
      </w:r>
      <w:r w:rsidR="00693178" w:rsidRPr="006C3D81">
        <w:rPr>
          <w:rFonts w:ascii="Times New Roman" w:eastAsia="Calibri" w:hAnsi="Times New Roman" w:cs="Times New Roman"/>
          <w:iCs/>
          <w:sz w:val="24"/>
          <w:szCs w:val="24"/>
          <w:lang w:val="ru-RU"/>
        </w:rPr>
        <w:t xml:space="preserve">учащихся, окончивших на «4» </w:t>
      </w:r>
      <w:r w:rsidR="00693178">
        <w:rPr>
          <w:rFonts w:ascii="Times New Roman" w:eastAsia="Calibri" w:hAnsi="Times New Roman" w:cs="Times New Roman"/>
          <w:iCs/>
          <w:sz w:val="24"/>
          <w:szCs w:val="24"/>
          <w:lang w:val="ru-RU"/>
        </w:rPr>
        <w:t xml:space="preserve">и «5», </w:t>
      </w:r>
      <w:r>
        <w:rPr>
          <w:rFonts w:ascii="Times New Roman" w:eastAsia="Calibri" w:hAnsi="Times New Roman" w:cs="Times New Roman"/>
          <w:iCs/>
          <w:sz w:val="24"/>
          <w:szCs w:val="24"/>
          <w:lang w:val="ru-RU"/>
        </w:rPr>
        <w:t>в 2022-2023 учебном</w:t>
      </w:r>
      <w:r w:rsidRPr="006C3D81">
        <w:rPr>
          <w:rFonts w:ascii="Times New Roman" w:eastAsia="Calibri" w:hAnsi="Times New Roman" w:cs="Times New Roman"/>
          <w:iCs/>
          <w:sz w:val="24"/>
          <w:szCs w:val="24"/>
          <w:lang w:val="ru-RU"/>
        </w:rPr>
        <w:t xml:space="preserve"> году </w:t>
      </w:r>
      <w:r>
        <w:rPr>
          <w:rFonts w:ascii="Times New Roman" w:eastAsia="Calibri" w:hAnsi="Times New Roman" w:cs="Times New Roman"/>
          <w:iCs/>
          <w:sz w:val="24"/>
          <w:szCs w:val="24"/>
          <w:lang w:val="ru-RU"/>
        </w:rPr>
        <w:t xml:space="preserve">1 полугодия </w:t>
      </w:r>
      <w:r w:rsidRPr="006C3D81">
        <w:rPr>
          <w:rFonts w:ascii="Times New Roman" w:eastAsia="Calibri" w:hAnsi="Times New Roman" w:cs="Times New Roman"/>
          <w:iCs/>
          <w:sz w:val="24"/>
          <w:szCs w:val="24"/>
          <w:lang w:val="ru-RU"/>
        </w:rPr>
        <w:t xml:space="preserve">с результатами </w:t>
      </w:r>
      <w:r w:rsidR="00693178">
        <w:rPr>
          <w:rFonts w:ascii="Times New Roman" w:eastAsia="Calibri" w:hAnsi="Times New Roman" w:cs="Times New Roman"/>
          <w:iCs/>
          <w:sz w:val="24"/>
          <w:szCs w:val="24"/>
          <w:lang w:val="ru-RU"/>
        </w:rPr>
        <w:t>на конец</w:t>
      </w:r>
      <w:r>
        <w:rPr>
          <w:rFonts w:ascii="Times New Roman" w:eastAsia="Calibri" w:hAnsi="Times New Roman" w:cs="Times New Roman"/>
          <w:iCs/>
          <w:sz w:val="24"/>
          <w:szCs w:val="24"/>
          <w:lang w:val="ru-RU"/>
        </w:rPr>
        <w:t xml:space="preserve"> 2021 – 2022 </w:t>
      </w:r>
      <w:r w:rsidR="00693178">
        <w:rPr>
          <w:rFonts w:ascii="Times New Roman" w:eastAsia="Calibri" w:hAnsi="Times New Roman" w:cs="Times New Roman"/>
          <w:iCs/>
          <w:sz w:val="24"/>
          <w:szCs w:val="24"/>
          <w:lang w:val="ru-RU"/>
        </w:rPr>
        <w:t>учебного года</w:t>
      </w:r>
      <w:r w:rsidRPr="006C3D81">
        <w:rPr>
          <w:rFonts w:ascii="Times New Roman" w:eastAsia="Calibri" w:hAnsi="Times New Roman" w:cs="Times New Roman"/>
          <w:iCs/>
          <w:sz w:val="24"/>
          <w:szCs w:val="24"/>
          <w:lang w:val="ru-RU"/>
        </w:rPr>
        <w:t xml:space="preserve">, то можно отметить, что </w:t>
      </w:r>
      <w:r>
        <w:rPr>
          <w:rFonts w:ascii="Times New Roman" w:eastAsia="Calibri" w:hAnsi="Times New Roman" w:cs="Times New Roman"/>
          <w:iCs/>
          <w:sz w:val="24"/>
          <w:szCs w:val="24"/>
          <w:lang w:val="ru-RU"/>
        </w:rPr>
        <w:t xml:space="preserve">качество </w:t>
      </w:r>
      <w:proofErr w:type="spellStart"/>
      <w:r>
        <w:rPr>
          <w:rFonts w:ascii="Times New Roman" w:eastAsia="Calibri" w:hAnsi="Times New Roman" w:cs="Times New Roman"/>
          <w:iCs/>
          <w:sz w:val="24"/>
          <w:szCs w:val="24"/>
          <w:lang w:val="ru-RU"/>
        </w:rPr>
        <w:t>обученности</w:t>
      </w:r>
      <w:proofErr w:type="spellEnd"/>
      <w:r>
        <w:rPr>
          <w:rFonts w:ascii="Times New Roman" w:eastAsia="Calibri" w:hAnsi="Times New Roman" w:cs="Times New Roman"/>
          <w:iCs/>
          <w:sz w:val="24"/>
          <w:szCs w:val="24"/>
          <w:lang w:val="ru-RU"/>
        </w:rPr>
        <w:t xml:space="preserve"> на 4,91% </w:t>
      </w:r>
      <w:r w:rsidR="00693178">
        <w:rPr>
          <w:rFonts w:ascii="Times New Roman" w:eastAsia="Calibri" w:hAnsi="Times New Roman" w:cs="Times New Roman"/>
          <w:iCs/>
          <w:sz w:val="24"/>
          <w:szCs w:val="24"/>
          <w:lang w:val="ru-RU"/>
        </w:rPr>
        <w:t>ниже</w:t>
      </w:r>
      <w:r>
        <w:rPr>
          <w:rFonts w:ascii="Times New Roman" w:eastAsia="Calibri" w:hAnsi="Times New Roman" w:cs="Times New Roman"/>
          <w:iCs/>
          <w:sz w:val="24"/>
          <w:szCs w:val="24"/>
          <w:lang w:val="ru-RU"/>
        </w:rPr>
        <w:t xml:space="preserve"> показателей качества обучения, </w:t>
      </w:r>
      <w:r w:rsidR="00693178">
        <w:rPr>
          <w:rFonts w:ascii="Times New Roman" w:eastAsia="Calibri" w:hAnsi="Times New Roman" w:cs="Times New Roman"/>
          <w:iCs/>
          <w:sz w:val="24"/>
          <w:szCs w:val="24"/>
          <w:lang w:val="ru-RU"/>
        </w:rPr>
        <w:t>чем на конец 2021-2022</w:t>
      </w:r>
      <w:r>
        <w:rPr>
          <w:rFonts w:ascii="Times New Roman" w:eastAsia="Calibri" w:hAnsi="Times New Roman" w:cs="Times New Roman"/>
          <w:iCs/>
          <w:sz w:val="24"/>
          <w:szCs w:val="24"/>
          <w:lang w:val="ru-RU"/>
        </w:rPr>
        <w:t xml:space="preserve"> </w:t>
      </w:r>
      <w:proofErr w:type="spellStart"/>
      <w:r>
        <w:rPr>
          <w:rFonts w:ascii="Times New Roman" w:eastAsia="Calibri" w:hAnsi="Times New Roman" w:cs="Times New Roman"/>
          <w:iCs/>
          <w:sz w:val="24"/>
          <w:szCs w:val="24"/>
          <w:lang w:val="ru-RU"/>
        </w:rPr>
        <w:t>уч.год</w:t>
      </w:r>
      <w:r w:rsidR="00693178">
        <w:rPr>
          <w:rFonts w:ascii="Times New Roman" w:eastAsia="Calibri" w:hAnsi="Times New Roman" w:cs="Times New Roman"/>
          <w:iCs/>
          <w:sz w:val="24"/>
          <w:szCs w:val="24"/>
          <w:lang w:val="ru-RU"/>
        </w:rPr>
        <w:t>у</w:t>
      </w:r>
      <w:proofErr w:type="spellEnd"/>
      <w:r w:rsidR="00693178">
        <w:rPr>
          <w:rFonts w:ascii="Times New Roman" w:eastAsia="Calibri" w:hAnsi="Times New Roman" w:cs="Times New Roman"/>
          <w:iCs/>
          <w:sz w:val="24"/>
          <w:szCs w:val="24"/>
          <w:lang w:val="ru-RU"/>
        </w:rPr>
        <w:t xml:space="preserve"> (</w:t>
      </w:r>
      <w:r>
        <w:rPr>
          <w:rFonts w:ascii="Times New Roman" w:eastAsia="Calibri" w:hAnsi="Times New Roman" w:cs="Times New Roman"/>
          <w:iCs/>
          <w:sz w:val="24"/>
          <w:szCs w:val="24"/>
          <w:lang w:val="ru-RU"/>
        </w:rPr>
        <w:t>на конец 2021- 2022</w:t>
      </w:r>
      <w:r w:rsidRPr="006C3D81">
        <w:rPr>
          <w:rFonts w:ascii="Times New Roman" w:eastAsia="Calibri" w:hAnsi="Times New Roman" w:cs="Times New Roman"/>
          <w:iCs/>
          <w:sz w:val="24"/>
          <w:szCs w:val="24"/>
          <w:lang w:val="ru-RU"/>
        </w:rPr>
        <w:t xml:space="preserve"> </w:t>
      </w:r>
      <w:r>
        <w:rPr>
          <w:rFonts w:ascii="Times New Roman" w:eastAsia="Calibri" w:hAnsi="Times New Roman" w:cs="Times New Roman"/>
          <w:iCs/>
          <w:sz w:val="24"/>
          <w:szCs w:val="24"/>
          <w:lang w:val="ru-RU"/>
        </w:rPr>
        <w:t>учебного года</w:t>
      </w:r>
      <w:r w:rsidRPr="006C3D81">
        <w:rPr>
          <w:rFonts w:ascii="Times New Roman" w:eastAsia="Calibri" w:hAnsi="Times New Roman" w:cs="Times New Roman"/>
          <w:iCs/>
          <w:sz w:val="24"/>
          <w:szCs w:val="24"/>
          <w:lang w:val="ru-RU"/>
        </w:rPr>
        <w:t xml:space="preserve"> </w:t>
      </w:r>
      <w:r w:rsidR="00693178">
        <w:rPr>
          <w:rFonts w:ascii="Times New Roman" w:eastAsia="Calibri" w:hAnsi="Times New Roman" w:cs="Times New Roman"/>
          <w:iCs/>
          <w:sz w:val="24"/>
          <w:szCs w:val="24"/>
          <w:lang w:val="ru-RU"/>
        </w:rPr>
        <w:t>-</w:t>
      </w:r>
      <w:r w:rsidRPr="006C3D81">
        <w:rPr>
          <w:rFonts w:ascii="Times New Roman" w:eastAsia="Calibri" w:hAnsi="Times New Roman" w:cs="Times New Roman"/>
          <w:iCs/>
          <w:sz w:val="24"/>
          <w:szCs w:val="24"/>
          <w:lang w:val="ru-RU"/>
        </w:rPr>
        <w:t xml:space="preserve"> </w:t>
      </w:r>
      <w:r>
        <w:rPr>
          <w:rFonts w:ascii="Times New Roman" w:eastAsia="Calibri" w:hAnsi="Times New Roman" w:cs="Times New Roman"/>
          <w:iCs/>
          <w:sz w:val="24"/>
          <w:szCs w:val="24"/>
          <w:lang w:val="ru-RU"/>
        </w:rPr>
        <w:t>24,41</w:t>
      </w:r>
      <w:r w:rsidRPr="006C3D81">
        <w:rPr>
          <w:rFonts w:ascii="Times New Roman" w:eastAsia="Calibri" w:hAnsi="Times New Roman" w:cs="Times New Roman"/>
          <w:iCs/>
          <w:sz w:val="24"/>
          <w:szCs w:val="24"/>
          <w:lang w:val="ru-RU"/>
        </w:rPr>
        <w:t>%), процент учащихся, окончивших на «5»</w:t>
      </w:r>
      <w:r w:rsidR="00693178">
        <w:rPr>
          <w:rFonts w:ascii="Times New Roman" w:eastAsia="Calibri" w:hAnsi="Times New Roman" w:cs="Times New Roman"/>
          <w:iCs/>
          <w:sz w:val="24"/>
          <w:szCs w:val="24"/>
          <w:lang w:val="ru-RU"/>
        </w:rPr>
        <w:t xml:space="preserve"> в 1 полугодии 2022-2023 учебного года</w:t>
      </w:r>
      <w:r w:rsidRPr="006C3D81">
        <w:rPr>
          <w:rFonts w:ascii="Times New Roman" w:eastAsia="Calibri" w:hAnsi="Times New Roman" w:cs="Times New Roman"/>
          <w:iCs/>
          <w:sz w:val="24"/>
          <w:szCs w:val="24"/>
          <w:lang w:val="ru-RU"/>
        </w:rPr>
        <w:t xml:space="preserve"> </w:t>
      </w:r>
      <w:r>
        <w:rPr>
          <w:rFonts w:ascii="Times New Roman" w:eastAsia="Calibri" w:hAnsi="Times New Roman" w:cs="Times New Roman"/>
          <w:iCs/>
          <w:sz w:val="24"/>
          <w:szCs w:val="24"/>
          <w:lang w:val="ru-RU"/>
        </w:rPr>
        <w:t xml:space="preserve"> - 3 чел (1,73%) выше на 0,43%.  (в 2022 году – 2 чел. 1,3%; в 2021 году - 1 ученик </w:t>
      </w:r>
      <w:r w:rsidRPr="006C3D81">
        <w:rPr>
          <w:rFonts w:ascii="Times New Roman" w:eastAsia="Calibri" w:hAnsi="Times New Roman" w:cs="Times New Roman"/>
          <w:iCs/>
          <w:sz w:val="24"/>
          <w:szCs w:val="24"/>
          <w:lang w:val="ru-RU"/>
        </w:rPr>
        <w:t>0</w:t>
      </w:r>
      <w:r>
        <w:rPr>
          <w:rFonts w:ascii="Times New Roman" w:eastAsia="Calibri" w:hAnsi="Times New Roman" w:cs="Times New Roman"/>
          <w:iCs/>
          <w:sz w:val="24"/>
          <w:szCs w:val="24"/>
          <w:lang w:val="ru-RU"/>
        </w:rPr>
        <w:t>,62</w:t>
      </w:r>
      <w:r w:rsidRPr="006C3D81">
        <w:rPr>
          <w:rFonts w:ascii="Times New Roman" w:eastAsia="Calibri" w:hAnsi="Times New Roman" w:cs="Times New Roman"/>
          <w:iCs/>
          <w:sz w:val="24"/>
          <w:szCs w:val="24"/>
          <w:lang w:val="ru-RU"/>
        </w:rPr>
        <w:t>%).</w:t>
      </w:r>
    </w:p>
    <w:p w:rsidR="00905EAE" w:rsidRDefault="00905EAE" w:rsidP="006C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919"/>
        <w:jc w:val="both"/>
        <w:rPr>
          <w:rFonts w:ascii="Times New Roman" w:eastAsia="Calibri" w:hAnsi="Times New Roman" w:cs="Times New Roman"/>
          <w:iCs/>
          <w:sz w:val="24"/>
          <w:szCs w:val="24"/>
          <w:lang w:val="ru-RU"/>
        </w:rPr>
      </w:pPr>
    </w:p>
    <w:p w:rsidR="00693178" w:rsidRDefault="00693178" w:rsidP="00693178">
      <w:pPr>
        <w:spacing w:before="0" w:beforeAutospacing="0" w:after="0" w:afterAutospacing="0"/>
        <w:ind w:right="180" w:firstLine="420"/>
        <w:jc w:val="both"/>
        <w:rPr>
          <w:rFonts w:hAnsi="Times New Roman" w:cs="Times New Roman"/>
          <w:color w:val="000000"/>
          <w:sz w:val="24"/>
          <w:szCs w:val="24"/>
          <w:lang w:val="ru-RU"/>
        </w:rPr>
      </w:pPr>
      <w:r>
        <w:rPr>
          <w:rFonts w:hAnsi="Times New Roman" w:cs="Times New Roman"/>
          <w:color w:val="000000"/>
          <w:sz w:val="24"/>
          <w:szCs w:val="24"/>
          <w:lang w:val="ru-RU"/>
        </w:rPr>
        <w:t>На конец учебного 2021-2022 учебного года учащиеся 10-11 классов окончили со следующими результатами:</w:t>
      </w:r>
    </w:p>
    <w:p w:rsidR="00693178" w:rsidRDefault="00693178" w:rsidP="00693178">
      <w:pPr>
        <w:spacing w:before="0" w:beforeAutospacing="0" w:after="0" w:afterAutospacing="0"/>
        <w:ind w:right="180" w:firstLine="420"/>
        <w:jc w:val="both"/>
        <w:rPr>
          <w:rFonts w:hAnsi="Times New Roman" w:cs="Times New Roman"/>
          <w:color w:val="000000"/>
          <w:sz w:val="24"/>
          <w:szCs w:val="24"/>
          <w:lang w:val="ru-RU"/>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642"/>
        <w:gridCol w:w="567"/>
        <w:gridCol w:w="567"/>
        <w:gridCol w:w="655"/>
        <w:gridCol w:w="905"/>
        <w:gridCol w:w="954"/>
        <w:gridCol w:w="747"/>
        <w:gridCol w:w="708"/>
        <w:gridCol w:w="567"/>
        <w:gridCol w:w="499"/>
        <w:gridCol w:w="520"/>
        <w:gridCol w:w="399"/>
        <w:gridCol w:w="567"/>
        <w:gridCol w:w="557"/>
        <w:gridCol w:w="435"/>
        <w:gridCol w:w="500"/>
      </w:tblGrid>
      <w:tr w:rsidR="00693178" w:rsidRPr="006C3D81" w:rsidTr="005843CF">
        <w:tc>
          <w:tcPr>
            <w:tcW w:w="642"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t>Классы</w:t>
            </w:r>
          </w:p>
        </w:tc>
        <w:tc>
          <w:tcPr>
            <w:tcW w:w="56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t>Всего </w:t>
            </w:r>
            <w:r w:rsidRPr="006C3D81">
              <w:rPr>
                <w:rFonts w:ascii="Times New Roman" w:eastAsia="Calibri" w:hAnsi="Times New Roman" w:cs="Times New Roman"/>
                <w:i/>
                <w:iCs/>
                <w:sz w:val="16"/>
                <w:szCs w:val="16"/>
                <w:lang w:val="ru-RU"/>
              </w:rPr>
              <w:br/>
            </w:r>
            <w:proofErr w:type="spellStart"/>
            <w:r w:rsidRPr="006C3D81">
              <w:rPr>
                <w:rFonts w:ascii="Times New Roman" w:eastAsia="Calibri" w:hAnsi="Times New Roman" w:cs="Times New Roman"/>
                <w:i/>
                <w:iCs/>
                <w:sz w:val="16"/>
                <w:szCs w:val="16"/>
                <w:lang w:val="ru-RU"/>
              </w:rPr>
              <w:t>обуч-ся</w:t>
            </w:r>
            <w:proofErr w:type="spellEnd"/>
          </w:p>
        </w:tc>
        <w:tc>
          <w:tcPr>
            <w:tcW w:w="1222"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t>Из них </w:t>
            </w:r>
            <w:r w:rsidRPr="006C3D81">
              <w:rPr>
                <w:rFonts w:ascii="Times New Roman" w:eastAsia="Calibri" w:hAnsi="Times New Roman" w:cs="Times New Roman"/>
                <w:i/>
                <w:iCs/>
                <w:sz w:val="16"/>
                <w:szCs w:val="16"/>
                <w:lang w:val="ru-RU"/>
              </w:rPr>
              <w:br/>
              <w:t>успевают</w:t>
            </w:r>
          </w:p>
        </w:tc>
        <w:tc>
          <w:tcPr>
            <w:tcW w:w="1859"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t>Окончили </w:t>
            </w:r>
            <w:r w:rsidRPr="006C3D81">
              <w:rPr>
                <w:rFonts w:ascii="Times New Roman" w:eastAsia="Calibri" w:hAnsi="Times New Roman" w:cs="Times New Roman"/>
                <w:i/>
                <w:iCs/>
                <w:sz w:val="16"/>
                <w:szCs w:val="16"/>
                <w:lang w:val="ru-RU"/>
              </w:rPr>
              <w:br/>
              <w:t>полугодие</w:t>
            </w:r>
          </w:p>
        </w:tc>
        <w:tc>
          <w:tcPr>
            <w:tcW w:w="1455"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t>Окончили год</w:t>
            </w:r>
          </w:p>
        </w:tc>
        <w:tc>
          <w:tcPr>
            <w:tcW w:w="1985"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t>Не успевают</w:t>
            </w:r>
          </w:p>
        </w:tc>
        <w:tc>
          <w:tcPr>
            <w:tcW w:w="1124"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t>Переведены </w:t>
            </w:r>
            <w:r w:rsidRPr="006C3D81">
              <w:rPr>
                <w:rFonts w:ascii="Times New Roman" w:eastAsia="Calibri" w:hAnsi="Times New Roman" w:cs="Times New Roman"/>
                <w:i/>
                <w:iCs/>
                <w:sz w:val="16"/>
                <w:szCs w:val="16"/>
                <w:lang w:val="ru-RU"/>
              </w:rPr>
              <w:br/>
              <w:t>условно</w:t>
            </w:r>
          </w:p>
        </w:tc>
        <w:tc>
          <w:tcPr>
            <w:tcW w:w="935"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t>Сменили </w:t>
            </w:r>
            <w:r w:rsidRPr="006C3D81">
              <w:rPr>
                <w:rFonts w:ascii="Times New Roman" w:eastAsia="Calibri" w:hAnsi="Times New Roman" w:cs="Times New Roman"/>
                <w:i/>
                <w:iCs/>
                <w:sz w:val="16"/>
                <w:szCs w:val="16"/>
                <w:lang w:val="ru-RU"/>
              </w:rPr>
              <w:br/>
              <w:t>форму </w:t>
            </w:r>
            <w:r w:rsidRPr="006C3D81">
              <w:rPr>
                <w:rFonts w:ascii="Times New Roman" w:eastAsia="Calibri" w:hAnsi="Times New Roman" w:cs="Times New Roman"/>
                <w:i/>
                <w:iCs/>
                <w:sz w:val="16"/>
                <w:szCs w:val="16"/>
                <w:lang w:val="ru-RU"/>
              </w:rPr>
              <w:br/>
              <w:t>обучения</w:t>
            </w:r>
          </w:p>
        </w:tc>
      </w:tr>
      <w:tr w:rsidR="00693178" w:rsidRPr="006C3D81" w:rsidTr="005843CF">
        <w:tc>
          <w:tcPr>
            <w:tcW w:w="642" w:type="dxa"/>
            <w:vMerge/>
            <w:tcBorders>
              <w:top w:val="single" w:sz="6" w:space="0" w:color="222222"/>
              <w:left w:val="single" w:sz="6" w:space="0" w:color="222222"/>
              <w:bottom w:val="single" w:sz="6" w:space="0" w:color="222222"/>
              <w:right w:val="single" w:sz="6" w:space="0" w:color="222222"/>
            </w:tcBorders>
            <w:vAlign w:val="center"/>
            <w:hideMark/>
          </w:tcPr>
          <w:p w:rsidR="00693178" w:rsidRPr="006C3D81" w:rsidRDefault="00693178" w:rsidP="005843CF">
            <w:pPr>
              <w:spacing w:before="0" w:beforeAutospacing="0" w:after="0" w:afterAutospacing="0"/>
              <w:rPr>
                <w:rFonts w:ascii="Times New Roman" w:eastAsia="Calibri" w:hAnsi="Times New Roman" w:cs="Times New Roman"/>
                <w:iCs/>
                <w:sz w:val="16"/>
                <w:szCs w:val="16"/>
                <w:lang w:val="ru-RU"/>
              </w:rPr>
            </w:pPr>
          </w:p>
        </w:tc>
        <w:tc>
          <w:tcPr>
            <w:tcW w:w="567" w:type="dxa"/>
            <w:vMerge/>
            <w:tcBorders>
              <w:top w:val="single" w:sz="6" w:space="0" w:color="222222"/>
              <w:left w:val="single" w:sz="6" w:space="0" w:color="222222"/>
              <w:bottom w:val="single" w:sz="6" w:space="0" w:color="222222"/>
              <w:right w:val="single" w:sz="6" w:space="0" w:color="222222"/>
            </w:tcBorders>
            <w:vAlign w:val="center"/>
            <w:hideMark/>
          </w:tcPr>
          <w:p w:rsidR="00693178" w:rsidRPr="006C3D81" w:rsidRDefault="00693178" w:rsidP="005843CF">
            <w:pPr>
              <w:spacing w:before="0" w:beforeAutospacing="0" w:after="0" w:afterAutospacing="0"/>
              <w:rPr>
                <w:rFonts w:ascii="Times New Roman" w:eastAsia="Calibri" w:hAnsi="Times New Roman" w:cs="Times New Roman"/>
                <w:iCs/>
                <w:sz w:val="16"/>
                <w:szCs w:val="16"/>
                <w:lang w:val="ru-RU"/>
              </w:rPr>
            </w:pPr>
          </w:p>
        </w:tc>
        <w:tc>
          <w:tcPr>
            <w:tcW w:w="1222" w:type="dxa"/>
            <w:gridSpan w:val="2"/>
            <w:vMerge/>
            <w:tcBorders>
              <w:top w:val="single" w:sz="6" w:space="0" w:color="222222"/>
              <w:left w:val="single" w:sz="6" w:space="0" w:color="222222"/>
              <w:bottom w:val="single" w:sz="6" w:space="0" w:color="222222"/>
              <w:right w:val="single" w:sz="6" w:space="0" w:color="222222"/>
            </w:tcBorders>
            <w:vAlign w:val="center"/>
            <w:hideMark/>
          </w:tcPr>
          <w:p w:rsidR="00693178" w:rsidRPr="006C3D81" w:rsidRDefault="00693178" w:rsidP="005843CF">
            <w:pPr>
              <w:spacing w:before="0" w:beforeAutospacing="0" w:after="0" w:afterAutospacing="0"/>
              <w:rPr>
                <w:rFonts w:ascii="Times New Roman" w:eastAsia="Calibri" w:hAnsi="Times New Roman" w:cs="Times New Roman"/>
                <w:iCs/>
                <w:sz w:val="16"/>
                <w:szCs w:val="16"/>
                <w:lang w:val="ru-RU"/>
              </w:rPr>
            </w:pPr>
          </w:p>
        </w:tc>
        <w:tc>
          <w:tcPr>
            <w:tcW w:w="1859" w:type="dxa"/>
            <w:gridSpan w:val="2"/>
            <w:vMerge/>
            <w:tcBorders>
              <w:top w:val="single" w:sz="6" w:space="0" w:color="222222"/>
              <w:left w:val="single" w:sz="6" w:space="0" w:color="222222"/>
              <w:bottom w:val="single" w:sz="6" w:space="0" w:color="222222"/>
              <w:right w:val="single" w:sz="6" w:space="0" w:color="222222"/>
            </w:tcBorders>
            <w:vAlign w:val="center"/>
            <w:hideMark/>
          </w:tcPr>
          <w:p w:rsidR="00693178" w:rsidRPr="006C3D81" w:rsidRDefault="00693178" w:rsidP="005843CF">
            <w:pPr>
              <w:spacing w:before="0" w:beforeAutospacing="0" w:after="0" w:afterAutospacing="0"/>
              <w:rPr>
                <w:rFonts w:ascii="Times New Roman" w:eastAsia="Calibri" w:hAnsi="Times New Roman" w:cs="Times New Roman"/>
                <w:iCs/>
                <w:sz w:val="16"/>
                <w:szCs w:val="16"/>
                <w:lang w:val="ru-RU"/>
              </w:rPr>
            </w:pPr>
          </w:p>
        </w:tc>
        <w:tc>
          <w:tcPr>
            <w:tcW w:w="1455" w:type="dxa"/>
            <w:gridSpan w:val="2"/>
            <w:vMerge/>
            <w:tcBorders>
              <w:top w:val="single" w:sz="6" w:space="0" w:color="222222"/>
              <w:left w:val="single" w:sz="6" w:space="0" w:color="222222"/>
              <w:bottom w:val="single" w:sz="6" w:space="0" w:color="222222"/>
              <w:right w:val="single" w:sz="6" w:space="0" w:color="222222"/>
            </w:tcBorders>
            <w:vAlign w:val="center"/>
            <w:hideMark/>
          </w:tcPr>
          <w:p w:rsidR="00693178" w:rsidRPr="006C3D81" w:rsidRDefault="00693178" w:rsidP="005843CF">
            <w:pPr>
              <w:spacing w:before="0" w:beforeAutospacing="0" w:after="0" w:afterAutospacing="0"/>
              <w:rPr>
                <w:rFonts w:ascii="Times New Roman" w:eastAsia="Calibri" w:hAnsi="Times New Roman" w:cs="Times New Roman"/>
                <w:iCs/>
                <w:sz w:val="16"/>
                <w:szCs w:val="16"/>
                <w:lang w:val="ru-RU"/>
              </w:rPr>
            </w:pPr>
          </w:p>
        </w:tc>
        <w:tc>
          <w:tcPr>
            <w:tcW w:w="1066"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t>Всего</w:t>
            </w:r>
          </w:p>
        </w:tc>
        <w:tc>
          <w:tcPr>
            <w:tcW w:w="919"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t>Из них н/а</w:t>
            </w:r>
          </w:p>
        </w:tc>
        <w:tc>
          <w:tcPr>
            <w:tcW w:w="1124" w:type="dxa"/>
            <w:gridSpan w:val="2"/>
            <w:vMerge/>
            <w:tcBorders>
              <w:top w:val="single" w:sz="6" w:space="0" w:color="222222"/>
              <w:left w:val="single" w:sz="6" w:space="0" w:color="222222"/>
              <w:bottom w:val="single" w:sz="6" w:space="0" w:color="222222"/>
              <w:right w:val="single" w:sz="6" w:space="0" w:color="222222"/>
            </w:tcBorders>
            <w:hideMark/>
          </w:tcPr>
          <w:p w:rsidR="00693178" w:rsidRPr="006C3D81" w:rsidRDefault="00693178" w:rsidP="005843CF">
            <w:pPr>
              <w:spacing w:before="0" w:beforeAutospacing="0" w:after="0" w:afterAutospacing="0"/>
              <w:rPr>
                <w:rFonts w:ascii="Times New Roman" w:eastAsia="Calibri" w:hAnsi="Times New Roman" w:cs="Times New Roman"/>
                <w:iCs/>
                <w:sz w:val="16"/>
                <w:szCs w:val="16"/>
                <w:lang w:val="ru-RU"/>
              </w:rPr>
            </w:pPr>
          </w:p>
        </w:tc>
        <w:tc>
          <w:tcPr>
            <w:tcW w:w="935" w:type="dxa"/>
            <w:gridSpan w:val="2"/>
            <w:vMerge/>
            <w:tcBorders>
              <w:top w:val="single" w:sz="6" w:space="0" w:color="222222"/>
              <w:left w:val="single" w:sz="6" w:space="0" w:color="222222"/>
              <w:bottom w:val="single" w:sz="6" w:space="0" w:color="222222"/>
              <w:right w:val="single" w:sz="6" w:space="0" w:color="222222"/>
            </w:tcBorders>
            <w:hideMark/>
          </w:tcPr>
          <w:p w:rsidR="00693178" w:rsidRPr="006C3D81" w:rsidRDefault="00693178" w:rsidP="005843CF">
            <w:pPr>
              <w:spacing w:before="0" w:beforeAutospacing="0" w:after="0" w:afterAutospacing="0"/>
              <w:rPr>
                <w:rFonts w:ascii="Times New Roman" w:eastAsia="Calibri" w:hAnsi="Times New Roman" w:cs="Times New Roman"/>
                <w:iCs/>
                <w:sz w:val="16"/>
                <w:szCs w:val="16"/>
                <w:lang w:val="ru-RU"/>
              </w:rPr>
            </w:pPr>
          </w:p>
        </w:tc>
      </w:tr>
      <w:tr w:rsidR="00693178" w:rsidRPr="006C3D81" w:rsidTr="005843CF">
        <w:tc>
          <w:tcPr>
            <w:tcW w:w="642" w:type="dxa"/>
            <w:vMerge/>
            <w:tcBorders>
              <w:top w:val="single" w:sz="6" w:space="0" w:color="222222"/>
              <w:left w:val="single" w:sz="6" w:space="0" w:color="222222"/>
              <w:bottom w:val="single" w:sz="6" w:space="0" w:color="222222"/>
              <w:right w:val="single" w:sz="6" w:space="0" w:color="222222"/>
            </w:tcBorders>
            <w:vAlign w:val="center"/>
            <w:hideMark/>
          </w:tcPr>
          <w:p w:rsidR="00693178" w:rsidRPr="006C3D81" w:rsidRDefault="00693178" w:rsidP="005843CF">
            <w:pPr>
              <w:spacing w:before="0" w:beforeAutospacing="0" w:after="0" w:afterAutospacing="0"/>
              <w:rPr>
                <w:rFonts w:ascii="Times New Roman" w:eastAsia="Calibri" w:hAnsi="Times New Roman" w:cs="Times New Roman"/>
                <w:iCs/>
                <w:sz w:val="16"/>
                <w:szCs w:val="16"/>
                <w:lang w:val="ru-RU"/>
              </w:rPr>
            </w:pPr>
          </w:p>
        </w:tc>
        <w:tc>
          <w:tcPr>
            <w:tcW w:w="567" w:type="dxa"/>
            <w:vMerge/>
            <w:tcBorders>
              <w:top w:val="single" w:sz="6" w:space="0" w:color="222222"/>
              <w:left w:val="single" w:sz="6" w:space="0" w:color="222222"/>
              <w:bottom w:val="single" w:sz="6" w:space="0" w:color="222222"/>
              <w:right w:val="single" w:sz="6" w:space="0" w:color="222222"/>
            </w:tcBorders>
            <w:vAlign w:val="center"/>
            <w:hideMark/>
          </w:tcPr>
          <w:p w:rsidR="00693178" w:rsidRPr="006C3D81" w:rsidRDefault="00693178" w:rsidP="005843CF">
            <w:pPr>
              <w:spacing w:before="0" w:beforeAutospacing="0" w:after="0" w:afterAutospacing="0"/>
              <w:rPr>
                <w:rFonts w:ascii="Times New Roman" w:eastAsia="Calibri" w:hAnsi="Times New Roman" w:cs="Times New Roman"/>
                <w:iCs/>
                <w:sz w:val="16"/>
                <w:szCs w:val="16"/>
                <w:lang w:val="ru-RU"/>
              </w:rPr>
            </w:pP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t>Кол-во</w:t>
            </w:r>
          </w:p>
        </w:tc>
        <w:tc>
          <w:tcPr>
            <w:tcW w:w="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t>%</w:t>
            </w:r>
          </w:p>
        </w:tc>
        <w:tc>
          <w:tcPr>
            <w:tcW w:w="9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t>С </w:t>
            </w:r>
            <w:r w:rsidRPr="006C3D81">
              <w:rPr>
                <w:rFonts w:ascii="Times New Roman" w:eastAsia="Calibri" w:hAnsi="Times New Roman" w:cs="Times New Roman"/>
                <w:i/>
                <w:iCs/>
                <w:sz w:val="16"/>
                <w:szCs w:val="16"/>
                <w:lang w:val="ru-RU"/>
              </w:rPr>
              <w:br/>
              <w:t>отметками</w:t>
            </w:r>
          </w:p>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t>«4» и «5»</w:t>
            </w:r>
          </w:p>
        </w:tc>
        <w:tc>
          <w:tcPr>
            <w:tcW w:w="9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t>%</w:t>
            </w:r>
          </w:p>
        </w:tc>
        <w:tc>
          <w:tcPr>
            <w:tcW w:w="7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t>С</w:t>
            </w:r>
            <w:r w:rsidRPr="006C3D81">
              <w:rPr>
                <w:rFonts w:ascii="Times New Roman" w:eastAsia="Calibri" w:hAnsi="Times New Roman" w:cs="Times New Roman"/>
                <w:i/>
                <w:iCs/>
                <w:sz w:val="16"/>
                <w:szCs w:val="16"/>
                <w:lang w:val="ru-RU"/>
              </w:rPr>
              <w:br/>
              <w:t>отметками</w:t>
            </w:r>
            <w:r w:rsidRPr="006C3D81">
              <w:rPr>
                <w:rFonts w:ascii="Times New Roman" w:eastAsia="Calibri" w:hAnsi="Times New Roman" w:cs="Times New Roman"/>
                <w:i/>
                <w:iCs/>
                <w:sz w:val="16"/>
                <w:szCs w:val="16"/>
                <w:lang w:val="ru-RU"/>
              </w:rPr>
              <w:br/>
              <w:t>«5»</w:t>
            </w:r>
          </w:p>
        </w:tc>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t>%</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t>Кол-во</w:t>
            </w:r>
          </w:p>
        </w:tc>
        <w:tc>
          <w:tcPr>
            <w:tcW w:w="4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t>%</w:t>
            </w:r>
          </w:p>
        </w:tc>
        <w:tc>
          <w:tcPr>
            <w:tcW w:w="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t>Кол-во</w:t>
            </w:r>
          </w:p>
        </w:tc>
        <w:tc>
          <w:tcPr>
            <w:tcW w:w="3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t>%</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t>Кол-во</w:t>
            </w:r>
          </w:p>
        </w:tc>
        <w:tc>
          <w:tcPr>
            <w:tcW w:w="5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t>%</w:t>
            </w:r>
          </w:p>
        </w:tc>
        <w:tc>
          <w:tcPr>
            <w:tcW w:w="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t>%</w:t>
            </w:r>
          </w:p>
        </w:tc>
        <w:tc>
          <w:tcPr>
            <w:tcW w:w="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t>Кол-</w:t>
            </w:r>
          </w:p>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br/>
              <w:t>во</w:t>
            </w:r>
          </w:p>
        </w:tc>
      </w:tr>
      <w:tr w:rsidR="00693178" w:rsidRPr="006C3D81" w:rsidTr="005843CF">
        <w:tc>
          <w:tcPr>
            <w:tcW w:w="6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10</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Cs/>
                <w:sz w:val="20"/>
                <w:szCs w:val="20"/>
                <w:lang w:val="ru-RU"/>
              </w:rPr>
              <w:t>16</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16</w:t>
            </w:r>
          </w:p>
        </w:tc>
        <w:tc>
          <w:tcPr>
            <w:tcW w:w="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Cs/>
                <w:sz w:val="20"/>
                <w:szCs w:val="20"/>
                <w:lang w:val="ru-RU"/>
              </w:rPr>
              <w:t>100</w:t>
            </w:r>
          </w:p>
        </w:tc>
        <w:tc>
          <w:tcPr>
            <w:tcW w:w="9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1</w:t>
            </w:r>
          </w:p>
        </w:tc>
        <w:tc>
          <w:tcPr>
            <w:tcW w:w="9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6,60</w:t>
            </w:r>
            <w:r w:rsidRPr="006C3D81">
              <w:rPr>
                <w:rFonts w:ascii="Times New Roman" w:eastAsia="Calibri" w:hAnsi="Times New Roman" w:cs="Times New Roman"/>
                <w:i/>
                <w:iCs/>
                <w:sz w:val="20"/>
                <w:szCs w:val="20"/>
                <w:lang w:val="ru-RU"/>
              </w:rPr>
              <w:t>%</w:t>
            </w:r>
          </w:p>
        </w:tc>
        <w:tc>
          <w:tcPr>
            <w:tcW w:w="7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p>
        </w:tc>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0</w:t>
            </w:r>
          </w:p>
        </w:tc>
        <w:tc>
          <w:tcPr>
            <w:tcW w:w="4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0</w:t>
            </w:r>
          </w:p>
        </w:tc>
        <w:tc>
          <w:tcPr>
            <w:tcW w:w="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p>
        </w:tc>
        <w:tc>
          <w:tcPr>
            <w:tcW w:w="3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p>
        </w:tc>
        <w:tc>
          <w:tcPr>
            <w:tcW w:w="5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p>
        </w:tc>
        <w:tc>
          <w:tcPr>
            <w:tcW w:w="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p>
        </w:tc>
        <w:tc>
          <w:tcPr>
            <w:tcW w:w="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p>
        </w:tc>
      </w:tr>
      <w:tr w:rsidR="00693178" w:rsidRPr="006C3D81" w:rsidTr="005843CF">
        <w:tc>
          <w:tcPr>
            <w:tcW w:w="6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11</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13</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13</w:t>
            </w:r>
          </w:p>
        </w:tc>
        <w:tc>
          <w:tcPr>
            <w:tcW w:w="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100</w:t>
            </w:r>
          </w:p>
        </w:tc>
        <w:tc>
          <w:tcPr>
            <w:tcW w:w="9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4</w:t>
            </w:r>
          </w:p>
        </w:tc>
        <w:tc>
          <w:tcPr>
            <w:tcW w:w="9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30,76</w:t>
            </w:r>
            <w:r w:rsidRPr="006C3D81">
              <w:rPr>
                <w:rFonts w:ascii="Times New Roman" w:eastAsia="Calibri" w:hAnsi="Times New Roman" w:cs="Times New Roman"/>
                <w:i/>
                <w:iCs/>
                <w:sz w:val="20"/>
                <w:szCs w:val="20"/>
                <w:lang w:val="ru-RU"/>
              </w:rPr>
              <w:t>%</w:t>
            </w:r>
          </w:p>
        </w:tc>
        <w:tc>
          <w:tcPr>
            <w:tcW w:w="7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p>
        </w:tc>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r>
              <w:rPr>
                <w:rFonts w:ascii="Times New Roman" w:eastAsia="Calibri" w:hAnsi="Times New Roman" w:cs="Times New Roman"/>
                <w:i/>
                <w:iCs/>
                <w:sz w:val="20"/>
                <w:szCs w:val="20"/>
                <w:lang w:val="ru-RU"/>
              </w:rPr>
              <w:t>%</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0</w:t>
            </w:r>
          </w:p>
        </w:tc>
        <w:tc>
          <w:tcPr>
            <w:tcW w:w="4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0</w:t>
            </w:r>
          </w:p>
        </w:tc>
        <w:tc>
          <w:tcPr>
            <w:tcW w:w="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p>
        </w:tc>
        <w:tc>
          <w:tcPr>
            <w:tcW w:w="3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p>
        </w:tc>
        <w:tc>
          <w:tcPr>
            <w:tcW w:w="5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p>
        </w:tc>
        <w:tc>
          <w:tcPr>
            <w:tcW w:w="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p>
        </w:tc>
        <w:tc>
          <w:tcPr>
            <w:tcW w:w="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p>
        </w:tc>
      </w:tr>
      <w:tr w:rsidR="00693178" w:rsidRPr="006C3D81" w:rsidTr="005843CF">
        <w:tc>
          <w:tcPr>
            <w:tcW w:w="6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Итого</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29</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29</w:t>
            </w:r>
          </w:p>
        </w:tc>
        <w:tc>
          <w:tcPr>
            <w:tcW w:w="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100</w:t>
            </w:r>
          </w:p>
        </w:tc>
        <w:tc>
          <w:tcPr>
            <w:tcW w:w="9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5</w:t>
            </w:r>
          </w:p>
        </w:tc>
        <w:tc>
          <w:tcPr>
            <w:tcW w:w="9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17,24</w:t>
            </w:r>
            <w:r w:rsidRPr="006C3D81">
              <w:rPr>
                <w:rFonts w:ascii="Times New Roman" w:eastAsia="Calibri" w:hAnsi="Times New Roman" w:cs="Times New Roman"/>
                <w:i/>
                <w:iCs/>
                <w:sz w:val="20"/>
                <w:szCs w:val="20"/>
                <w:lang w:val="ru-RU"/>
              </w:rPr>
              <w:t>%</w:t>
            </w:r>
          </w:p>
        </w:tc>
        <w:tc>
          <w:tcPr>
            <w:tcW w:w="7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p>
        </w:tc>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p>
        </w:tc>
        <w:tc>
          <w:tcPr>
            <w:tcW w:w="4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p>
        </w:tc>
        <w:tc>
          <w:tcPr>
            <w:tcW w:w="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p>
        </w:tc>
        <w:tc>
          <w:tcPr>
            <w:tcW w:w="3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p>
        </w:tc>
        <w:tc>
          <w:tcPr>
            <w:tcW w:w="5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p>
        </w:tc>
        <w:tc>
          <w:tcPr>
            <w:tcW w:w="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p>
        </w:tc>
        <w:tc>
          <w:tcPr>
            <w:tcW w:w="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p>
        </w:tc>
      </w:tr>
    </w:tbl>
    <w:p w:rsidR="00693178" w:rsidRDefault="00693178" w:rsidP="00693178">
      <w:pPr>
        <w:spacing w:before="0" w:beforeAutospacing="0" w:after="0" w:afterAutospacing="0"/>
        <w:ind w:right="180" w:firstLine="420"/>
        <w:jc w:val="both"/>
        <w:rPr>
          <w:rFonts w:hAnsi="Times New Roman" w:cs="Times New Roman"/>
          <w:color w:val="000000"/>
          <w:sz w:val="24"/>
          <w:szCs w:val="24"/>
          <w:lang w:val="ru-RU"/>
        </w:rPr>
      </w:pPr>
    </w:p>
    <w:p w:rsidR="00693178" w:rsidRDefault="00693178" w:rsidP="00693178">
      <w:pPr>
        <w:spacing w:before="0" w:beforeAutospacing="0" w:after="0" w:afterAutospacing="0"/>
        <w:ind w:right="180" w:firstLine="420"/>
        <w:jc w:val="both"/>
        <w:rPr>
          <w:rFonts w:hAnsi="Times New Roman" w:cs="Times New Roman"/>
          <w:color w:val="000000"/>
          <w:sz w:val="24"/>
          <w:szCs w:val="24"/>
          <w:lang w:val="ru-RU"/>
        </w:rPr>
      </w:pPr>
      <w:r w:rsidRPr="00FF03E0">
        <w:rPr>
          <w:rFonts w:hAnsi="Times New Roman" w:cs="Times New Roman"/>
          <w:color w:val="000000"/>
          <w:sz w:val="24"/>
          <w:szCs w:val="24"/>
          <w:lang w:val="ru-RU"/>
        </w:rPr>
        <w:t xml:space="preserve">Результаты освоения учащимися программ среднего общего образования по показателю «успеваемость» в </w:t>
      </w:r>
      <w:r>
        <w:rPr>
          <w:rFonts w:hAnsi="Times New Roman" w:cs="Times New Roman"/>
          <w:color w:val="000000"/>
          <w:sz w:val="24"/>
          <w:szCs w:val="24"/>
          <w:lang w:val="ru-RU"/>
        </w:rPr>
        <w:t>2021-</w:t>
      </w:r>
      <w:r w:rsidRPr="00FF03E0">
        <w:rPr>
          <w:rFonts w:hAnsi="Times New Roman" w:cs="Times New Roman"/>
          <w:color w:val="000000"/>
          <w:sz w:val="24"/>
          <w:szCs w:val="24"/>
          <w:lang w:val="ru-RU"/>
        </w:rPr>
        <w:t xml:space="preserve">2022 учебном году снизилось до </w:t>
      </w:r>
      <w:r>
        <w:rPr>
          <w:rFonts w:hAnsi="Times New Roman" w:cs="Times New Roman"/>
          <w:color w:val="000000"/>
          <w:sz w:val="24"/>
          <w:szCs w:val="24"/>
          <w:lang w:val="ru-RU"/>
        </w:rPr>
        <w:t xml:space="preserve">17,24 </w:t>
      </w:r>
      <w:r w:rsidRPr="00FF03E0">
        <w:rPr>
          <w:rFonts w:hAnsi="Times New Roman" w:cs="Times New Roman"/>
          <w:color w:val="000000"/>
          <w:sz w:val="24"/>
          <w:szCs w:val="24"/>
          <w:lang w:val="ru-RU"/>
        </w:rPr>
        <w:t xml:space="preserve">%, что на </w:t>
      </w:r>
      <w:r>
        <w:rPr>
          <w:rFonts w:hAnsi="Times New Roman" w:cs="Times New Roman"/>
          <w:color w:val="000000"/>
          <w:sz w:val="24"/>
          <w:szCs w:val="24"/>
          <w:lang w:val="ru-RU"/>
        </w:rPr>
        <w:t>9,7</w:t>
      </w:r>
      <w:r w:rsidRPr="00FF03E0">
        <w:rPr>
          <w:rFonts w:hAnsi="Times New Roman" w:cs="Times New Roman"/>
          <w:color w:val="000000"/>
          <w:sz w:val="24"/>
          <w:szCs w:val="24"/>
          <w:lang w:val="ru-RU"/>
        </w:rPr>
        <w:t>% ниже, чем с 2021 годом (в 2021 году количество обучающихся, которые закончили полугодие на «4» и «5», было 12), процент учащихся, окончивших на «5» -0% (в 2021 - 0%).</w:t>
      </w:r>
    </w:p>
    <w:p w:rsidR="00693178" w:rsidRPr="006C3D81" w:rsidRDefault="00693178" w:rsidP="00693178">
      <w:pPr>
        <w:spacing w:before="0" w:beforeAutospacing="0" w:after="0" w:afterAutospacing="0"/>
        <w:ind w:right="180" w:firstLine="420"/>
        <w:jc w:val="both"/>
        <w:rPr>
          <w:rFonts w:hAnsi="Times New Roman" w:cs="Times New Roman"/>
          <w:color w:val="000000"/>
          <w:sz w:val="24"/>
          <w:szCs w:val="24"/>
          <w:lang w:val="ru-RU"/>
        </w:rPr>
      </w:pPr>
    </w:p>
    <w:p w:rsidR="00693178" w:rsidRPr="006C3D81" w:rsidRDefault="00693178" w:rsidP="00693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jc w:val="center"/>
        <w:rPr>
          <w:rFonts w:ascii="Times New Roman" w:eastAsia="Calibri" w:hAnsi="Times New Roman" w:cs="Times New Roman"/>
          <w:iCs/>
          <w:sz w:val="24"/>
          <w:szCs w:val="24"/>
          <w:lang w:val="ru-RU"/>
        </w:rPr>
      </w:pPr>
      <w:r w:rsidRPr="006C3D81">
        <w:rPr>
          <w:rFonts w:ascii="Times New Roman" w:eastAsia="Calibri" w:hAnsi="Times New Roman" w:cs="Times New Roman"/>
          <w:iCs/>
          <w:sz w:val="24"/>
          <w:szCs w:val="24"/>
          <w:lang w:val="ru-RU"/>
        </w:rPr>
        <w:t>Результаты освоения программ среднего общего образования обучающимися 10, 11 классов по показателю «усп</w:t>
      </w:r>
      <w:r>
        <w:rPr>
          <w:rFonts w:ascii="Times New Roman" w:eastAsia="Calibri" w:hAnsi="Times New Roman" w:cs="Times New Roman"/>
          <w:iCs/>
          <w:sz w:val="24"/>
          <w:szCs w:val="24"/>
          <w:lang w:val="ru-RU"/>
        </w:rPr>
        <w:t>еваемость» в 2022 - 2023</w:t>
      </w:r>
      <w:r w:rsidRPr="006C3D81">
        <w:rPr>
          <w:rFonts w:ascii="Times New Roman" w:eastAsia="Calibri" w:hAnsi="Times New Roman" w:cs="Times New Roman"/>
          <w:iCs/>
          <w:sz w:val="24"/>
          <w:szCs w:val="24"/>
          <w:lang w:val="ru-RU"/>
        </w:rPr>
        <w:t xml:space="preserve"> году</w:t>
      </w:r>
      <w:r>
        <w:rPr>
          <w:rFonts w:ascii="Times New Roman" w:eastAsia="Calibri" w:hAnsi="Times New Roman" w:cs="Times New Roman"/>
          <w:iCs/>
          <w:sz w:val="24"/>
          <w:szCs w:val="24"/>
          <w:lang w:val="ru-RU"/>
        </w:rPr>
        <w:t xml:space="preserve"> (1 полугодие)</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642"/>
        <w:gridCol w:w="567"/>
        <w:gridCol w:w="567"/>
        <w:gridCol w:w="655"/>
        <w:gridCol w:w="905"/>
        <w:gridCol w:w="954"/>
        <w:gridCol w:w="747"/>
        <w:gridCol w:w="708"/>
        <w:gridCol w:w="567"/>
        <w:gridCol w:w="499"/>
        <w:gridCol w:w="520"/>
        <w:gridCol w:w="399"/>
        <w:gridCol w:w="567"/>
        <w:gridCol w:w="557"/>
        <w:gridCol w:w="435"/>
        <w:gridCol w:w="500"/>
      </w:tblGrid>
      <w:tr w:rsidR="00693178" w:rsidRPr="006C3D81" w:rsidTr="005843CF">
        <w:tc>
          <w:tcPr>
            <w:tcW w:w="642"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t>Классы</w:t>
            </w:r>
          </w:p>
        </w:tc>
        <w:tc>
          <w:tcPr>
            <w:tcW w:w="56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t>Всего </w:t>
            </w:r>
            <w:r w:rsidRPr="006C3D81">
              <w:rPr>
                <w:rFonts w:ascii="Times New Roman" w:eastAsia="Calibri" w:hAnsi="Times New Roman" w:cs="Times New Roman"/>
                <w:i/>
                <w:iCs/>
                <w:sz w:val="16"/>
                <w:szCs w:val="16"/>
                <w:lang w:val="ru-RU"/>
              </w:rPr>
              <w:br/>
            </w:r>
            <w:proofErr w:type="spellStart"/>
            <w:r w:rsidRPr="006C3D81">
              <w:rPr>
                <w:rFonts w:ascii="Times New Roman" w:eastAsia="Calibri" w:hAnsi="Times New Roman" w:cs="Times New Roman"/>
                <w:i/>
                <w:iCs/>
                <w:sz w:val="16"/>
                <w:szCs w:val="16"/>
                <w:lang w:val="ru-RU"/>
              </w:rPr>
              <w:t>обуч-ся</w:t>
            </w:r>
            <w:proofErr w:type="spellEnd"/>
          </w:p>
        </w:tc>
        <w:tc>
          <w:tcPr>
            <w:tcW w:w="1222"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t>Из них </w:t>
            </w:r>
            <w:r w:rsidRPr="006C3D81">
              <w:rPr>
                <w:rFonts w:ascii="Times New Roman" w:eastAsia="Calibri" w:hAnsi="Times New Roman" w:cs="Times New Roman"/>
                <w:i/>
                <w:iCs/>
                <w:sz w:val="16"/>
                <w:szCs w:val="16"/>
                <w:lang w:val="ru-RU"/>
              </w:rPr>
              <w:br/>
              <w:t>успевают</w:t>
            </w:r>
          </w:p>
        </w:tc>
        <w:tc>
          <w:tcPr>
            <w:tcW w:w="1859"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t>Окончили </w:t>
            </w:r>
            <w:r w:rsidRPr="006C3D81">
              <w:rPr>
                <w:rFonts w:ascii="Times New Roman" w:eastAsia="Calibri" w:hAnsi="Times New Roman" w:cs="Times New Roman"/>
                <w:i/>
                <w:iCs/>
                <w:sz w:val="16"/>
                <w:szCs w:val="16"/>
                <w:lang w:val="ru-RU"/>
              </w:rPr>
              <w:br/>
              <w:t>полугодие</w:t>
            </w:r>
          </w:p>
        </w:tc>
        <w:tc>
          <w:tcPr>
            <w:tcW w:w="1455"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t>Окончили год</w:t>
            </w:r>
          </w:p>
        </w:tc>
        <w:tc>
          <w:tcPr>
            <w:tcW w:w="1985"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t>Не успевают</w:t>
            </w:r>
          </w:p>
        </w:tc>
        <w:tc>
          <w:tcPr>
            <w:tcW w:w="1124"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t>Переведены </w:t>
            </w:r>
            <w:r w:rsidRPr="006C3D81">
              <w:rPr>
                <w:rFonts w:ascii="Times New Roman" w:eastAsia="Calibri" w:hAnsi="Times New Roman" w:cs="Times New Roman"/>
                <w:i/>
                <w:iCs/>
                <w:sz w:val="16"/>
                <w:szCs w:val="16"/>
                <w:lang w:val="ru-RU"/>
              </w:rPr>
              <w:br/>
              <w:t>условно</w:t>
            </w:r>
          </w:p>
        </w:tc>
        <w:tc>
          <w:tcPr>
            <w:tcW w:w="935"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t>Сменили </w:t>
            </w:r>
            <w:r w:rsidRPr="006C3D81">
              <w:rPr>
                <w:rFonts w:ascii="Times New Roman" w:eastAsia="Calibri" w:hAnsi="Times New Roman" w:cs="Times New Roman"/>
                <w:i/>
                <w:iCs/>
                <w:sz w:val="16"/>
                <w:szCs w:val="16"/>
                <w:lang w:val="ru-RU"/>
              </w:rPr>
              <w:br/>
              <w:t>форму </w:t>
            </w:r>
            <w:r w:rsidRPr="006C3D81">
              <w:rPr>
                <w:rFonts w:ascii="Times New Roman" w:eastAsia="Calibri" w:hAnsi="Times New Roman" w:cs="Times New Roman"/>
                <w:i/>
                <w:iCs/>
                <w:sz w:val="16"/>
                <w:szCs w:val="16"/>
                <w:lang w:val="ru-RU"/>
              </w:rPr>
              <w:br/>
              <w:t>обучения</w:t>
            </w:r>
          </w:p>
        </w:tc>
      </w:tr>
      <w:tr w:rsidR="00693178" w:rsidRPr="006C3D81" w:rsidTr="005843CF">
        <w:tc>
          <w:tcPr>
            <w:tcW w:w="642" w:type="dxa"/>
            <w:vMerge/>
            <w:tcBorders>
              <w:top w:val="single" w:sz="6" w:space="0" w:color="222222"/>
              <w:left w:val="single" w:sz="6" w:space="0" w:color="222222"/>
              <w:bottom w:val="single" w:sz="6" w:space="0" w:color="222222"/>
              <w:right w:val="single" w:sz="6" w:space="0" w:color="222222"/>
            </w:tcBorders>
            <w:vAlign w:val="center"/>
            <w:hideMark/>
          </w:tcPr>
          <w:p w:rsidR="00693178" w:rsidRPr="006C3D81" w:rsidRDefault="00693178" w:rsidP="005843CF">
            <w:pPr>
              <w:spacing w:before="0" w:beforeAutospacing="0" w:after="0" w:afterAutospacing="0"/>
              <w:rPr>
                <w:rFonts w:ascii="Times New Roman" w:eastAsia="Calibri" w:hAnsi="Times New Roman" w:cs="Times New Roman"/>
                <w:iCs/>
                <w:sz w:val="16"/>
                <w:szCs w:val="16"/>
                <w:lang w:val="ru-RU"/>
              </w:rPr>
            </w:pPr>
          </w:p>
        </w:tc>
        <w:tc>
          <w:tcPr>
            <w:tcW w:w="567" w:type="dxa"/>
            <w:vMerge/>
            <w:tcBorders>
              <w:top w:val="single" w:sz="6" w:space="0" w:color="222222"/>
              <w:left w:val="single" w:sz="6" w:space="0" w:color="222222"/>
              <w:bottom w:val="single" w:sz="6" w:space="0" w:color="222222"/>
              <w:right w:val="single" w:sz="6" w:space="0" w:color="222222"/>
            </w:tcBorders>
            <w:vAlign w:val="center"/>
            <w:hideMark/>
          </w:tcPr>
          <w:p w:rsidR="00693178" w:rsidRPr="006C3D81" w:rsidRDefault="00693178" w:rsidP="005843CF">
            <w:pPr>
              <w:spacing w:before="0" w:beforeAutospacing="0" w:after="0" w:afterAutospacing="0"/>
              <w:rPr>
                <w:rFonts w:ascii="Times New Roman" w:eastAsia="Calibri" w:hAnsi="Times New Roman" w:cs="Times New Roman"/>
                <w:iCs/>
                <w:sz w:val="16"/>
                <w:szCs w:val="16"/>
                <w:lang w:val="ru-RU"/>
              </w:rPr>
            </w:pPr>
          </w:p>
        </w:tc>
        <w:tc>
          <w:tcPr>
            <w:tcW w:w="1222" w:type="dxa"/>
            <w:gridSpan w:val="2"/>
            <w:vMerge/>
            <w:tcBorders>
              <w:top w:val="single" w:sz="6" w:space="0" w:color="222222"/>
              <w:left w:val="single" w:sz="6" w:space="0" w:color="222222"/>
              <w:bottom w:val="single" w:sz="6" w:space="0" w:color="222222"/>
              <w:right w:val="single" w:sz="6" w:space="0" w:color="222222"/>
            </w:tcBorders>
            <w:vAlign w:val="center"/>
            <w:hideMark/>
          </w:tcPr>
          <w:p w:rsidR="00693178" w:rsidRPr="006C3D81" w:rsidRDefault="00693178" w:rsidP="005843CF">
            <w:pPr>
              <w:spacing w:before="0" w:beforeAutospacing="0" w:after="0" w:afterAutospacing="0"/>
              <w:rPr>
                <w:rFonts w:ascii="Times New Roman" w:eastAsia="Calibri" w:hAnsi="Times New Roman" w:cs="Times New Roman"/>
                <w:iCs/>
                <w:sz w:val="16"/>
                <w:szCs w:val="16"/>
                <w:lang w:val="ru-RU"/>
              </w:rPr>
            </w:pPr>
          </w:p>
        </w:tc>
        <w:tc>
          <w:tcPr>
            <w:tcW w:w="1859" w:type="dxa"/>
            <w:gridSpan w:val="2"/>
            <w:vMerge/>
            <w:tcBorders>
              <w:top w:val="single" w:sz="6" w:space="0" w:color="222222"/>
              <w:left w:val="single" w:sz="6" w:space="0" w:color="222222"/>
              <w:bottom w:val="single" w:sz="6" w:space="0" w:color="222222"/>
              <w:right w:val="single" w:sz="6" w:space="0" w:color="222222"/>
            </w:tcBorders>
            <w:vAlign w:val="center"/>
            <w:hideMark/>
          </w:tcPr>
          <w:p w:rsidR="00693178" w:rsidRPr="006C3D81" w:rsidRDefault="00693178" w:rsidP="005843CF">
            <w:pPr>
              <w:spacing w:before="0" w:beforeAutospacing="0" w:after="0" w:afterAutospacing="0"/>
              <w:rPr>
                <w:rFonts w:ascii="Times New Roman" w:eastAsia="Calibri" w:hAnsi="Times New Roman" w:cs="Times New Roman"/>
                <w:iCs/>
                <w:sz w:val="16"/>
                <w:szCs w:val="16"/>
                <w:lang w:val="ru-RU"/>
              </w:rPr>
            </w:pPr>
          </w:p>
        </w:tc>
        <w:tc>
          <w:tcPr>
            <w:tcW w:w="1455" w:type="dxa"/>
            <w:gridSpan w:val="2"/>
            <w:vMerge/>
            <w:tcBorders>
              <w:top w:val="single" w:sz="6" w:space="0" w:color="222222"/>
              <w:left w:val="single" w:sz="6" w:space="0" w:color="222222"/>
              <w:bottom w:val="single" w:sz="6" w:space="0" w:color="222222"/>
              <w:right w:val="single" w:sz="6" w:space="0" w:color="222222"/>
            </w:tcBorders>
            <w:vAlign w:val="center"/>
            <w:hideMark/>
          </w:tcPr>
          <w:p w:rsidR="00693178" w:rsidRPr="006C3D81" w:rsidRDefault="00693178" w:rsidP="005843CF">
            <w:pPr>
              <w:spacing w:before="0" w:beforeAutospacing="0" w:after="0" w:afterAutospacing="0"/>
              <w:rPr>
                <w:rFonts w:ascii="Times New Roman" w:eastAsia="Calibri" w:hAnsi="Times New Roman" w:cs="Times New Roman"/>
                <w:iCs/>
                <w:sz w:val="16"/>
                <w:szCs w:val="16"/>
                <w:lang w:val="ru-RU"/>
              </w:rPr>
            </w:pPr>
          </w:p>
        </w:tc>
        <w:tc>
          <w:tcPr>
            <w:tcW w:w="1066"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t>Всего</w:t>
            </w:r>
          </w:p>
        </w:tc>
        <w:tc>
          <w:tcPr>
            <w:tcW w:w="919"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t>Из них н/а</w:t>
            </w:r>
          </w:p>
        </w:tc>
        <w:tc>
          <w:tcPr>
            <w:tcW w:w="1124" w:type="dxa"/>
            <w:gridSpan w:val="2"/>
            <w:vMerge/>
            <w:tcBorders>
              <w:top w:val="single" w:sz="6" w:space="0" w:color="222222"/>
              <w:left w:val="single" w:sz="6" w:space="0" w:color="222222"/>
              <w:bottom w:val="single" w:sz="6" w:space="0" w:color="222222"/>
              <w:right w:val="single" w:sz="6" w:space="0" w:color="222222"/>
            </w:tcBorders>
            <w:hideMark/>
          </w:tcPr>
          <w:p w:rsidR="00693178" w:rsidRPr="006C3D81" w:rsidRDefault="00693178" w:rsidP="005843CF">
            <w:pPr>
              <w:spacing w:before="0" w:beforeAutospacing="0" w:after="0" w:afterAutospacing="0"/>
              <w:rPr>
                <w:rFonts w:ascii="Times New Roman" w:eastAsia="Calibri" w:hAnsi="Times New Roman" w:cs="Times New Roman"/>
                <w:iCs/>
                <w:sz w:val="16"/>
                <w:szCs w:val="16"/>
                <w:lang w:val="ru-RU"/>
              </w:rPr>
            </w:pPr>
          </w:p>
        </w:tc>
        <w:tc>
          <w:tcPr>
            <w:tcW w:w="935" w:type="dxa"/>
            <w:gridSpan w:val="2"/>
            <w:vMerge/>
            <w:tcBorders>
              <w:top w:val="single" w:sz="6" w:space="0" w:color="222222"/>
              <w:left w:val="single" w:sz="6" w:space="0" w:color="222222"/>
              <w:bottom w:val="single" w:sz="6" w:space="0" w:color="222222"/>
              <w:right w:val="single" w:sz="6" w:space="0" w:color="222222"/>
            </w:tcBorders>
            <w:hideMark/>
          </w:tcPr>
          <w:p w:rsidR="00693178" w:rsidRPr="006C3D81" w:rsidRDefault="00693178" w:rsidP="005843CF">
            <w:pPr>
              <w:spacing w:before="0" w:beforeAutospacing="0" w:after="0" w:afterAutospacing="0"/>
              <w:rPr>
                <w:rFonts w:ascii="Times New Roman" w:eastAsia="Calibri" w:hAnsi="Times New Roman" w:cs="Times New Roman"/>
                <w:iCs/>
                <w:sz w:val="16"/>
                <w:szCs w:val="16"/>
                <w:lang w:val="ru-RU"/>
              </w:rPr>
            </w:pPr>
          </w:p>
        </w:tc>
      </w:tr>
      <w:tr w:rsidR="00693178" w:rsidRPr="006C3D81" w:rsidTr="005843CF">
        <w:tc>
          <w:tcPr>
            <w:tcW w:w="642" w:type="dxa"/>
            <w:vMerge/>
            <w:tcBorders>
              <w:top w:val="single" w:sz="6" w:space="0" w:color="222222"/>
              <w:left w:val="single" w:sz="6" w:space="0" w:color="222222"/>
              <w:bottom w:val="single" w:sz="6" w:space="0" w:color="222222"/>
              <w:right w:val="single" w:sz="6" w:space="0" w:color="222222"/>
            </w:tcBorders>
            <w:vAlign w:val="center"/>
            <w:hideMark/>
          </w:tcPr>
          <w:p w:rsidR="00693178" w:rsidRPr="006C3D81" w:rsidRDefault="00693178" w:rsidP="005843CF">
            <w:pPr>
              <w:spacing w:before="0" w:beforeAutospacing="0" w:after="0" w:afterAutospacing="0"/>
              <w:rPr>
                <w:rFonts w:ascii="Times New Roman" w:eastAsia="Calibri" w:hAnsi="Times New Roman" w:cs="Times New Roman"/>
                <w:iCs/>
                <w:sz w:val="16"/>
                <w:szCs w:val="16"/>
                <w:lang w:val="ru-RU"/>
              </w:rPr>
            </w:pPr>
          </w:p>
        </w:tc>
        <w:tc>
          <w:tcPr>
            <w:tcW w:w="567" w:type="dxa"/>
            <w:vMerge/>
            <w:tcBorders>
              <w:top w:val="single" w:sz="6" w:space="0" w:color="222222"/>
              <w:left w:val="single" w:sz="6" w:space="0" w:color="222222"/>
              <w:bottom w:val="single" w:sz="6" w:space="0" w:color="222222"/>
              <w:right w:val="single" w:sz="6" w:space="0" w:color="222222"/>
            </w:tcBorders>
            <w:vAlign w:val="center"/>
            <w:hideMark/>
          </w:tcPr>
          <w:p w:rsidR="00693178" w:rsidRPr="006C3D81" w:rsidRDefault="00693178" w:rsidP="005843CF">
            <w:pPr>
              <w:spacing w:before="0" w:beforeAutospacing="0" w:after="0" w:afterAutospacing="0"/>
              <w:rPr>
                <w:rFonts w:ascii="Times New Roman" w:eastAsia="Calibri" w:hAnsi="Times New Roman" w:cs="Times New Roman"/>
                <w:iCs/>
                <w:sz w:val="16"/>
                <w:szCs w:val="16"/>
                <w:lang w:val="ru-RU"/>
              </w:rPr>
            </w:pP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t>Кол-во</w:t>
            </w:r>
          </w:p>
        </w:tc>
        <w:tc>
          <w:tcPr>
            <w:tcW w:w="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t>%</w:t>
            </w:r>
          </w:p>
        </w:tc>
        <w:tc>
          <w:tcPr>
            <w:tcW w:w="9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t>С </w:t>
            </w:r>
            <w:r w:rsidRPr="006C3D81">
              <w:rPr>
                <w:rFonts w:ascii="Times New Roman" w:eastAsia="Calibri" w:hAnsi="Times New Roman" w:cs="Times New Roman"/>
                <w:i/>
                <w:iCs/>
                <w:sz w:val="16"/>
                <w:szCs w:val="16"/>
                <w:lang w:val="ru-RU"/>
              </w:rPr>
              <w:br/>
              <w:t>отметками</w:t>
            </w:r>
          </w:p>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t>«4» и «5»</w:t>
            </w:r>
          </w:p>
        </w:tc>
        <w:tc>
          <w:tcPr>
            <w:tcW w:w="9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t>%</w:t>
            </w:r>
          </w:p>
        </w:tc>
        <w:tc>
          <w:tcPr>
            <w:tcW w:w="7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t>С</w:t>
            </w:r>
            <w:r w:rsidRPr="006C3D81">
              <w:rPr>
                <w:rFonts w:ascii="Times New Roman" w:eastAsia="Calibri" w:hAnsi="Times New Roman" w:cs="Times New Roman"/>
                <w:i/>
                <w:iCs/>
                <w:sz w:val="16"/>
                <w:szCs w:val="16"/>
                <w:lang w:val="ru-RU"/>
              </w:rPr>
              <w:br/>
              <w:t>отметками</w:t>
            </w:r>
            <w:r w:rsidRPr="006C3D81">
              <w:rPr>
                <w:rFonts w:ascii="Times New Roman" w:eastAsia="Calibri" w:hAnsi="Times New Roman" w:cs="Times New Roman"/>
                <w:i/>
                <w:iCs/>
                <w:sz w:val="16"/>
                <w:szCs w:val="16"/>
                <w:lang w:val="ru-RU"/>
              </w:rPr>
              <w:br/>
              <w:t>«5»</w:t>
            </w:r>
          </w:p>
        </w:tc>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t>%</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t>Кол-во</w:t>
            </w:r>
          </w:p>
        </w:tc>
        <w:tc>
          <w:tcPr>
            <w:tcW w:w="4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t>%</w:t>
            </w:r>
          </w:p>
        </w:tc>
        <w:tc>
          <w:tcPr>
            <w:tcW w:w="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t>Кол-во</w:t>
            </w:r>
          </w:p>
        </w:tc>
        <w:tc>
          <w:tcPr>
            <w:tcW w:w="3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t>%</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t>Кол-во</w:t>
            </w:r>
          </w:p>
        </w:tc>
        <w:tc>
          <w:tcPr>
            <w:tcW w:w="5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t>%</w:t>
            </w:r>
          </w:p>
        </w:tc>
        <w:tc>
          <w:tcPr>
            <w:tcW w:w="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t>%</w:t>
            </w:r>
          </w:p>
        </w:tc>
        <w:tc>
          <w:tcPr>
            <w:tcW w:w="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t>Кол-</w:t>
            </w:r>
          </w:p>
          <w:p w:rsidR="00693178" w:rsidRPr="006C3D81" w:rsidRDefault="00693178" w:rsidP="005843CF">
            <w:pPr>
              <w:spacing w:before="0" w:beforeAutospacing="0" w:after="0" w:afterAutospacing="0"/>
              <w:jc w:val="center"/>
              <w:rPr>
                <w:rFonts w:ascii="Times New Roman" w:eastAsia="Calibri" w:hAnsi="Times New Roman" w:cs="Times New Roman"/>
                <w:iCs/>
                <w:sz w:val="16"/>
                <w:szCs w:val="16"/>
                <w:lang w:val="ru-RU"/>
              </w:rPr>
            </w:pPr>
            <w:r w:rsidRPr="006C3D81">
              <w:rPr>
                <w:rFonts w:ascii="Times New Roman" w:eastAsia="Calibri" w:hAnsi="Times New Roman" w:cs="Times New Roman"/>
                <w:i/>
                <w:iCs/>
                <w:sz w:val="16"/>
                <w:szCs w:val="16"/>
                <w:lang w:val="ru-RU"/>
              </w:rPr>
              <w:br/>
              <w:t>во</w:t>
            </w:r>
          </w:p>
        </w:tc>
      </w:tr>
      <w:tr w:rsidR="00693178" w:rsidRPr="006C3D81" w:rsidTr="005843CF">
        <w:tc>
          <w:tcPr>
            <w:tcW w:w="6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10</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Cs/>
                <w:sz w:val="20"/>
                <w:szCs w:val="20"/>
                <w:lang w:val="ru-RU"/>
              </w:rPr>
              <w:t>12</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11</w:t>
            </w:r>
          </w:p>
        </w:tc>
        <w:tc>
          <w:tcPr>
            <w:tcW w:w="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Cs/>
                <w:sz w:val="20"/>
                <w:szCs w:val="20"/>
                <w:lang w:val="ru-RU"/>
              </w:rPr>
              <w:t>83,3</w:t>
            </w:r>
          </w:p>
        </w:tc>
        <w:tc>
          <w:tcPr>
            <w:tcW w:w="9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3</w:t>
            </w:r>
          </w:p>
        </w:tc>
        <w:tc>
          <w:tcPr>
            <w:tcW w:w="9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25</w:t>
            </w:r>
            <w:r w:rsidRPr="006C3D81">
              <w:rPr>
                <w:rFonts w:ascii="Times New Roman" w:eastAsia="Calibri" w:hAnsi="Times New Roman" w:cs="Times New Roman"/>
                <w:i/>
                <w:iCs/>
                <w:sz w:val="20"/>
                <w:szCs w:val="20"/>
                <w:lang w:val="ru-RU"/>
              </w:rPr>
              <w:t>%</w:t>
            </w:r>
          </w:p>
        </w:tc>
        <w:tc>
          <w:tcPr>
            <w:tcW w:w="7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p>
        </w:tc>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1</w:t>
            </w:r>
          </w:p>
        </w:tc>
        <w:tc>
          <w:tcPr>
            <w:tcW w:w="4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8,3</w:t>
            </w:r>
          </w:p>
        </w:tc>
        <w:tc>
          <w:tcPr>
            <w:tcW w:w="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p>
        </w:tc>
        <w:tc>
          <w:tcPr>
            <w:tcW w:w="3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p>
        </w:tc>
        <w:tc>
          <w:tcPr>
            <w:tcW w:w="5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p>
        </w:tc>
        <w:tc>
          <w:tcPr>
            <w:tcW w:w="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p>
        </w:tc>
        <w:tc>
          <w:tcPr>
            <w:tcW w:w="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p>
        </w:tc>
      </w:tr>
      <w:tr w:rsidR="00693178" w:rsidRPr="006C3D81" w:rsidTr="005843CF">
        <w:tc>
          <w:tcPr>
            <w:tcW w:w="6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11</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10</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9</w:t>
            </w:r>
          </w:p>
        </w:tc>
        <w:tc>
          <w:tcPr>
            <w:tcW w:w="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90</w:t>
            </w:r>
          </w:p>
        </w:tc>
        <w:tc>
          <w:tcPr>
            <w:tcW w:w="9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1</w:t>
            </w:r>
          </w:p>
        </w:tc>
        <w:tc>
          <w:tcPr>
            <w:tcW w:w="9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10</w:t>
            </w:r>
            <w:r w:rsidRPr="006C3D81">
              <w:rPr>
                <w:rFonts w:ascii="Times New Roman" w:eastAsia="Calibri" w:hAnsi="Times New Roman" w:cs="Times New Roman"/>
                <w:i/>
                <w:iCs/>
                <w:sz w:val="20"/>
                <w:szCs w:val="20"/>
                <w:lang w:val="ru-RU"/>
              </w:rPr>
              <w:t>%</w:t>
            </w:r>
          </w:p>
        </w:tc>
        <w:tc>
          <w:tcPr>
            <w:tcW w:w="7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p>
        </w:tc>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r>
              <w:rPr>
                <w:rFonts w:ascii="Times New Roman" w:eastAsia="Calibri" w:hAnsi="Times New Roman" w:cs="Times New Roman"/>
                <w:i/>
                <w:iCs/>
                <w:sz w:val="20"/>
                <w:szCs w:val="20"/>
                <w:lang w:val="ru-RU"/>
              </w:rPr>
              <w:t>%</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1</w:t>
            </w:r>
          </w:p>
        </w:tc>
        <w:tc>
          <w:tcPr>
            <w:tcW w:w="4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10</w:t>
            </w:r>
          </w:p>
        </w:tc>
        <w:tc>
          <w:tcPr>
            <w:tcW w:w="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p>
        </w:tc>
        <w:tc>
          <w:tcPr>
            <w:tcW w:w="3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p>
        </w:tc>
        <w:tc>
          <w:tcPr>
            <w:tcW w:w="5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p>
        </w:tc>
        <w:tc>
          <w:tcPr>
            <w:tcW w:w="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p>
        </w:tc>
        <w:tc>
          <w:tcPr>
            <w:tcW w:w="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p>
        </w:tc>
      </w:tr>
      <w:tr w:rsidR="00693178" w:rsidRPr="006C3D81" w:rsidTr="005843CF">
        <w:tc>
          <w:tcPr>
            <w:tcW w:w="6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Итого</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22</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20</w:t>
            </w:r>
          </w:p>
        </w:tc>
        <w:tc>
          <w:tcPr>
            <w:tcW w:w="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86,4</w:t>
            </w:r>
          </w:p>
        </w:tc>
        <w:tc>
          <w:tcPr>
            <w:tcW w:w="9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4</w:t>
            </w:r>
          </w:p>
        </w:tc>
        <w:tc>
          <w:tcPr>
            <w:tcW w:w="9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Pr>
                <w:rFonts w:ascii="Times New Roman" w:eastAsia="Calibri" w:hAnsi="Times New Roman" w:cs="Times New Roman"/>
                <w:i/>
                <w:iCs/>
                <w:sz w:val="20"/>
                <w:szCs w:val="20"/>
                <w:lang w:val="ru-RU"/>
              </w:rPr>
              <w:t>18,2</w:t>
            </w:r>
            <w:r w:rsidRPr="006C3D81">
              <w:rPr>
                <w:rFonts w:ascii="Times New Roman" w:eastAsia="Calibri" w:hAnsi="Times New Roman" w:cs="Times New Roman"/>
                <w:i/>
                <w:iCs/>
                <w:sz w:val="20"/>
                <w:szCs w:val="20"/>
                <w:lang w:val="ru-RU"/>
              </w:rPr>
              <w:t>%</w:t>
            </w:r>
          </w:p>
        </w:tc>
        <w:tc>
          <w:tcPr>
            <w:tcW w:w="7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p>
        </w:tc>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p>
        </w:tc>
        <w:tc>
          <w:tcPr>
            <w:tcW w:w="4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p>
        </w:tc>
        <w:tc>
          <w:tcPr>
            <w:tcW w:w="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p>
        </w:tc>
        <w:tc>
          <w:tcPr>
            <w:tcW w:w="3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p>
        </w:tc>
        <w:tc>
          <w:tcPr>
            <w:tcW w:w="5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p>
        </w:tc>
        <w:tc>
          <w:tcPr>
            <w:tcW w:w="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p>
        </w:tc>
        <w:tc>
          <w:tcPr>
            <w:tcW w:w="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93178" w:rsidRPr="006C3D81" w:rsidRDefault="00693178" w:rsidP="005843CF">
            <w:pPr>
              <w:spacing w:before="0" w:beforeAutospacing="0" w:after="0" w:afterAutospacing="0" w:line="255" w:lineRule="atLeast"/>
              <w:jc w:val="center"/>
              <w:rPr>
                <w:rFonts w:ascii="Times New Roman" w:eastAsia="Calibri" w:hAnsi="Times New Roman" w:cs="Times New Roman"/>
                <w:iCs/>
                <w:sz w:val="20"/>
                <w:szCs w:val="20"/>
                <w:lang w:val="ru-RU"/>
              </w:rPr>
            </w:pPr>
            <w:r w:rsidRPr="006C3D81">
              <w:rPr>
                <w:rFonts w:ascii="Times New Roman" w:eastAsia="Calibri" w:hAnsi="Times New Roman" w:cs="Times New Roman"/>
                <w:i/>
                <w:iCs/>
                <w:sz w:val="20"/>
                <w:szCs w:val="20"/>
                <w:lang w:val="ru-RU"/>
              </w:rPr>
              <w:t>0</w:t>
            </w:r>
          </w:p>
        </w:tc>
      </w:tr>
    </w:tbl>
    <w:p w:rsidR="00693178" w:rsidRDefault="00693178" w:rsidP="00693178">
      <w:pPr>
        <w:spacing w:before="0" w:beforeAutospacing="0" w:after="0" w:afterAutospacing="0"/>
        <w:ind w:firstLine="720"/>
        <w:jc w:val="both"/>
        <w:rPr>
          <w:rFonts w:hAnsi="Times New Roman" w:cs="Times New Roman"/>
          <w:color w:val="000000"/>
          <w:sz w:val="24"/>
          <w:szCs w:val="24"/>
          <w:lang w:val="ru-RU"/>
        </w:rPr>
      </w:pPr>
      <w:r w:rsidRPr="00492170">
        <w:rPr>
          <w:rFonts w:hAnsi="Times New Roman" w:cs="Times New Roman"/>
          <w:color w:val="000000"/>
          <w:sz w:val="24"/>
          <w:szCs w:val="24"/>
          <w:lang w:val="ru-RU"/>
        </w:rPr>
        <w:t>Результаты освоения учащимися программ среднего общего образования по показателю «успеваемость» в</w:t>
      </w:r>
      <w:r>
        <w:rPr>
          <w:rFonts w:hAnsi="Times New Roman" w:cs="Times New Roman"/>
          <w:color w:val="000000"/>
          <w:sz w:val="24"/>
          <w:szCs w:val="24"/>
          <w:lang w:val="ru-RU"/>
        </w:rPr>
        <w:t xml:space="preserve"> 2022-2023</w:t>
      </w:r>
      <w:r w:rsidRPr="00492170">
        <w:rPr>
          <w:rFonts w:hAnsi="Times New Roman" w:cs="Times New Roman"/>
          <w:color w:val="000000"/>
          <w:sz w:val="24"/>
          <w:szCs w:val="24"/>
          <w:lang w:val="ru-RU"/>
        </w:rPr>
        <w:t xml:space="preserve"> учебном году </w:t>
      </w:r>
      <w:r>
        <w:rPr>
          <w:rFonts w:hAnsi="Times New Roman" w:cs="Times New Roman"/>
          <w:color w:val="000000"/>
          <w:sz w:val="24"/>
          <w:szCs w:val="24"/>
          <w:lang w:val="ru-RU"/>
        </w:rPr>
        <w:t xml:space="preserve">повысилось до 18,2%, что на 0,96% выше, чем на </w:t>
      </w:r>
      <w:r>
        <w:rPr>
          <w:rFonts w:hAnsi="Times New Roman" w:cs="Times New Roman"/>
          <w:color w:val="000000"/>
          <w:sz w:val="24"/>
          <w:szCs w:val="24"/>
          <w:lang w:val="ru-RU"/>
        </w:rPr>
        <w:lastRenderedPageBreak/>
        <w:t>конец 2021-2022 учебного годом</w:t>
      </w:r>
      <w:r w:rsidRPr="00492170">
        <w:rPr>
          <w:rFonts w:hAnsi="Times New Roman" w:cs="Times New Roman"/>
          <w:color w:val="000000"/>
          <w:sz w:val="24"/>
          <w:szCs w:val="24"/>
          <w:lang w:val="ru-RU"/>
        </w:rPr>
        <w:t xml:space="preserve"> (в 20</w:t>
      </w:r>
      <w:r>
        <w:rPr>
          <w:rFonts w:hAnsi="Times New Roman" w:cs="Times New Roman"/>
          <w:color w:val="000000"/>
          <w:sz w:val="24"/>
          <w:szCs w:val="24"/>
          <w:lang w:val="ru-RU"/>
        </w:rPr>
        <w:t xml:space="preserve">21 году </w:t>
      </w:r>
      <w:r w:rsidRPr="00492170">
        <w:rPr>
          <w:rFonts w:hAnsi="Times New Roman" w:cs="Times New Roman"/>
          <w:color w:val="000000"/>
          <w:sz w:val="24"/>
          <w:szCs w:val="24"/>
          <w:lang w:val="ru-RU"/>
        </w:rPr>
        <w:t xml:space="preserve">количество обучающихся, которые закончили полугодие на «4» и «5», было </w:t>
      </w:r>
      <w:r>
        <w:rPr>
          <w:rFonts w:hAnsi="Times New Roman" w:cs="Times New Roman"/>
          <w:color w:val="000000"/>
          <w:sz w:val="24"/>
          <w:szCs w:val="24"/>
          <w:lang w:val="ru-RU"/>
        </w:rPr>
        <w:t>5</w:t>
      </w:r>
      <w:r w:rsidRPr="00492170">
        <w:rPr>
          <w:rFonts w:hAnsi="Times New Roman" w:cs="Times New Roman"/>
          <w:color w:val="000000"/>
          <w:sz w:val="24"/>
          <w:szCs w:val="24"/>
          <w:lang w:val="ru-RU"/>
        </w:rPr>
        <w:t>), процент учащихся, окончивших на «5»</w:t>
      </w:r>
      <w:r>
        <w:rPr>
          <w:rFonts w:hAnsi="Times New Roman" w:cs="Times New Roman"/>
          <w:color w:val="000000"/>
          <w:sz w:val="24"/>
          <w:szCs w:val="24"/>
          <w:lang w:val="ru-RU"/>
        </w:rPr>
        <w:t xml:space="preserve"> -0%</w:t>
      </w:r>
      <w:r w:rsidRPr="00492170">
        <w:rPr>
          <w:rFonts w:hAnsi="Times New Roman" w:cs="Times New Roman"/>
          <w:color w:val="000000"/>
          <w:sz w:val="24"/>
          <w:szCs w:val="24"/>
          <w:lang w:val="ru-RU"/>
        </w:rPr>
        <w:t xml:space="preserve"> (в 20</w:t>
      </w:r>
      <w:r>
        <w:rPr>
          <w:rFonts w:hAnsi="Times New Roman" w:cs="Times New Roman"/>
          <w:color w:val="000000"/>
          <w:sz w:val="24"/>
          <w:szCs w:val="24"/>
          <w:lang w:val="ru-RU"/>
        </w:rPr>
        <w:t>22</w:t>
      </w:r>
      <w:r w:rsidRPr="00492170">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- 0%). </w:t>
      </w:r>
    </w:p>
    <w:p w:rsidR="00905EAE" w:rsidRDefault="00905EAE" w:rsidP="006C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919"/>
        <w:jc w:val="both"/>
        <w:rPr>
          <w:rFonts w:ascii="Times New Roman" w:eastAsia="Calibri" w:hAnsi="Times New Roman" w:cs="Times New Roman"/>
          <w:iCs/>
          <w:sz w:val="24"/>
          <w:szCs w:val="24"/>
          <w:lang w:val="ru-RU"/>
        </w:rPr>
      </w:pPr>
    </w:p>
    <w:p w:rsidR="00693178" w:rsidRDefault="00693178" w:rsidP="006C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919"/>
        <w:jc w:val="both"/>
        <w:rPr>
          <w:rFonts w:ascii="Times New Roman" w:eastAsia="Calibri" w:hAnsi="Times New Roman" w:cs="Times New Roman"/>
          <w:iCs/>
          <w:sz w:val="24"/>
          <w:szCs w:val="24"/>
          <w:lang w:val="ru-RU"/>
        </w:rPr>
      </w:pPr>
    </w:p>
    <w:p w:rsidR="00693178" w:rsidRPr="009B4831" w:rsidRDefault="009B4831" w:rsidP="009B4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919"/>
        <w:jc w:val="center"/>
        <w:rPr>
          <w:rFonts w:ascii="Times New Roman" w:eastAsia="Calibri" w:hAnsi="Times New Roman" w:cs="Times New Roman"/>
          <w:b/>
          <w:iCs/>
          <w:sz w:val="24"/>
          <w:szCs w:val="24"/>
          <w:lang w:val="ru-RU"/>
        </w:rPr>
      </w:pPr>
      <w:r w:rsidRPr="009B4831">
        <w:rPr>
          <w:rFonts w:hAnsi="Times New Roman" w:cs="Times New Roman"/>
          <w:b/>
          <w:color w:val="000000"/>
          <w:sz w:val="24"/>
          <w:szCs w:val="24"/>
          <w:lang w:val="ru-RU"/>
        </w:rPr>
        <w:t>ПРОВЕДЕНИЕ ВПР на 2022 год</w:t>
      </w:r>
    </w:p>
    <w:p w:rsidR="006A0F8B" w:rsidRDefault="00347D43" w:rsidP="006C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919"/>
        <w:jc w:val="both"/>
        <w:rPr>
          <w:rFonts w:hAnsi="Times New Roman" w:cs="Times New Roman"/>
          <w:color w:val="000000"/>
          <w:sz w:val="24"/>
          <w:szCs w:val="24"/>
          <w:lang w:val="ru-RU"/>
        </w:rPr>
      </w:pPr>
      <w:r>
        <w:rPr>
          <w:rFonts w:hAnsi="Times New Roman" w:cs="Times New Roman"/>
          <w:color w:val="000000"/>
          <w:sz w:val="24"/>
          <w:szCs w:val="24"/>
          <w:lang w:val="ru-RU"/>
        </w:rPr>
        <w:t>Весной</w:t>
      </w:r>
      <w:r w:rsidR="00021D84">
        <w:rPr>
          <w:rFonts w:hAnsi="Times New Roman" w:cs="Times New Roman"/>
          <w:color w:val="000000"/>
          <w:sz w:val="24"/>
          <w:szCs w:val="24"/>
          <w:lang w:val="ru-RU"/>
        </w:rPr>
        <w:t xml:space="preserve"> 2022</w:t>
      </w:r>
      <w:r w:rsidR="006C3D81" w:rsidRPr="00750C8D">
        <w:rPr>
          <w:rFonts w:hAnsi="Times New Roman" w:cs="Times New Roman"/>
          <w:color w:val="000000"/>
          <w:sz w:val="24"/>
          <w:szCs w:val="24"/>
          <w:lang w:val="ru-RU"/>
        </w:rPr>
        <w:t xml:space="preserve"> года для уч</w:t>
      </w:r>
      <w:r w:rsidR="00693178">
        <w:rPr>
          <w:rFonts w:hAnsi="Times New Roman" w:cs="Times New Roman"/>
          <w:color w:val="000000"/>
          <w:sz w:val="24"/>
          <w:szCs w:val="24"/>
          <w:lang w:val="ru-RU"/>
        </w:rPr>
        <w:t>ащихся</w:t>
      </w:r>
      <w:r w:rsidR="006C3D81" w:rsidRPr="00750C8D">
        <w:rPr>
          <w:rFonts w:hAnsi="Times New Roman" w:cs="Times New Roman"/>
          <w:color w:val="000000"/>
          <w:sz w:val="24"/>
          <w:szCs w:val="24"/>
          <w:lang w:val="ru-RU"/>
        </w:rPr>
        <w:t xml:space="preserve"> 5–</w:t>
      </w:r>
      <w:r w:rsidR="00D410FA">
        <w:rPr>
          <w:rFonts w:hAnsi="Times New Roman" w:cs="Times New Roman"/>
          <w:color w:val="000000"/>
          <w:sz w:val="24"/>
          <w:szCs w:val="24"/>
          <w:lang w:val="ru-RU"/>
        </w:rPr>
        <w:t>8</w:t>
      </w:r>
      <w:r w:rsidR="006C3D81" w:rsidRPr="00750C8D">
        <w:rPr>
          <w:rFonts w:hAnsi="Times New Roman" w:cs="Times New Roman"/>
          <w:color w:val="000000"/>
          <w:sz w:val="24"/>
          <w:szCs w:val="24"/>
          <w:lang w:val="ru-RU"/>
        </w:rPr>
        <w:t>-х классов были проведены всероссийские проверочные работы</w:t>
      </w:r>
      <w:r w:rsidR="00693178">
        <w:rPr>
          <w:rFonts w:hAnsi="Times New Roman" w:cs="Times New Roman"/>
          <w:color w:val="000000"/>
          <w:sz w:val="24"/>
          <w:szCs w:val="24"/>
          <w:lang w:val="ru-RU"/>
        </w:rPr>
        <w:t xml:space="preserve"> для</w:t>
      </w:r>
      <w:r w:rsidR="006A0F8B" w:rsidRPr="00750C8D">
        <w:rPr>
          <w:rFonts w:hAnsi="Times New Roman" w:cs="Times New Roman"/>
          <w:color w:val="000000"/>
          <w:sz w:val="24"/>
          <w:szCs w:val="24"/>
          <w:lang w:val="ru-RU"/>
        </w:rPr>
        <w:t xml:space="preserve"> </w:t>
      </w:r>
      <w:r w:rsidR="00693178">
        <w:rPr>
          <w:rFonts w:hAnsi="Times New Roman" w:cs="Times New Roman"/>
          <w:color w:val="000000"/>
          <w:sz w:val="24"/>
          <w:szCs w:val="24"/>
          <w:lang w:val="ru-RU"/>
        </w:rPr>
        <w:t>определения</w:t>
      </w:r>
      <w:r w:rsidR="006A0F8B" w:rsidRPr="00750C8D">
        <w:rPr>
          <w:rFonts w:hAnsi="Times New Roman" w:cs="Times New Roman"/>
          <w:color w:val="000000"/>
          <w:sz w:val="24"/>
          <w:szCs w:val="24"/>
          <w:lang w:val="ru-RU"/>
        </w:rPr>
        <w:t xml:space="preserve"> </w:t>
      </w:r>
      <w:proofErr w:type="spellStart"/>
      <w:r w:rsidR="00693178">
        <w:rPr>
          <w:rFonts w:hAnsi="Times New Roman" w:cs="Times New Roman"/>
          <w:color w:val="000000"/>
          <w:sz w:val="24"/>
          <w:szCs w:val="24"/>
          <w:lang w:val="ru-RU"/>
        </w:rPr>
        <w:t>уровеня</w:t>
      </w:r>
      <w:proofErr w:type="spellEnd"/>
      <w:r w:rsidR="006A0F8B" w:rsidRPr="00750C8D">
        <w:rPr>
          <w:rFonts w:hAnsi="Times New Roman" w:cs="Times New Roman"/>
          <w:color w:val="000000"/>
          <w:sz w:val="24"/>
          <w:szCs w:val="24"/>
          <w:lang w:val="ru-RU"/>
        </w:rPr>
        <w:t xml:space="preserve"> и </w:t>
      </w:r>
      <w:r w:rsidR="00693178">
        <w:rPr>
          <w:rFonts w:hAnsi="Times New Roman" w:cs="Times New Roman"/>
          <w:color w:val="000000"/>
          <w:sz w:val="24"/>
          <w:szCs w:val="24"/>
          <w:lang w:val="ru-RU"/>
        </w:rPr>
        <w:t>качества</w:t>
      </w:r>
      <w:r w:rsidR="006A0F8B" w:rsidRPr="00750C8D">
        <w:rPr>
          <w:rFonts w:hAnsi="Times New Roman" w:cs="Times New Roman"/>
          <w:color w:val="000000"/>
          <w:sz w:val="24"/>
          <w:szCs w:val="24"/>
          <w:lang w:val="ru-RU"/>
        </w:rPr>
        <w:t xml:space="preserve"> знаний за предыдущий год обучения</w:t>
      </w:r>
      <w:r w:rsidR="006A0F8B">
        <w:rPr>
          <w:rFonts w:hAnsi="Times New Roman" w:cs="Times New Roman"/>
          <w:color w:val="000000"/>
          <w:sz w:val="24"/>
          <w:szCs w:val="24"/>
          <w:lang w:val="ru-RU"/>
        </w:rPr>
        <w:t>, по расписанию:</w:t>
      </w:r>
    </w:p>
    <w:p w:rsidR="005D358D" w:rsidRDefault="005D358D" w:rsidP="006C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919"/>
        <w:jc w:val="both"/>
        <w:rPr>
          <w:rFonts w:hAnsi="Times New Roman" w:cs="Times New Roman"/>
          <w:color w:val="000000"/>
          <w:sz w:val="24"/>
          <w:szCs w:val="24"/>
          <w:lang w:val="ru-RU"/>
        </w:rPr>
      </w:pPr>
    </w:p>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919"/>
        <w:jc w:val="both"/>
        <w:rPr>
          <w:rFonts w:hAnsi="Times New Roman" w:cs="Times New Roman"/>
          <w:color w:val="000000"/>
          <w:sz w:val="24"/>
          <w:szCs w:val="24"/>
          <w:lang w:val="ru-RU"/>
        </w:rPr>
      </w:pPr>
      <w:r w:rsidRPr="005D358D">
        <w:rPr>
          <w:rFonts w:hAnsi="Times New Roman" w:cs="Times New Roman"/>
          <w:color w:val="000000"/>
          <w:sz w:val="24"/>
          <w:szCs w:val="24"/>
          <w:lang w:val="ru-RU"/>
        </w:rPr>
        <w:t>ГРАФИК ПРОВЕДЕНИЯ ВПР на 2022 год</w:t>
      </w:r>
      <w:r>
        <w:rPr>
          <w:rFonts w:hAnsi="Times New Roman" w:cs="Times New Roman"/>
          <w:color w:val="000000"/>
          <w:sz w:val="24"/>
          <w:szCs w:val="24"/>
          <w:lang w:val="ru-RU"/>
        </w:rPr>
        <w:t xml:space="preserve">  </w:t>
      </w:r>
      <w:r w:rsidRPr="005D358D">
        <w:rPr>
          <w:rFonts w:hAnsi="Times New Roman" w:cs="Times New Roman"/>
          <w:color w:val="000000"/>
          <w:sz w:val="24"/>
          <w:szCs w:val="24"/>
          <w:lang w:val="ru-RU"/>
        </w:rPr>
        <w:t>в 5 - 8 классах (в штатном режиме)</w:t>
      </w:r>
    </w:p>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919"/>
        <w:jc w:val="both"/>
        <w:rPr>
          <w:rFonts w:hAnsi="Times New Roman" w:cs="Times New Roman"/>
          <w:b/>
          <w:color w:val="000000"/>
          <w:sz w:val="24"/>
          <w:szCs w:val="24"/>
          <w:lang w:val="ru-RU"/>
        </w:rPr>
      </w:pPr>
    </w:p>
    <w:tbl>
      <w:tblPr>
        <w:tblStyle w:val="a9"/>
        <w:tblW w:w="0" w:type="auto"/>
        <w:tblLook w:val="04A0" w:firstRow="1" w:lastRow="0" w:firstColumn="1" w:lastColumn="0" w:noHBand="0" w:noVBand="1"/>
      </w:tblPr>
      <w:tblGrid>
        <w:gridCol w:w="1691"/>
        <w:gridCol w:w="1695"/>
        <w:gridCol w:w="1695"/>
        <w:gridCol w:w="1670"/>
        <w:gridCol w:w="1695"/>
        <w:gridCol w:w="1670"/>
      </w:tblGrid>
      <w:tr w:rsidR="005D358D" w:rsidRPr="005D358D" w:rsidTr="00743985">
        <w:tc>
          <w:tcPr>
            <w:tcW w:w="1736" w:type="dxa"/>
          </w:tcPr>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firstLine="919"/>
              <w:jc w:val="both"/>
              <w:rPr>
                <w:rFonts w:hAnsi="Times New Roman" w:cs="Times New Roman"/>
                <w:color w:val="000000"/>
                <w:sz w:val="24"/>
                <w:szCs w:val="24"/>
                <w:lang w:val="ru-RU"/>
              </w:rPr>
            </w:pPr>
          </w:p>
        </w:tc>
        <w:tc>
          <w:tcPr>
            <w:tcW w:w="1737" w:type="dxa"/>
          </w:tcPr>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firstLine="919"/>
              <w:jc w:val="both"/>
              <w:rPr>
                <w:rFonts w:hAnsi="Times New Roman" w:cs="Times New Roman"/>
                <w:color w:val="000000"/>
                <w:sz w:val="24"/>
                <w:szCs w:val="24"/>
                <w:lang w:val="ru-RU"/>
              </w:rPr>
            </w:pPr>
            <w:r w:rsidRPr="005D358D">
              <w:rPr>
                <w:rFonts w:hAnsi="Times New Roman" w:cs="Times New Roman"/>
                <w:color w:val="000000"/>
                <w:sz w:val="24"/>
                <w:szCs w:val="24"/>
                <w:lang w:val="ru-RU"/>
              </w:rPr>
              <w:t>5 класс</w:t>
            </w:r>
          </w:p>
        </w:tc>
        <w:tc>
          <w:tcPr>
            <w:tcW w:w="1737" w:type="dxa"/>
          </w:tcPr>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firstLine="919"/>
              <w:jc w:val="both"/>
              <w:rPr>
                <w:rFonts w:hAnsi="Times New Roman" w:cs="Times New Roman"/>
                <w:color w:val="000000"/>
                <w:sz w:val="24"/>
                <w:szCs w:val="24"/>
                <w:lang w:val="ru-RU"/>
              </w:rPr>
            </w:pPr>
            <w:r w:rsidRPr="005D358D">
              <w:rPr>
                <w:rFonts w:hAnsi="Times New Roman" w:cs="Times New Roman"/>
                <w:color w:val="000000"/>
                <w:sz w:val="24"/>
                <w:szCs w:val="24"/>
                <w:lang w:val="ru-RU"/>
              </w:rPr>
              <w:t>6 класс</w:t>
            </w:r>
          </w:p>
        </w:tc>
        <w:tc>
          <w:tcPr>
            <w:tcW w:w="1737" w:type="dxa"/>
          </w:tcPr>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firstLine="919"/>
              <w:jc w:val="both"/>
              <w:rPr>
                <w:rFonts w:hAnsi="Times New Roman" w:cs="Times New Roman"/>
                <w:color w:val="000000"/>
                <w:sz w:val="24"/>
                <w:szCs w:val="24"/>
                <w:lang w:val="ru-RU"/>
              </w:rPr>
            </w:pPr>
            <w:r w:rsidRPr="005D358D">
              <w:rPr>
                <w:rFonts w:hAnsi="Times New Roman" w:cs="Times New Roman"/>
                <w:color w:val="000000"/>
                <w:sz w:val="24"/>
                <w:szCs w:val="24"/>
                <w:lang w:val="ru-RU"/>
              </w:rPr>
              <w:t>7 класс</w:t>
            </w:r>
          </w:p>
        </w:tc>
        <w:tc>
          <w:tcPr>
            <w:tcW w:w="1737" w:type="dxa"/>
          </w:tcPr>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firstLine="919"/>
              <w:jc w:val="both"/>
              <w:rPr>
                <w:rFonts w:hAnsi="Times New Roman" w:cs="Times New Roman"/>
                <w:color w:val="000000"/>
                <w:sz w:val="24"/>
                <w:szCs w:val="24"/>
                <w:lang w:val="ru-RU"/>
              </w:rPr>
            </w:pPr>
            <w:r w:rsidRPr="005D358D">
              <w:rPr>
                <w:rFonts w:hAnsi="Times New Roman" w:cs="Times New Roman"/>
                <w:color w:val="000000"/>
                <w:sz w:val="24"/>
                <w:szCs w:val="24"/>
                <w:lang w:val="ru-RU"/>
              </w:rPr>
              <w:t>7 класс</w:t>
            </w:r>
          </w:p>
        </w:tc>
        <w:tc>
          <w:tcPr>
            <w:tcW w:w="1737" w:type="dxa"/>
          </w:tcPr>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firstLine="919"/>
              <w:jc w:val="both"/>
              <w:rPr>
                <w:rFonts w:hAnsi="Times New Roman" w:cs="Times New Roman"/>
                <w:color w:val="000000"/>
                <w:sz w:val="24"/>
                <w:szCs w:val="24"/>
                <w:lang w:val="ru-RU"/>
              </w:rPr>
            </w:pPr>
            <w:r w:rsidRPr="005D358D">
              <w:rPr>
                <w:rFonts w:hAnsi="Times New Roman" w:cs="Times New Roman"/>
                <w:color w:val="000000"/>
                <w:sz w:val="24"/>
                <w:szCs w:val="24"/>
                <w:lang w:val="ru-RU"/>
              </w:rPr>
              <w:t>8 класс</w:t>
            </w:r>
          </w:p>
        </w:tc>
      </w:tr>
      <w:tr w:rsidR="005D358D" w:rsidRPr="005D358D" w:rsidTr="00743985">
        <w:tc>
          <w:tcPr>
            <w:tcW w:w="1736" w:type="dxa"/>
          </w:tcPr>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rPr>
                <w:rFonts w:hAnsi="Times New Roman" w:cs="Times New Roman"/>
                <w:color w:val="000000"/>
                <w:sz w:val="24"/>
                <w:szCs w:val="24"/>
                <w:lang w:val="ru-RU"/>
              </w:rPr>
            </w:pPr>
            <w:r w:rsidRPr="005D358D">
              <w:rPr>
                <w:rFonts w:hAnsi="Times New Roman" w:cs="Times New Roman"/>
                <w:color w:val="000000"/>
                <w:sz w:val="24"/>
                <w:szCs w:val="24"/>
                <w:lang w:val="ru-RU"/>
              </w:rPr>
              <w:t>Проведение ВПР</w:t>
            </w:r>
          </w:p>
        </w:tc>
        <w:tc>
          <w:tcPr>
            <w:tcW w:w="1737" w:type="dxa"/>
          </w:tcPr>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rPr>
                <w:rFonts w:hAnsi="Times New Roman" w:cs="Times New Roman"/>
                <w:color w:val="000000"/>
                <w:sz w:val="24"/>
                <w:szCs w:val="24"/>
                <w:lang w:val="ru-RU"/>
              </w:rPr>
            </w:pPr>
            <w:r w:rsidRPr="005D358D">
              <w:rPr>
                <w:rFonts w:hAnsi="Times New Roman" w:cs="Times New Roman"/>
                <w:color w:val="000000"/>
                <w:sz w:val="24"/>
                <w:szCs w:val="24"/>
                <w:lang w:val="ru-RU"/>
              </w:rPr>
              <w:t>15.03.2022 – 20.05.2022</w:t>
            </w:r>
          </w:p>
        </w:tc>
        <w:tc>
          <w:tcPr>
            <w:tcW w:w="1737" w:type="dxa"/>
          </w:tcPr>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rPr>
                <w:rFonts w:hAnsi="Times New Roman" w:cs="Times New Roman"/>
                <w:color w:val="000000"/>
                <w:sz w:val="24"/>
                <w:szCs w:val="24"/>
                <w:lang w:val="ru-RU"/>
              </w:rPr>
            </w:pPr>
            <w:r w:rsidRPr="005D358D">
              <w:rPr>
                <w:rFonts w:hAnsi="Times New Roman" w:cs="Times New Roman"/>
                <w:color w:val="000000"/>
                <w:sz w:val="24"/>
                <w:szCs w:val="24"/>
                <w:lang w:val="ru-RU"/>
              </w:rPr>
              <w:t>15.03.2022 – 20.05.2022</w:t>
            </w:r>
          </w:p>
        </w:tc>
        <w:tc>
          <w:tcPr>
            <w:tcW w:w="1737" w:type="dxa"/>
          </w:tcPr>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rPr>
                <w:rFonts w:hAnsi="Times New Roman" w:cs="Times New Roman"/>
                <w:color w:val="000000"/>
                <w:sz w:val="24"/>
                <w:szCs w:val="24"/>
                <w:lang w:val="ru-RU"/>
              </w:rPr>
            </w:pPr>
            <w:r w:rsidRPr="005D358D">
              <w:rPr>
                <w:rFonts w:hAnsi="Times New Roman" w:cs="Times New Roman"/>
                <w:color w:val="000000"/>
                <w:sz w:val="24"/>
                <w:szCs w:val="24"/>
                <w:lang w:val="ru-RU"/>
              </w:rPr>
              <w:t>15.03.2022 – 20.05.2022</w:t>
            </w:r>
          </w:p>
        </w:tc>
        <w:tc>
          <w:tcPr>
            <w:tcW w:w="1737" w:type="dxa"/>
          </w:tcPr>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rPr>
                <w:rFonts w:hAnsi="Times New Roman" w:cs="Times New Roman"/>
                <w:color w:val="000000"/>
                <w:sz w:val="24"/>
                <w:szCs w:val="24"/>
                <w:lang w:val="ru-RU"/>
              </w:rPr>
            </w:pPr>
            <w:r w:rsidRPr="005D358D">
              <w:rPr>
                <w:rFonts w:hAnsi="Times New Roman" w:cs="Times New Roman"/>
                <w:color w:val="000000"/>
                <w:sz w:val="24"/>
                <w:szCs w:val="24"/>
                <w:lang w:val="ru-RU"/>
              </w:rPr>
              <w:t>15.03.2022 – 20.05.2022</w:t>
            </w:r>
          </w:p>
        </w:tc>
        <w:tc>
          <w:tcPr>
            <w:tcW w:w="1737" w:type="dxa"/>
          </w:tcPr>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rPr>
                <w:rFonts w:hAnsi="Times New Roman" w:cs="Times New Roman"/>
                <w:color w:val="000000"/>
                <w:sz w:val="24"/>
                <w:szCs w:val="24"/>
                <w:lang w:val="ru-RU"/>
              </w:rPr>
            </w:pPr>
            <w:r w:rsidRPr="005D358D">
              <w:rPr>
                <w:rFonts w:hAnsi="Times New Roman" w:cs="Times New Roman"/>
                <w:color w:val="000000"/>
                <w:sz w:val="24"/>
                <w:szCs w:val="24"/>
                <w:lang w:val="ru-RU"/>
              </w:rPr>
              <w:t>15.03.2022 – 20.05.2022</w:t>
            </w:r>
          </w:p>
        </w:tc>
      </w:tr>
      <w:tr w:rsidR="005D358D" w:rsidRPr="005D358D" w:rsidTr="00743985">
        <w:tc>
          <w:tcPr>
            <w:tcW w:w="1736" w:type="dxa"/>
          </w:tcPr>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rPr>
                <w:rFonts w:hAnsi="Times New Roman" w:cs="Times New Roman"/>
                <w:color w:val="000000"/>
                <w:sz w:val="24"/>
                <w:szCs w:val="24"/>
                <w:lang w:val="ru-RU"/>
              </w:rPr>
            </w:pPr>
            <w:r w:rsidRPr="005D358D">
              <w:rPr>
                <w:rFonts w:hAnsi="Times New Roman" w:cs="Times New Roman"/>
                <w:color w:val="000000"/>
                <w:sz w:val="24"/>
                <w:szCs w:val="24"/>
                <w:lang w:val="ru-RU"/>
              </w:rPr>
              <w:t xml:space="preserve">Предметы </w:t>
            </w:r>
          </w:p>
        </w:tc>
        <w:tc>
          <w:tcPr>
            <w:tcW w:w="1737" w:type="dxa"/>
          </w:tcPr>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rPr>
                <w:rFonts w:hAnsi="Times New Roman" w:cs="Times New Roman"/>
                <w:color w:val="000000"/>
                <w:sz w:val="24"/>
                <w:szCs w:val="24"/>
                <w:lang w:val="ru-RU"/>
              </w:rPr>
            </w:pPr>
            <w:r w:rsidRPr="005D358D">
              <w:rPr>
                <w:rFonts w:hAnsi="Times New Roman" w:cs="Times New Roman"/>
                <w:color w:val="000000"/>
                <w:sz w:val="24"/>
                <w:szCs w:val="24"/>
                <w:lang w:val="ru-RU"/>
              </w:rPr>
              <w:t>Русский яз.</w:t>
            </w:r>
          </w:p>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rPr>
                <w:rFonts w:hAnsi="Times New Roman" w:cs="Times New Roman"/>
                <w:color w:val="000000"/>
                <w:sz w:val="24"/>
                <w:szCs w:val="24"/>
                <w:lang w:val="ru-RU"/>
              </w:rPr>
            </w:pPr>
            <w:r w:rsidRPr="005D358D">
              <w:rPr>
                <w:rFonts w:hAnsi="Times New Roman" w:cs="Times New Roman"/>
                <w:color w:val="000000"/>
                <w:sz w:val="24"/>
                <w:szCs w:val="24"/>
                <w:lang w:val="ru-RU"/>
              </w:rPr>
              <w:t>Математика</w:t>
            </w:r>
          </w:p>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rPr>
                <w:rFonts w:hAnsi="Times New Roman" w:cs="Times New Roman"/>
                <w:color w:val="000000"/>
                <w:sz w:val="24"/>
                <w:szCs w:val="24"/>
                <w:lang w:val="ru-RU"/>
              </w:rPr>
            </w:pPr>
            <w:r w:rsidRPr="005D358D">
              <w:rPr>
                <w:rFonts w:hAnsi="Times New Roman" w:cs="Times New Roman"/>
                <w:color w:val="000000"/>
                <w:sz w:val="24"/>
                <w:szCs w:val="24"/>
                <w:lang w:val="ru-RU"/>
              </w:rPr>
              <w:t>История</w:t>
            </w:r>
          </w:p>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rPr>
                <w:rFonts w:hAnsi="Times New Roman" w:cs="Times New Roman"/>
                <w:color w:val="000000"/>
                <w:sz w:val="24"/>
                <w:szCs w:val="24"/>
                <w:lang w:val="ru-RU"/>
              </w:rPr>
            </w:pPr>
            <w:r w:rsidRPr="005D358D">
              <w:rPr>
                <w:rFonts w:hAnsi="Times New Roman" w:cs="Times New Roman"/>
                <w:color w:val="000000"/>
                <w:sz w:val="24"/>
                <w:szCs w:val="24"/>
                <w:lang w:val="ru-RU"/>
              </w:rPr>
              <w:t xml:space="preserve">Биология </w:t>
            </w:r>
          </w:p>
        </w:tc>
        <w:tc>
          <w:tcPr>
            <w:tcW w:w="1737" w:type="dxa"/>
          </w:tcPr>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rPr>
                <w:rFonts w:hAnsi="Times New Roman" w:cs="Times New Roman"/>
                <w:color w:val="000000"/>
                <w:sz w:val="24"/>
                <w:szCs w:val="24"/>
                <w:lang w:val="ru-RU"/>
              </w:rPr>
            </w:pPr>
            <w:r w:rsidRPr="005D358D">
              <w:rPr>
                <w:rFonts w:hAnsi="Times New Roman" w:cs="Times New Roman"/>
                <w:color w:val="000000"/>
                <w:sz w:val="24"/>
                <w:szCs w:val="24"/>
                <w:lang w:val="ru-RU"/>
              </w:rPr>
              <w:t xml:space="preserve">Русский </w:t>
            </w:r>
            <w:proofErr w:type="spellStart"/>
            <w:r w:rsidRPr="005D358D">
              <w:rPr>
                <w:rFonts w:hAnsi="Times New Roman" w:cs="Times New Roman"/>
                <w:color w:val="000000"/>
                <w:sz w:val="24"/>
                <w:szCs w:val="24"/>
                <w:lang w:val="ru-RU"/>
              </w:rPr>
              <w:t>яз</w:t>
            </w:r>
            <w:proofErr w:type="spellEnd"/>
          </w:p>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rPr>
                <w:rFonts w:hAnsi="Times New Roman" w:cs="Times New Roman"/>
                <w:color w:val="000000"/>
                <w:sz w:val="24"/>
                <w:szCs w:val="24"/>
                <w:lang w:val="ru-RU"/>
              </w:rPr>
            </w:pPr>
            <w:r w:rsidRPr="005D358D">
              <w:rPr>
                <w:rFonts w:hAnsi="Times New Roman" w:cs="Times New Roman"/>
                <w:color w:val="000000"/>
                <w:sz w:val="24"/>
                <w:szCs w:val="24"/>
                <w:lang w:val="ru-RU"/>
              </w:rPr>
              <w:t xml:space="preserve">Математика </w:t>
            </w:r>
          </w:p>
        </w:tc>
        <w:tc>
          <w:tcPr>
            <w:tcW w:w="1737" w:type="dxa"/>
          </w:tcPr>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rPr>
                <w:rFonts w:hAnsi="Times New Roman" w:cs="Times New Roman"/>
                <w:color w:val="000000"/>
                <w:sz w:val="24"/>
                <w:szCs w:val="24"/>
                <w:lang w:val="ru-RU"/>
              </w:rPr>
            </w:pPr>
            <w:proofErr w:type="spellStart"/>
            <w:r w:rsidRPr="005D358D">
              <w:rPr>
                <w:rFonts w:hAnsi="Times New Roman" w:cs="Times New Roman"/>
                <w:color w:val="000000"/>
                <w:sz w:val="24"/>
                <w:szCs w:val="24"/>
                <w:lang w:val="ru-RU"/>
              </w:rPr>
              <w:t>Англ.яз</w:t>
            </w:r>
            <w:proofErr w:type="spellEnd"/>
          </w:p>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rPr>
                <w:rFonts w:hAnsi="Times New Roman" w:cs="Times New Roman"/>
                <w:color w:val="000000"/>
                <w:sz w:val="24"/>
                <w:szCs w:val="24"/>
                <w:lang w:val="ru-RU"/>
              </w:rPr>
            </w:pPr>
            <w:proofErr w:type="spellStart"/>
            <w:r w:rsidRPr="005D358D">
              <w:rPr>
                <w:rFonts w:hAnsi="Times New Roman" w:cs="Times New Roman"/>
                <w:color w:val="000000"/>
                <w:sz w:val="24"/>
                <w:szCs w:val="24"/>
                <w:lang w:val="ru-RU"/>
              </w:rPr>
              <w:t>Немец.яз</w:t>
            </w:r>
            <w:proofErr w:type="spellEnd"/>
            <w:r w:rsidRPr="005D358D">
              <w:rPr>
                <w:rFonts w:hAnsi="Times New Roman" w:cs="Times New Roman"/>
                <w:color w:val="000000"/>
                <w:sz w:val="24"/>
                <w:szCs w:val="24"/>
                <w:lang w:val="ru-RU"/>
              </w:rPr>
              <w:t>.</w:t>
            </w:r>
          </w:p>
        </w:tc>
        <w:tc>
          <w:tcPr>
            <w:tcW w:w="1737" w:type="dxa"/>
          </w:tcPr>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rPr>
                <w:rFonts w:hAnsi="Times New Roman" w:cs="Times New Roman"/>
                <w:color w:val="000000"/>
                <w:sz w:val="24"/>
                <w:szCs w:val="24"/>
                <w:lang w:val="ru-RU"/>
              </w:rPr>
            </w:pPr>
            <w:r w:rsidRPr="005D358D">
              <w:rPr>
                <w:rFonts w:hAnsi="Times New Roman" w:cs="Times New Roman"/>
                <w:color w:val="000000"/>
                <w:sz w:val="24"/>
                <w:szCs w:val="24"/>
                <w:lang w:val="ru-RU"/>
              </w:rPr>
              <w:t xml:space="preserve">Русский </w:t>
            </w:r>
            <w:proofErr w:type="spellStart"/>
            <w:r w:rsidRPr="005D358D">
              <w:rPr>
                <w:rFonts w:hAnsi="Times New Roman" w:cs="Times New Roman"/>
                <w:color w:val="000000"/>
                <w:sz w:val="24"/>
                <w:szCs w:val="24"/>
                <w:lang w:val="ru-RU"/>
              </w:rPr>
              <w:t>яз</w:t>
            </w:r>
            <w:proofErr w:type="spellEnd"/>
          </w:p>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rPr>
                <w:rFonts w:hAnsi="Times New Roman" w:cs="Times New Roman"/>
                <w:color w:val="000000"/>
                <w:sz w:val="24"/>
                <w:szCs w:val="24"/>
                <w:lang w:val="ru-RU"/>
              </w:rPr>
            </w:pPr>
            <w:r w:rsidRPr="005D358D">
              <w:rPr>
                <w:rFonts w:hAnsi="Times New Roman" w:cs="Times New Roman"/>
                <w:color w:val="000000"/>
                <w:sz w:val="24"/>
                <w:szCs w:val="24"/>
                <w:lang w:val="ru-RU"/>
              </w:rPr>
              <w:t xml:space="preserve">Математика </w:t>
            </w:r>
          </w:p>
        </w:tc>
        <w:tc>
          <w:tcPr>
            <w:tcW w:w="1737" w:type="dxa"/>
          </w:tcPr>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firstLine="919"/>
              <w:jc w:val="both"/>
              <w:rPr>
                <w:rFonts w:hAnsi="Times New Roman" w:cs="Times New Roman"/>
                <w:color w:val="000000"/>
                <w:sz w:val="24"/>
                <w:szCs w:val="24"/>
                <w:lang w:val="ru-RU"/>
              </w:rPr>
            </w:pPr>
          </w:p>
        </w:tc>
      </w:tr>
    </w:tbl>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919"/>
        <w:jc w:val="both"/>
        <w:rPr>
          <w:rFonts w:hAnsi="Times New Roman" w:cs="Times New Roman"/>
          <w:color w:val="000000"/>
          <w:sz w:val="24"/>
          <w:szCs w:val="24"/>
          <w:lang w:val="ru-RU"/>
        </w:rPr>
      </w:pPr>
    </w:p>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919"/>
        <w:jc w:val="both"/>
        <w:rPr>
          <w:rFonts w:hAnsi="Times New Roman" w:cs="Times New Roman"/>
          <w:color w:val="000000"/>
          <w:sz w:val="24"/>
          <w:szCs w:val="24"/>
          <w:lang w:val="ru-RU"/>
        </w:rPr>
      </w:pPr>
      <w:r w:rsidRPr="005D358D">
        <w:rPr>
          <w:rFonts w:hAnsi="Times New Roman" w:cs="Times New Roman"/>
          <w:color w:val="000000"/>
          <w:sz w:val="24"/>
          <w:szCs w:val="24"/>
          <w:lang w:val="ru-RU"/>
        </w:rPr>
        <w:t xml:space="preserve">ГРАФИК ПРОВЕДЕНИЯ ВПР </w:t>
      </w:r>
      <w:r>
        <w:rPr>
          <w:rFonts w:hAnsi="Times New Roman" w:cs="Times New Roman"/>
          <w:color w:val="000000"/>
          <w:sz w:val="24"/>
          <w:szCs w:val="24"/>
          <w:lang w:val="ru-RU"/>
        </w:rPr>
        <w:t xml:space="preserve">  </w:t>
      </w:r>
      <w:r w:rsidRPr="005D358D">
        <w:rPr>
          <w:rFonts w:hAnsi="Times New Roman" w:cs="Times New Roman"/>
          <w:color w:val="000000"/>
          <w:sz w:val="24"/>
          <w:szCs w:val="24"/>
          <w:lang w:val="ru-RU"/>
        </w:rPr>
        <w:t xml:space="preserve">в традиционной форме в 6 – 8 классах </w:t>
      </w:r>
    </w:p>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919"/>
        <w:jc w:val="both"/>
        <w:rPr>
          <w:rFonts w:hAnsi="Times New Roman" w:cs="Times New Roman"/>
          <w:color w:val="000000"/>
          <w:sz w:val="24"/>
          <w:szCs w:val="24"/>
          <w:lang w:val="ru-RU"/>
        </w:rPr>
      </w:pPr>
      <w:r w:rsidRPr="005D358D">
        <w:rPr>
          <w:rFonts w:hAnsi="Times New Roman" w:cs="Times New Roman"/>
          <w:color w:val="000000"/>
          <w:sz w:val="24"/>
          <w:szCs w:val="24"/>
          <w:lang w:val="ru-RU"/>
        </w:rPr>
        <w:t>по предметам на основе случайного выбора</w:t>
      </w:r>
    </w:p>
    <w:tbl>
      <w:tblPr>
        <w:tblStyle w:val="a9"/>
        <w:tblW w:w="0" w:type="auto"/>
        <w:tblLook w:val="04A0" w:firstRow="1" w:lastRow="0" w:firstColumn="1" w:lastColumn="0" w:noHBand="0" w:noVBand="1"/>
      </w:tblPr>
      <w:tblGrid>
        <w:gridCol w:w="2492"/>
        <w:gridCol w:w="2541"/>
        <w:gridCol w:w="2541"/>
        <w:gridCol w:w="2542"/>
      </w:tblGrid>
      <w:tr w:rsidR="005D358D" w:rsidRPr="005D358D" w:rsidTr="00743985">
        <w:tc>
          <w:tcPr>
            <w:tcW w:w="2605" w:type="dxa"/>
          </w:tcPr>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firstLine="919"/>
              <w:jc w:val="both"/>
              <w:rPr>
                <w:rFonts w:hAnsi="Times New Roman" w:cs="Times New Roman"/>
                <w:color w:val="000000"/>
                <w:sz w:val="24"/>
                <w:szCs w:val="24"/>
                <w:lang w:val="ru-RU"/>
              </w:rPr>
            </w:pPr>
          </w:p>
        </w:tc>
        <w:tc>
          <w:tcPr>
            <w:tcW w:w="2605" w:type="dxa"/>
          </w:tcPr>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firstLine="919"/>
              <w:jc w:val="both"/>
              <w:rPr>
                <w:rFonts w:hAnsi="Times New Roman" w:cs="Times New Roman"/>
                <w:color w:val="000000"/>
                <w:sz w:val="24"/>
                <w:szCs w:val="24"/>
                <w:lang w:val="ru-RU"/>
              </w:rPr>
            </w:pPr>
            <w:r w:rsidRPr="005D358D">
              <w:rPr>
                <w:rFonts w:hAnsi="Times New Roman" w:cs="Times New Roman"/>
                <w:color w:val="000000"/>
                <w:sz w:val="24"/>
                <w:szCs w:val="24"/>
                <w:lang w:val="ru-RU"/>
              </w:rPr>
              <w:t>6 класс</w:t>
            </w:r>
          </w:p>
        </w:tc>
        <w:tc>
          <w:tcPr>
            <w:tcW w:w="2605" w:type="dxa"/>
          </w:tcPr>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firstLine="919"/>
              <w:jc w:val="both"/>
              <w:rPr>
                <w:rFonts w:hAnsi="Times New Roman" w:cs="Times New Roman"/>
                <w:color w:val="000000"/>
                <w:sz w:val="24"/>
                <w:szCs w:val="24"/>
                <w:lang w:val="ru-RU"/>
              </w:rPr>
            </w:pPr>
            <w:r w:rsidRPr="005D358D">
              <w:rPr>
                <w:rFonts w:hAnsi="Times New Roman" w:cs="Times New Roman"/>
                <w:color w:val="000000"/>
                <w:sz w:val="24"/>
                <w:szCs w:val="24"/>
                <w:lang w:val="ru-RU"/>
              </w:rPr>
              <w:t>7 класс</w:t>
            </w:r>
          </w:p>
        </w:tc>
        <w:tc>
          <w:tcPr>
            <w:tcW w:w="2606" w:type="dxa"/>
          </w:tcPr>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firstLine="919"/>
              <w:jc w:val="both"/>
              <w:rPr>
                <w:rFonts w:hAnsi="Times New Roman" w:cs="Times New Roman"/>
                <w:color w:val="000000"/>
                <w:sz w:val="24"/>
                <w:szCs w:val="24"/>
                <w:lang w:val="ru-RU"/>
              </w:rPr>
            </w:pPr>
            <w:r w:rsidRPr="005D358D">
              <w:rPr>
                <w:rFonts w:hAnsi="Times New Roman" w:cs="Times New Roman"/>
                <w:color w:val="000000"/>
                <w:sz w:val="24"/>
                <w:szCs w:val="24"/>
                <w:lang w:val="ru-RU"/>
              </w:rPr>
              <w:t>8 класс</w:t>
            </w:r>
          </w:p>
        </w:tc>
      </w:tr>
      <w:tr w:rsidR="005D358D" w:rsidRPr="005D358D" w:rsidTr="00743985">
        <w:tc>
          <w:tcPr>
            <w:tcW w:w="2605" w:type="dxa"/>
          </w:tcPr>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rPr>
                <w:rFonts w:hAnsi="Times New Roman" w:cs="Times New Roman"/>
                <w:color w:val="000000"/>
                <w:sz w:val="24"/>
                <w:szCs w:val="24"/>
                <w:lang w:val="ru-RU"/>
              </w:rPr>
            </w:pPr>
            <w:r w:rsidRPr="005D358D">
              <w:rPr>
                <w:rFonts w:hAnsi="Times New Roman" w:cs="Times New Roman"/>
                <w:color w:val="000000"/>
                <w:sz w:val="24"/>
                <w:szCs w:val="24"/>
                <w:lang w:val="ru-RU"/>
              </w:rPr>
              <w:t>Проведение работ</w:t>
            </w:r>
          </w:p>
        </w:tc>
        <w:tc>
          <w:tcPr>
            <w:tcW w:w="2605" w:type="dxa"/>
          </w:tcPr>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rPr>
                <w:rFonts w:hAnsi="Times New Roman" w:cs="Times New Roman"/>
                <w:color w:val="000000"/>
                <w:sz w:val="24"/>
                <w:szCs w:val="24"/>
                <w:lang w:val="ru-RU"/>
              </w:rPr>
            </w:pPr>
            <w:r w:rsidRPr="005D358D">
              <w:rPr>
                <w:rFonts w:hAnsi="Times New Roman" w:cs="Times New Roman"/>
                <w:color w:val="000000"/>
                <w:sz w:val="24"/>
                <w:szCs w:val="24"/>
                <w:lang w:val="ru-RU"/>
              </w:rPr>
              <w:t>15.03.2022 – 20.05.2022</w:t>
            </w:r>
          </w:p>
        </w:tc>
        <w:tc>
          <w:tcPr>
            <w:tcW w:w="2605" w:type="dxa"/>
          </w:tcPr>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rPr>
                <w:rFonts w:hAnsi="Times New Roman" w:cs="Times New Roman"/>
                <w:color w:val="000000"/>
                <w:sz w:val="24"/>
                <w:szCs w:val="24"/>
                <w:lang w:val="ru-RU"/>
              </w:rPr>
            </w:pPr>
            <w:r w:rsidRPr="005D358D">
              <w:rPr>
                <w:rFonts w:hAnsi="Times New Roman" w:cs="Times New Roman"/>
                <w:color w:val="000000"/>
                <w:sz w:val="24"/>
                <w:szCs w:val="24"/>
                <w:lang w:val="ru-RU"/>
              </w:rPr>
              <w:t>15.03.2022 – 20.05.2022</w:t>
            </w:r>
          </w:p>
        </w:tc>
        <w:tc>
          <w:tcPr>
            <w:tcW w:w="2606" w:type="dxa"/>
          </w:tcPr>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rPr>
                <w:rFonts w:hAnsi="Times New Roman" w:cs="Times New Roman"/>
                <w:color w:val="000000"/>
                <w:sz w:val="24"/>
                <w:szCs w:val="24"/>
                <w:lang w:val="ru-RU"/>
              </w:rPr>
            </w:pPr>
            <w:r w:rsidRPr="005D358D">
              <w:rPr>
                <w:rFonts w:hAnsi="Times New Roman" w:cs="Times New Roman"/>
                <w:color w:val="000000"/>
                <w:sz w:val="24"/>
                <w:szCs w:val="24"/>
                <w:lang w:val="ru-RU"/>
              </w:rPr>
              <w:t>15.03.2022 – 20.05.2022</w:t>
            </w:r>
          </w:p>
        </w:tc>
      </w:tr>
      <w:tr w:rsidR="005D358D" w:rsidRPr="004C5A97" w:rsidTr="00743985">
        <w:tc>
          <w:tcPr>
            <w:tcW w:w="2605" w:type="dxa"/>
          </w:tcPr>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rPr>
                <w:rFonts w:hAnsi="Times New Roman" w:cs="Times New Roman"/>
                <w:color w:val="000000"/>
                <w:sz w:val="24"/>
                <w:szCs w:val="24"/>
                <w:lang w:val="ru-RU"/>
              </w:rPr>
            </w:pPr>
            <w:r w:rsidRPr="005D358D">
              <w:rPr>
                <w:rFonts w:hAnsi="Times New Roman" w:cs="Times New Roman"/>
                <w:color w:val="000000"/>
                <w:sz w:val="24"/>
                <w:szCs w:val="24"/>
                <w:lang w:val="ru-RU"/>
              </w:rPr>
              <w:t xml:space="preserve">Предметы </w:t>
            </w:r>
          </w:p>
        </w:tc>
        <w:tc>
          <w:tcPr>
            <w:tcW w:w="2605" w:type="dxa"/>
          </w:tcPr>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rPr>
                <w:rFonts w:hAnsi="Times New Roman" w:cs="Times New Roman"/>
                <w:color w:val="000000"/>
                <w:sz w:val="24"/>
                <w:szCs w:val="24"/>
                <w:lang w:val="ru-RU"/>
              </w:rPr>
            </w:pPr>
            <w:r w:rsidRPr="005D358D">
              <w:rPr>
                <w:rFonts w:hAnsi="Times New Roman" w:cs="Times New Roman"/>
                <w:color w:val="000000"/>
                <w:sz w:val="24"/>
                <w:szCs w:val="24"/>
                <w:lang w:val="ru-RU"/>
              </w:rPr>
              <w:t>География</w:t>
            </w:r>
          </w:p>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rPr>
                <w:rFonts w:hAnsi="Times New Roman" w:cs="Times New Roman"/>
                <w:color w:val="000000"/>
                <w:sz w:val="24"/>
                <w:szCs w:val="24"/>
                <w:lang w:val="ru-RU"/>
              </w:rPr>
            </w:pPr>
            <w:r w:rsidRPr="005D358D">
              <w:rPr>
                <w:rFonts w:hAnsi="Times New Roman" w:cs="Times New Roman"/>
                <w:color w:val="000000"/>
                <w:sz w:val="24"/>
                <w:szCs w:val="24"/>
                <w:lang w:val="ru-RU"/>
              </w:rPr>
              <w:t>История</w:t>
            </w:r>
          </w:p>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rPr>
                <w:rFonts w:hAnsi="Times New Roman" w:cs="Times New Roman"/>
                <w:color w:val="000000"/>
                <w:sz w:val="24"/>
                <w:szCs w:val="24"/>
                <w:lang w:val="ru-RU"/>
              </w:rPr>
            </w:pPr>
            <w:r w:rsidRPr="005D358D">
              <w:rPr>
                <w:rFonts w:hAnsi="Times New Roman" w:cs="Times New Roman"/>
                <w:color w:val="000000"/>
                <w:sz w:val="24"/>
                <w:szCs w:val="24"/>
                <w:lang w:val="ru-RU"/>
              </w:rPr>
              <w:t>Биология</w:t>
            </w:r>
          </w:p>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rPr>
                <w:rFonts w:hAnsi="Times New Roman" w:cs="Times New Roman"/>
                <w:color w:val="000000"/>
                <w:sz w:val="24"/>
                <w:szCs w:val="24"/>
                <w:lang w:val="ru-RU"/>
              </w:rPr>
            </w:pPr>
            <w:r w:rsidRPr="005D358D">
              <w:rPr>
                <w:rFonts w:hAnsi="Times New Roman" w:cs="Times New Roman"/>
                <w:color w:val="000000"/>
                <w:sz w:val="24"/>
                <w:szCs w:val="24"/>
                <w:lang w:val="ru-RU"/>
              </w:rPr>
              <w:t>Обществознание</w:t>
            </w:r>
          </w:p>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rPr>
                <w:rFonts w:hAnsi="Times New Roman" w:cs="Times New Roman"/>
                <w:color w:val="000000"/>
                <w:sz w:val="24"/>
                <w:szCs w:val="24"/>
                <w:lang w:val="ru-RU"/>
              </w:rPr>
            </w:pPr>
            <w:r w:rsidRPr="005D358D">
              <w:rPr>
                <w:rFonts w:hAnsi="Times New Roman" w:cs="Times New Roman"/>
                <w:color w:val="000000"/>
                <w:sz w:val="24"/>
                <w:szCs w:val="24"/>
                <w:lang w:val="ru-RU"/>
              </w:rPr>
              <w:t>(для каждого класса по двум предметам на основе случайного выбора)</w:t>
            </w:r>
          </w:p>
        </w:tc>
        <w:tc>
          <w:tcPr>
            <w:tcW w:w="2605" w:type="dxa"/>
          </w:tcPr>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rPr>
                <w:rFonts w:hAnsi="Times New Roman" w:cs="Times New Roman"/>
                <w:color w:val="000000"/>
                <w:sz w:val="24"/>
                <w:szCs w:val="24"/>
                <w:lang w:val="ru-RU"/>
              </w:rPr>
            </w:pPr>
            <w:r w:rsidRPr="005D358D">
              <w:rPr>
                <w:rFonts w:hAnsi="Times New Roman" w:cs="Times New Roman"/>
                <w:color w:val="000000"/>
                <w:sz w:val="24"/>
                <w:szCs w:val="24"/>
                <w:lang w:val="ru-RU"/>
              </w:rPr>
              <w:t>Биология</w:t>
            </w:r>
          </w:p>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rPr>
                <w:rFonts w:hAnsi="Times New Roman" w:cs="Times New Roman"/>
                <w:color w:val="000000"/>
                <w:sz w:val="24"/>
                <w:szCs w:val="24"/>
                <w:lang w:val="ru-RU"/>
              </w:rPr>
            </w:pPr>
            <w:r w:rsidRPr="005D358D">
              <w:rPr>
                <w:rFonts w:hAnsi="Times New Roman" w:cs="Times New Roman"/>
                <w:color w:val="000000"/>
                <w:sz w:val="24"/>
                <w:szCs w:val="24"/>
                <w:lang w:val="ru-RU"/>
              </w:rPr>
              <w:t xml:space="preserve">Физика </w:t>
            </w:r>
          </w:p>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rPr>
                <w:rFonts w:hAnsi="Times New Roman" w:cs="Times New Roman"/>
                <w:color w:val="000000"/>
                <w:sz w:val="24"/>
                <w:szCs w:val="24"/>
                <w:lang w:val="ru-RU"/>
              </w:rPr>
            </w:pPr>
            <w:r w:rsidRPr="005D358D">
              <w:rPr>
                <w:rFonts w:hAnsi="Times New Roman" w:cs="Times New Roman"/>
                <w:color w:val="000000"/>
                <w:sz w:val="24"/>
                <w:szCs w:val="24"/>
                <w:lang w:val="ru-RU"/>
              </w:rPr>
              <w:t>География</w:t>
            </w:r>
          </w:p>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rPr>
                <w:rFonts w:hAnsi="Times New Roman" w:cs="Times New Roman"/>
                <w:color w:val="000000"/>
                <w:sz w:val="24"/>
                <w:szCs w:val="24"/>
                <w:lang w:val="ru-RU"/>
              </w:rPr>
            </w:pPr>
            <w:r w:rsidRPr="005D358D">
              <w:rPr>
                <w:rFonts w:hAnsi="Times New Roman" w:cs="Times New Roman"/>
                <w:color w:val="000000"/>
                <w:sz w:val="24"/>
                <w:szCs w:val="24"/>
                <w:lang w:val="ru-RU"/>
              </w:rPr>
              <w:t>История</w:t>
            </w:r>
          </w:p>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rPr>
                <w:rFonts w:hAnsi="Times New Roman" w:cs="Times New Roman"/>
                <w:color w:val="000000"/>
                <w:sz w:val="24"/>
                <w:szCs w:val="24"/>
                <w:lang w:val="ru-RU"/>
              </w:rPr>
            </w:pPr>
            <w:r w:rsidRPr="005D358D">
              <w:rPr>
                <w:rFonts w:hAnsi="Times New Roman" w:cs="Times New Roman"/>
                <w:color w:val="000000"/>
                <w:sz w:val="24"/>
                <w:szCs w:val="24"/>
                <w:lang w:val="ru-RU"/>
              </w:rPr>
              <w:t xml:space="preserve">Обществознание </w:t>
            </w:r>
          </w:p>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rPr>
                <w:rFonts w:hAnsi="Times New Roman" w:cs="Times New Roman"/>
                <w:color w:val="000000"/>
                <w:sz w:val="24"/>
                <w:szCs w:val="24"/>
                <w:lang w:val="ru-RU"/>
              </w:rPr>
            </w:pPr>
            <w:r w:rsidRPr="005D358D">
              <w:rPr>
                <w:rFonts w:hAnsi="Times New Roman" w:cs="Times New Roman"/>
                <w:color w:val="000000"/>
                <w:sz w:val="24"/>
                <w:szCs w:val="24"/>
                <w:lang w:val="ru-RU"/>
              </w:rPr>
              <w:t>(для каждого класса по двум предметам на основе случайного выбора)</w:t>
            </w:r>
          </w:p>
        </w:tc>
        <w:tc>
          <w:tcPr>
            <w:tcW w:w="2606" w:type="dxa"/>
          </w:tcPr>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rPr>
                <w:rFonts w:hAnsi="Times New Roman" w:cs="Times New Roman"/>
                <w:color w:val="000000"/>
                <w:sz w:val="24"/>
                <w:szCs w:val="24"/>
                <w:lang w:val="ru-RU"/>
              </w:rPr>
            </w:pPr>
            <w:r w:rsidRPr="005D358D">
              <w:rPr>
                <w:rFonts w:hAnsi="Times New Roman" w:cs="Times New Roman"/>
                <w:color w:val="000000"/>
                <w:sz w:val="24"/>
                <w:szCs w:val="24"/>
                <w:lang w:val="ru-RU"/>
              </w:rPr>
              <w:t xml:space="preserve">Биология </w:t>
            </w:r>
          </w:p>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rPr>
                <w:rFonts w:hAnsi="Times New Roman" w:cs="Times New Roman"/>
                <w:color w:val="000000"/>
                <w:sz w:val="24"/>
                <w:szCs w:val="24"/>
                <w:lang w:val="ru-RU"/>
              </w:rPr>
            </w:pPr>
            <w:r w:rsidRPr="005D358D">
              <w:rPr>
                <w:rFonts w:hAnsi="Times New Roman" w:cs="Times New Roman"/>
                <w:color w:val="000000"/>
                <w:sz w:val="24"/>
                <w:szCs w:val="24"/>
                <w:lang w:val="ru-RU"/>
              </w:rPr>
              <w:t>Физика</w:t>
            </w:r>
          </w:p>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rPr>
                <w:rFonts w:hAnsi="Times New Roman" w:cs="Times New Roman"/>
                <w:color w:val="000000"/>
                <w:sz w:val="24"/>
                <w:szCs w:val="24"/>
                <w:lang w:val="ru-RU"/>
              </w:rPr>
            </w:pPr>
            <w:r w:rsidRPr="005D358D">
              <w:rPr>
                <w:rFonts w:hAnsi="Times New Roman" w:cs="Times New Roman"/>
                <w:color w:val="000000"/>
                <w:sz w:val="24"/>
                <w:szCs w:val="24"/>
                <w:lang w:val="ru-RU"/>
              </w:rPr>
              <w:t xml:space="preserve">География </w:t>
            </w:r>
          </w:p>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rPr>
                <w:rFonts w:hAnsi="Times New Roman" w:cs="Times New Roman"/>
                <w:color w:val="000000"/>
                <w:sz w:val="24"/>
                <w:szCs w:val="24"/>
                <w:lang w:val="ru-RU"/>
              </w:rPr>
            </w:pPr>
            <w:r w:rsidRPr="005D358D">
              <w:rPr>
                <w:rFonts w:hAnsi="Times New Roman" w:cs="Times New Roman"/>
                <w:color w:val="000000"/>
                <w:sz w:val="24"/>
                <w:szCs w:val="24"/>
                <w:lang w:val="ru-RU"/>
              </w:rPr>
              <w:t>История</w:t>
            </w:r>
          </w:p>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rPr>
                <w:rFonts w:hAnsi="Times New Roman" w:cs="Times New Roman"/>
                <w:color w:val="000000"/>
                <w:sz w:val="24"/>
                <w:szCs w:val="24"/>
                <w:lang w:val="ru-RU"/>
              </w:rPr>
            </w:pPr>
            <w:r w:rsidRPr="005D358D">
              <w:rPr>
                <w:rFonts w:hAnsi="Times New Roman" w:cs="Times New Roman"/>
                <w:color w:val="000000"/>
                <w:sz w:val="24"/>
                <w:szCs w:val="24"/>
                <w:lang w:val="ru-RU"/>
              </w:rPr>
              <w:t>Химия</w:t>
            </w:r>
          </w:p>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rPr>
                <w:rFonts w:hAnsi="Times New Roman" w:cs="Times New Roman"/>
                <w:color w:val="000000"/>
                <w:sz w:val="24"/>
                <w:szCs w:val="24"/>
                <w:lang w:val="ru-RU"/>
              </w:rPr>
            </w:pPr>
            <w:r w:rsidRPr="005D358D">
              <w:rPr>
                <w:rFonts w:hAnsi="Times New Roman" w:cs="Times New Roman"/>
                <w:color w:val="000000"/>
                <w:sz w:val="24"/>
                <w:szCs w:val="24"/>
                <w:lang w:val="ru-RU"/>
              </w:rPr>
              <w:t>Обществознание (для каждого класса по двум предметам на основе случайного выбора)</w:t>
            </w:r>
          </w:p>
        </w:tc>
      </w:tr>
    </w:tbl>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919"/>
        <w:jc w:val="both"/>
        <w:rPr>
          <w:rFonts w:hAnsi="Times New Roman" w:cs="Times New Roman"/>
          <w:color w:val="000000"/>
          <w:sz w:val="24"/>
          <w:szCs w:val="24"/>
          <w:lang w:val="ru-RU"/>
        </w:rPr>
      </w:pPr>
    </w:p>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919"/>
        <w:jc w:val="both"/>
        <w:rPr>
          <w:rFonts w:hAnsi="Times New Roman" w:cs="Times New Roman"/>
          <w:color w:val="000000"/>
          <w:sz w:val="24"/>
          <w:szCs w:val="24"/>
          <w:lang w:val="ru-RU"/>
        </w:rPr>
      </w:pPr>
      <w:r w:rsidRPr="005D358D">
        <w:rPr>
          <w:rFonts w:hAnsi="Times New Roman" w:cs="Times New Roman"/>
          <w:color w:val="000000"/>
          <w:sz w:val="24"/>
          <w:szCs w:val="24"/>
          <w:lang w:val="ru-RU"/>
        </w:rPr>
        <w:t xml:space="preserve">ГРАФИК ПРОВЕДЕНИЯ ВПР </w:t>
      </w:r>
    </w:p>
    <w:p w:rsidR="005D358D" w:rsidRPr="009B4831"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919"/>
        <w:jc w:val="both"/>
        <w:rPr>
          <w:rFonts w:hAnsi="Times New Roman" w:cs="Times New Roman"/>
          <w:color w:val="000000"/>
          <w:sz w:val="24"/>
          <w:szCs w:val="24"/>
          <w:lang w:val="ru-RU"/>
        </w:rPr>
      </w:pPr>
      <w:r w:rsidRPr="009B4831">
        <w:rPr>
          <w:rFonts w:hAnsi="Times New Roman" w:cs="Times New Roman"/>
          <w:color w:val="000000"/>
          <w:sz w:val="24"/>
          <w:szCs w:val="24"/>
          <w:lang w:val="ru-RU"/>
        </w:rPr>
        <w:t>в 10 – 11 классах (в режиме апробации)</w:t>
      </w:r>
    </w:p>
    <w:tbl>
      <w:tblPr>
        <w:tblStyle w:val="a9"/>
        <w:tblW w:w="0" w:type="auto"/>
        <w:tblLook w:val="04A0" w:firstRow="1" w:lastRow="0" w:firstColumn="1" w:lastColumn="0" w:noHBand="0" w:noVBand="1"/>
      </w:tblPr>
      <w:tblGrid>
        <w:gridCol w:w="3375"/>
        <w:gridCol w:w="3369"/>
        <w:gridCol w:w="3372"/>
      </w:tblGrid>
      <w:tr w:rsidR="005D358D" w:rsidRPr="005D358D" w:rsidTr="00743985">
        <w:tc>
          <w:tcPr>
            <w:tcW w:w="3473" w:type="dxa"/>
          </w:tcPr>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firstLine="919"/>
              <w:jc w:val="both"/>
              <w:rPr>
                <w:rFonts w:hAnsi="Times New Roman" w:cs="Times New Roman"/>
                <w:b/>
                <w:color w:val="000000"/>
                <w:sz w:val="24"/>
                <w:szCs w:val="24"/>
                <w:lang w:val="ru-RU"/>
              </w:rPr>
            </w:pPr>
          </w:p>
        </w:tc>
        <w:tc>
          <w:tcPr>
            <w:tcW w:w="3474" w:type="dxa"/>
          </w:tcPr>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firstLine="919"/>
              <w:jc w:val="both"/>
              <w:rPr>
                <w:rFonts w:hAnsi="Times New Roman" w:cs="Times New Roman"/>
                <w:b/>
                <w:color w:val="000000"/>
                <w:sz w:val="24"/>
                <w:szCs w:val="24"/>
                <w:lang w:val="ru-RU"/>
              </w:rPr>
            </w:pPr>
            <w:r w:rsidRPr="005D358D">
              <w:rPr>
                <w:rFonts w:hAnsi="Times New Roman" w:cs="Times New Roman"/>
                <w:b/>
                <w:color w:val="000000"/>
                <w:sz w:val="24"/>
                <w:szCs w:val="24"/>
                <w:lang w:val="ru-RU"/>
              </w:rPr>
              <w:t>10 класс</w:t>
            </w:r>
          </w:p>
        </w:tc>
        <w:tc>
          <w:tcPr>
            <w:tcW w:w="3474" w:type="dxa"/>
          </w:tcPr>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firstLine="919"/>
              <w:jc w:val="both"/>
              <w:rPr>
                <w:rFonts w:hAnsi="Times New Roman" w:cs="Times New Roman"/>
                <w:b/>
                <w:color w:val="000000"/>
                <w:sz w:val="24"/>
                <w:szCs w:val="24"/>
                <w:lang w:val="ru-RU"/>
              </w:rPr>
            </w:pPr>
            <w:r w:rsidRPr="005D358D">
              <w:rPr>
                <w:rFonts w:hAnsi="Times New Roman" w:cs="Times New Roman"/>
                <w:b/>
                <w:color w:val="000000"/>
                <w:sz w:val="24"/>
                <w:szCs w:val="24"/>
                <w:lang w:val="ru-RU"/>
              </w:rPr>
              <w:t>11 класс</w:t>
            </w:r>
          </w:p>
        </w:tc>
      </w:tr>
      <w:tr w:rsidR="005D358D" w:rsidRPr="005D358D" w:rsidTr="00743985">
        <w:tc>
          <w:tcPr>
            <w:tcW w:w="3473" w:type="dxa"/>
          </w:tcPr>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firstLine="919"/>
              <w:jc w:val="both"/>
              <w:rPr>
                <w:rFonts w:hAnsi="Times New Roman" w:cs="Times New Roman"/>
                <w:color w:val="000000"/>
                <w:sz w:val="24"/>
                <w:szCs w:val="24"/>
                <w:lang w:val="ru-RU"/>
              </w:rPr>
            </w:pPr>
            <w:r w:rsidRPr="005D358D">
              <w:rPr>
                <w:rFonts w:hAnsi="Times New Roman" w:cs="Times New Roman"/>
                <w:color w:val="000000"/>
                <w:sz w:val="24"/>
                <w:szCs w:val="24"/>
                <w:lang w:val="ru-RU"/>
              </w:rPr>
              <w:t>Проведение работ</w:t>
            </w:r>
          </w:p>
        </w:tc>
        <w:tc>
          <w:tcPr>
            <w:tcW w:w="3474" w:type="dxa"/>
          </w:tcPr>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firstLine="919"/>
              <w:jc w:val="both"/>
              <w:rPr>
                <w:rFonts w:hAnsi="Times New Roman" w:cs="Times New Roman"/>
                <w:color w:val="000000"/>
                <w:sz w:val="24"/>
                <w:szCs w:val="24"/>
                <w:lang w:val="ru-RU"/>
              </w:rPr>
            </w:pPr>
            <w:r w:rsidRPr="005D358D">
              <w:rPr>
                <w:rFonts w:hAnsi="Times New Roman" w:cs="Times New Roman"/>
                <w:color w:val="000000"/>
                <w:sz w:val="24"/>
                <w:szCs w:val="24"/>
                <w:lang w:val="ru-RU"/>
              </w:rPr>
              <w:t>01.03.2022 – 25.03.2022</w:t>
            </w:r>
          </w:p>
        </w:tc>
        <w:tc>
          <w:tcPr>
            <w:tcW w:w="3474" w:type="dxa"/>
          </w:tcPr>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firstLine="919"/>
              <w:jc w:val="both"/>
              <w:rPr>
                <w:rFonts w:hAnsi="Times New Roman" w:cs="Times New Roman"/>
                <w:color w:val="000000"/>
                <w:sz w:val="24"/>
                <w:szCs w:val="24"/>
                <w:lang w:val="ru-RU"/>
              </w:rPr>
            </w:pPr>
            <w:r w:rsidRPr="005D358D">
              <w:rPr>
                <w:rFonts w:hAnsi="Times New Roman" w:cs="Times New Roman"/>
                <w:color w:val="000000"/>
                <w:sz w:val="24"/>
                <w:szCs w:val="24"/>
                <w:lang w:val="ru-RU"/>
              </w:rPr>
              <w:t>01.03.2022 – 25.03.2022</w:t>
            </w:r>
          </w:p>
        </w:tc>
      </w:tr>
      <w:tr w:rsidR="005D358D" w:rsidRPr="004C5A97" w:rsidTr="00743985">
        <w:tc>
          <w:tcPr>
            <w:tcW w:w="3473" w:type="dxa"/>
          </w:tcPr>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firstLine="919"/>
              <w:jc w:val="both"/>
              <w:rPr>
                <w:rFonts w:hAnsi="Times New Roman" w:cs="Times New Roman"/>
                <w:color w:val="000000"/>
                <w:sz w:val="24"/>
                <w:szCs w:val="24"/>
                <w:lang w:val="ru-RU"/>
              </w:rPr>
            </w:pPr>
            <w:r w:rsidRPr="005D358D">
              <w:rPr>
                <w:rFonts w:hAnsi="Times New Roman" w:cs="Times New Roman"/>
                <w:color w:val="000000"/>
                <w:sz w:val="24"/>
                <w:szCs w:val="24"/>
                <w:lang w:val="ru-RU"/>
              </w:rPr>
              <w:t xml:space="preserve">Предметы </w:t>
            </w:r>
          </w:p>
        </w:tc>
        <w:tc>
          <w:tcPr>
            <w:tcW w:w="3474" w:type="dxa"/>
          </w:tcPr>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firstLine="919"/>
              <w:jc w:val="both"/>
              <w:rPr>
                <w:rFonts w:hAnsi="Times New Roman" w:cs="Times New Roman"/>
                <w:color w:val="000000"/>
                <w:sz w:val="24"/>
                <w:szCs w:val="24"/>
                <w:lang w:val="ru-RU"/>
              </w:rPr>
            </w:pPr>
            <w:r w:rsidRPr="005D358D">
              <w:rPr>
                <w:rFonts w:hAnsi="Times New Roman" w:cs="Times New Roman"/>
                <w:color w:val="000000"/>
                <w:sz w:val="24"/>
                <w:szCs w:val="24"/>
                <w:lang w:val="ru-RU"/>
              </w:rPr>
              <w:t xml:space="preserve">География </w:t>
            </w:r>
          </w:p>
        </w:tc>
        <w:tc>
          <w:tcPr>
            <w:tcW w:w="3474" w:type="dxa"/>
          </w:tcPr>
          <w:p w:rsidR="005D358D" w:rsidRPr="005D358D" w:rsidRDefault="005D358D" w:rsidP="005D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firstLine="919"/>
              <w:jc w:val="both"/>
              <w:rPr>
                <w:rFonts w:hAnsi="Times New Roman" w:cs="Times New Roman"/>
                <w:color w:val="000000"/>
                <w:sz w:val="24"/>
                <w:szCs w:val="24"/>
                <w:lang w:val="ru-RU"/>
              </w:rPr>
            </w:pPr>
            <w:r w:rsidRPr="005D358D">
              <w:rPr>
                <w:rFonts w:hAnsi="Times New Roman" w:cs="Times New Roman"/>
                <w:color w:val="000000"/>
                <w:sz w:val="24"/>
                <w:szCs w:val="24"/>
                <w:lang w:val="ru-RU"/>
              </w:rPr>
              <w:t xml:space="preserve">География, история, химия, физика, биология, </w:t>
            </w:r>
            <w:proofErr w:type="spellStart"/>
            <w:r w:rsidRPr="005D358D">
              <w:rPr>
                <w:rFonts w:hAnsi="Times New Roman" w:cs="Times New Roman"/>
                <w:color w:val="000000"/>
                <w:sz w:val="24"/>
                <w:szCs w:val="24"/>
                <w:lang w:val="ru-RU"/>
              </w:rPr>
              <w:t>ин.яз</w:t>
            </w:r>
            <w:proofErr w:type="spellEnd"/>
            <w:r w:rsidRPr="005D358D">
              <w:rPr>
                <w:rFonts w:hAnsi="Times New Roman" w:cs="Times New Roman"/>
                <w:color w:val="000000"/>
                <w:sz w:val="24"/>
                <w:szCs w:val="24"/>
                <w:lang w:val="ru-RU"/>
              </w:rPr>
              <w:t xml:space="preserve"> (</w:t>
            </w:r>
            <w:proofErr w:type="spellStart"/>
            <w:r w:rsidRPr="005D358D">
              <w:rPr>
                <w:rFonts w:hAnsi="Times New Roman" w:cs="Times New Roman"/>
                <w:color w:val="000000"/>
                <w:sz w:val="24"/>
                <w:szCs w:val="24"/>
                <w:lang w:val="ru-RU"/>
              </w:rPr>
              <w:t>англ.яз</w:t>
            </w:r>
            <w:proofErr w:type="spellEnd"/>
            <w:r w:rsidRPr="005D358D">
              <w:rPr>
                <w:rFonts w:hAnsi="Times New Roman" w:cs="Times New Roman"/>
                <w:color w:val="000000"/>
                <w:sz w:val="24"/>
                <w:szCs w:val="24"/>
                <w:lang w:val="ru-RU"/>
              </w:rPr>
              <w:t>)</w:t>
            </w:r>
          </w:p>
        </w:tc>
      </w:tr>
    </w:tbl>
    <w:p w:rsidR="005D358D" w:rsidRDefault="005D358D" w:rsidP="006C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919"/>
        <w:jc w:val="both"/>
        <w:rPr>
          <w:rFonts w:hAnsi="Times New Roman" w:cs="Times New Roman"/>
          <w:color w:val="000000"/>
          <w:sz w:val="24"/>
          <w:szCs w:val="24"/>
          <w:lang w:val="ru-RU"/>
        </w:rPr>
      </w:pPr>
    </w:p>
    <w:p w:rsidR="00743985" w:rsidRPr="00743985" w:rsidRDefault="00743985" w:rsidP="00743985">
      <w:pPr>
        <w:spacing w:before="0" w:beforeAutospacing="0" w:after="200" w:afterAutospacing="0" w:line="276" w:lineRule="auto"/>
        <w:jc w:val="center"/>
        <w:rPr>
          <w:rFonts w:ascii="Times New Roman" w:eastAsia="Calibri" w:hAnsi="Times New Roman" w:cs="Times New Roman"/>
          <w:sz w:val="28"/>
          <w:szCs w:val="28"/>
          <w:lang w:val="ru-RU"/>
        </w:rPr>
      </w:pPr>
      <w:r w:rsidRPr="00743985">
        <w:rPr>
          <w:rFonts w:ascii="Times New Roman" w:eastAsia="Calibri" w:hAnsi="Times New Roman" w:cs="Times New Roman"/>
          <w:sz w:val="28"/>
          <w:szCs w:val="28"/>
          <w:lang w:val="ru-RU"/>
        </w:rPr>
        <w:t>Анализ написания ВПР в 11 и 7 классах</w:t>
      </w:r>
      <w:r>
        <w:rPr>
          <w:rFonts w:ascii="Times New Roman" w:eastAsia="Calibri" w:hAnsi="Times New Roman" w:cs="Times New Roman"/>
          <w:sz w:val="28"/>
          <w:szCs w:val="28"/>
          <w:lang w:val="ru-RU"/>
        </w:rPr>
        <w:t xml:space="preserve"> (Весна – 2022)</w:t>
      </w:r>
    </w:p>
    <w:p w:rsidR="00743985" w:rsidRPr="00743985" w:rsidRDefault="00743985" w:rsidP="00743985">
      <w:pPr>
        <w:spacing w:before="0" w:beforeAutospacing="0" w:after="0" w:afterAutospacing="0"/>
        <w:ind w:firstLine="708"/>
        <w:jc w:val="both"/>
        <w:rPr>
          <w:rFonts w:ascii="Times New Roman" w:eastAsia="Calibri" w:hAnsi="Times New Roman" w:cs="Times New Roman"/>
          <w:sz w:val="24"/>
          <w:szCs w:val="24"/>
          <w:lang w:val="ru-RU"/>
        </w:rPr>
      </w:pPr>
      <w:r w:rsidRPr="00743985">
        <w:rPr>
          <w:rFonts w:ascii="Times New Roman" w:eastAsia="Calibri" w:hAnsi="Times New Roman" w:cs="Times New Roman"/>
          <w:sz w:val="24"/>
          <w:szCs w:val="24"/>
          <w:lang w:val="ru-RU"/>
        </w:rPr>
        <w:t>В соответствии с приказом Федеральной службы по надзору в сфере образования и науки (</w:t>
      </w:r>
      <w:proofErr w:type="spellStart"/>
      <w:r w:rsidRPr="00743985">
        <w:rPr>
          <w:rFonts w:ascii="Times New Roman" w:eastAsia="Calibri" w:hAnsi="Times New Roman" w:cs="Times New Roman"/>
          <w:sz w:val="24"/>
          <w:szCs w:val="24"/>
          <w:lang w:val="ru-RU"/>
        </w:rPr>
        <w:t>Рособрнадзор</w:t>
      </w:r>
      <w:proofErr w:type="spellEnd"/>
      <w:r w:rsidRPr="00743985">
        <w:rPr>
          <w:rFonts w:ascii="Times New Roman" w:eastAsia="Calibri" w:hAnsi="Times New Roman" w:cs="Times New Roman"/>
          <w:sz w:val="24"/>
          <w:szCs w:val="24"/>
          <w:lang w:val="ru-RU"/>
        </w:rPr>
        <w:t xml:space="preserve">) от 16.08.2021 № 1139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 а </w:t>
      </w:r>
      <w:r w:rsidRPr="00743985">
        <w:rPr>
          <w:rFonts w:ascii="Times New Roman" w:eastAsia="Calibri" w:hAnsi="Times New Roman" w:cs="Times New Roman"/>
          <w:sz w:val="24"/>
          <w:szCs w:val="24"/>
          <w:lang w:val="ru-RU"/>
        </w:rPr>
        <w:lastRenderedPageBreak/>
        <w:t>также на основании приказа УО №115 от 09.02.2022 г. в ТМКОУ «Хатангская средняя школа-интернат» издан локальный документ о проведении ВПР в 5-8 классах, 11 классе.</w:t>
      </w:r>
    </w:p>
    <w:p w:rsidR="00743985" w:rsidRPr="00743985" w:rsidRDefault="00743985" w:rsidP="00743985">
      <w:pPr>
        <w:spacing w:before="0" w:beforeAutospacing="0" w:after="0" w:afterAutospacing="0"/>
        <w:ind w:firstLine="708"/>
        <w:jc w:val="both"/>
        <w:rPr>
          <w:rFonts w:ascii="Times New Roman" w:eastAsia="Calibri" w:hAnsi="Times New Roman" w:cs="Times New Roman"/>
          <w:sz w:val="24"/>
          <w:szCs w:val="24"/>
          <w:lang w:val="ru-RU"/>
        </w:rPr>
      </w:pPr>
      <w:r w:rsidRPr="00743985">
        <w:rPr>
          <w:rFonts w:ascii="Times New Roman" w:eastAsia="Calibri" w:hAnsi="Times New Roman" w:cs="Times New Roman"/>
          <w:sz w:val="24"/>
          <w:szCs w:val="24"/>
          <w:lang w:val="ru-RU"/>
        </w:rPr>
        <w:t xml:space="preserve"> Руководствуясь планом-графиком проведения ВПР 2021-2022 году в ТМКОУ «Хатангская средняя школа-интернат», также порядком проведения ВПР, инструкциями для ОО по проведению ВПР 2021-2022 учебном году,  размещенных на сайте: https://lk-fisoko.obrnadzor.gov.ru/, в личном кабинете  ОО информационного портала были внесены изменения в расписание занятий в дни проведения ВПР:</w:t>
      </w:r>
    </w:p>
    <w:p w:rsidR="00743985" w:rsidRPr="00743985" w:rsidRDefault="00743985" w:rsidP="00743985">
      <w:pPr>
        <w:spacing w:before="0" w:beforeAutospacing="0" w:after="0" w:afterAutospacing="0"/>
        <w:ind w:firstLine="708"/>
        <w:jc w:val="both"/>
        <w:rPr>
          <w:rFonts w:ascii="Times New Roman" w:eastAsia="Calibri" w:hAnsi="Times New Roman" w:cs="Times New Roman"/>
          <w:sz w:val="24"/>
          <w:szCs w:val="24"/>
          <w:lang w:val="ru-RU"/>
        </w:rPr>
      </w:pPr>
      <w:r w:rsidRPr="00743985">
        <w:rPr>
          <w:rFonts w:ascii="Times New Roman" w:eastAsia="Calibri" w:hAnsi="Times New Roman" w:cs="Times New Roman"/>
          <w:sz w:val="24"/>
          <w:szCs w:val="24"/>
          <w:lang w:val="ru-RU"/>
        </w:rPr>
        <w:t>10.03.2022 – 11кл. – география (учитель Рудинский М.Г.);</w:t>
      </w:r>
    </w:p>
    <w:p w:rsidR="00743985" w:rsidRPr="00743985" w:rsidRDefault="00743985" w:rsidP="00743985">
      <w:pPr>
        <w:spacing w:before="0" w:beforeAutospacing="0" w:after="0" w:afterAutospacing="0"/>
        <w:ind w:firstLine="708"/>
        <w:jc w:val="both"/>
        <w:rPr>
          <w:rFonts w:ascii="Times New Roman" w:eastAsia="Calibri" w:hAnsi="Times New Roman" w:cs="Times New Roman"/>
          <w:sz w:val="24"/>
          <w:szCs w:val="24"/>
          <w:lang w:val="ru-RU"/>
        </w:rPr>
      </w:pPr>
      <w:r w:rsidRPr="00743985">
        <w:rPr>
          <w:rFonts w:ascii="Times New Roman" w:eastAsia="Calibri" w:hAnsi="Times New Roman" w:cs="Times New Roman"/>
          <w:sz w:val="24"/>
          <w:szCs w:val="24"/>
          <w:lang w:val="ru-RU"/>
        </w:rPr>
        <w:t>15.03.2022 – 11кл. – физика (учитель Орлова ЕВ</w:t>
      </w:r>
      <w:proofErr w:type="gramStart"/>
      <w:r w:rsidRPr="00743985">
        <w:rPr>
          <w:rFonts w:ascii="Times New Roman" w:eastAsia="Calibri" w:hAnsi="Times New Roman" w:cs="Times New Roman"/>
          <w:sz w:val="24"/>
          <w:szCs w:val="24"/>
          <w:lang w:val="ru-RU"/>
        </w:rPr>
        <w:t>..);</w:t>
      </w:r>
      <w:proofErr w:type="gramEnd"/>
    </w:p>
    <w:p w:rsidR="00743985" w:rsidRPr="00743985" w:rsidRDefault="00743985" w:rsidP="00743985">
      <w:pPr>
        <w:spacing w:before="0" w:beforeAutospacing="0" w:after="0" w:afterAutospacing="0"/>
        <w:ind w:firstLine="708"/>
        <w:jc w:val="both"/>
        <w:rPr>
          <w:rFonts w:ascii="Times New Roman" w:eastAsia="Calibri" w:hAnsi="Times New Roman" w:cs="Times New Roman"/>
          <w:sz w:val="24"/>
          <w:szCs w:val="24"/>
          <w:lang w:val="ru-RU"/>
        </w:rPr>
      </w:pPr>
      <w:r w:rsidRPr="00743985">
        <w:rPr>
          <w:rFonts w:ascii="Times New Roman" w:eastAsia="Calibri" w:hAnsi="Times New Roman" w:cs="Times New Roman"/>
          <w:sz w:val="24"/>
          <w:szCs w:val="24"/>
          <w:lang w:val="ru-RU"/>
        </w:rPr>
        <w:t>17.03.2022 – 11кл. – история  (учитель Балалайщикова И.В.);</w:t>
      </w:r>
    </w:p>
    <w:p w:rsidR="00743985" w:rsidRPr="00743985" w:rsidRDefault="00743985" w:rsidP="00743985">
      <w:pPr>
        <w:spacing w:before="0" w:beforeAutospacing="0" w:after="0" w:afterAutospacing="0"/>
        <w:ind w:firstLine="708"/>
        <w:jc w:val="both"/>
        <w:rPr>
          <w:rFonts w:ascii="Times New Roman" w:eastAsia="Calibri" w:hAnsi="Times New Roman" w:cs="Times New Roman"/>
          <w:sz w:val="24"/>
          <w:szCs w:val="24"/>
          <w:lang w:val="ru-RU"/>
        </w:rPr>
      </w:pPr>
      <w:r w:rsidRPr="00743985">
        <w:rPr>
          <w:rFonts w:ascii="Times New Roman" w:eastAsia="Calibri" w:hAnsi="Times New Roman" w:cs="Times New Roman"/>
          <w:sz w:val="24"/>
          <w:szCs w:val="24"/>
          <w:lang w:val="ru-RU"/>
        </w:rPr>
        <w:t xml:space="preserve">21.03.2022 – 11 </w:t>
      </w:r>
      <w:proofErr w:type="spellStart"/>
      <w:r w:rsidRPr="00743985">
        <w:rPr>
          <w:rFonts w:ascii="Times New Roman" w:eastAsia="Calibri" w:hAnsi="Times New Roman" w:cs="Times New Roman"/>
          <w:sz w:val="24"/>
          <w:szCs w:val="24"/>
          <w:lang w:val="ru-RU"/>
        </w:rPr>
        <w:t>кл</w:t>
      </w:r>
      <w:proofErr w:type="spellEnd"/>
      <w:r w:rsidRPr="00743985">
        <w:rPr>
          <w:rFonts w:ascii="Times New Roman" w:eastAsia="Calibri" w:hAnsi="Times New Roman" w:cs="Times New Roman"/>
          <w:sz w:val="24"/>
          <w:szCs w:val="24"/>
          <w:lang w:val="ru-RU"/>
        </w:rPr>
        <w:t>.- биология (учитель Бобылева С.В.)</w:t>
      </w:r>
    </w:p>
    <w:p w:rsidR="00743985" w:rsidRPr="00743985" w:rsidRDefault="00743985" w:rsidP="00743985">
      <w:pPr>
        <w:spacing w:before="0" w:beforeAutospacing="0" w:after="0" w:afterAutospacing="0"/>
        <w:ind w:firstLine="708"/>
        <w:jc w:val="both"/>
        <w:rPr>
          <w:rFonts w:ascii="Times New Roman" w:eastAsia="Calibri" w:hAnsi="Times New Roman" w:cs="Times New Roman"/>
          <w:sz w:val="24"/>
          <w:szCs w:val="24"/>
          <w:lang w:val="ru-RU"/>
        </w:rPr>
      </w:pPr>
      <w:r w:rsidRPr="00743985">
        <w:rPr>
          <w:rFonts w:ascii="Times New Roman" w:eastAsia="Calibri" w:hAnsi="Times New Roman" w:cs="Times New Roman"/>
          <w:sz w:val="24"/>
          <w:szCs w:val="24"/>
          <w:lang w:val="ru-RU"/>
        </w:rPr>
        <w:t xml:space="preserve">Все ВПР проводились  в традиционной форме. </w:t>
      </w:r>
    </w:p>
    <w:p w:rsidR="00743985" w:rsidRPr="00743985" w:rsidRDefault="00743985" w:rsidP="00743985">
      <w:pPr>
        <w:spacing w:before="0" w:beforeAutospacing="0" w:after="0" w:afterAutospacing="0"/>
        <w:jc w:val="both"/>
        <w:rPr>
          <w:rFonts w:ascii="Times New Roman" w:eastAsia="Calibri" w:hAnsi="Times New Roman" w:cs="Times New Roman"/>
          <w:sz w:val="24"/>
          <w:szCs w:val="24"/>
          <w:lang w:val="ru-RU"/>
        </w:rPr>
      </w:pPr>
      <w:r w:rsidRPr="00743985">
        <w:rPr>
          <w:rFonts w:ascii="Times New Roman" w:eastAsia="Calibri" w:hAnsi="Times New Roman" w:cs="Times New Roman"/>
          <w:sz w:val="24"/>
          <w:szCs w:val="24"/>
          <w:lang w:val="ru-RU"/>
        </w:rPr>
        <w:t>Были в качестве наблюдателей  назначены лица, не преподающие учебную дисциплину, по которой проводится проверочная работа (например, учителя других учебных предметов, педагоги-организаторы, социальные педагоги, члены родительского комитета и т.д.), а именно:</w:t>
      </w:r>
    </w:p>
    <w:p w:rsidR="00743985" w:rsidRPr="00743985" w:rsidRDefault="00743985" w:rsidP="00743985">
      <w:pPr>
        <w:spacing w:before="0" w:beforeAutospacing="0" w:after="0" w:afterAutospacing="0"/>
        <w:ind w:firstLine="708"/>
        <w:jc w:val="both"/>
        <w:rPr>
          <w:rFonts w:ascii="Times New Roman" w:eastAsia="Calibri" w:hAnsi="Times New Roman" w:cs="Times New Roman"/>
          <w:sz w:val="24"/>
          <w:szCs w:val="24"/>
          <w:lang w:val="ru-RU"/>
        </w:rPr>
      </w:pPr>
      <w:r w:rsidRPr="00743985">
        <w:rPr>
          <w:rFonts w:ascii="Times New Roman" w:eastAsia="Calibri" w:hAnsi="Times New Roman" w:cs="Times New Roman"/>
          <w:sz w:val="24"/>
          <w:szCs w:val="24"/>
          <w:lang w:val="ru-RU"/>
        </w:rPr>
        <w:t>11 класс – наблюдатель Михайлова Е.В., социальный педагог;</w:t>
      </w:r>
    </w:p>
    <w:p w:rsidR="00743985" w:rsidRPr="00743985" w:rsidRDefault="00743985" w:rsidP="00743985">
      <w:pPr>
        <w:spacing w:before="0" w:beforeAutospacing="0" w:after="0" w:afterAutospacing="0"/>
        <w:ind w:firstLine="708"/>
        <w:jc w:val="both"/>
        <w:rPr>
          <w:rFonts w:ascii="Times New Roman" w:eastAsia="Calibri" w:hAnsi="Times New Roman" w:cs="Times New Roman"/>
          <w:sz w:val="24"/>
          <w:szCs w:val="24"/>
          <w:lang w:val="ru-RU"/>
        </w:rPr>
      </w:pPr>
      <w:r w:rsidRPr="00743985">
        <w:rPr>
          <w:rFonts w:ascii="Times New Roman" w:eastAsia="Calibri" w:hAnsi="Times New Roman" w:cs="Times New Roman"/>
          <w:sz w:val="24"/>
          <w:szCs w:val="24"/>
          <w:lang w:val="ru-RU"/>
        </w:rPr>
        <w:t xml:space="preserve">7 классы – наблюдатель </w:t>
      </w:r>
      <w:proofErr w:type="spellStart"/>
      <w:r w:rsidRPr="00743985">
        <w:rPr>
          <w:rFonts w:ascii="Times New Roman" w:eastAsia="Calibri" w:hAnsi="Times New Roman" w:cs="Times New Roman"/>
          <w:sz w:val="24"/>
          <w:szCs w:val="24"/>
          <w:lang w:val="ru-RU"/>
        </w:rPr>
        <w:t>Кашурина</w:t>
      </w:r>
      <w:proofErr w:type="spellEnd"/>
      <w:r w:rsidRPr="00743985">
        <w:rPr>
          <w:rFonts w:ascii="Times New Roman" w:eastAsia="Calibri" w:hAnsi="Times New Roman" w:cs="Times New Roman"/>
          <w:sz w:val="24"/>
          <w:szCs w:val="24"/>
          <w:lang w:val="ru-RU"/>
        </w:rPr>
        <w:t xml:space="preserve"> В.Н., учитель технологии.</w:t>
      </w:r>
    </w:p>
    <w:p w:rsidR="00743985" w:rsidRPr="00743985" w:rsidRDefault="00743985" w:rsidP="00743985">
      <w:pPr>
        <w:spacing w:before="0" w:beforeAutospacing="0" w:after="0" w:afterAutospacing="0"/>
        <w:ind w:firstLine="708"/>
        <w:jc w:val="both"/>
        <w:rPr>
          <w:rFonts w:ascii="Times New Roman" w:eastAsia="Calibri" w:hAnsi="Times New Roman" w:cs="Times New Roman"/>
          <w:sz w:val="24"/>
          <w:szCs w:val="24"/>
          <w:lang w:val="ru-RU"/>
        </w:rPr>
      </w:pPr>
      <w:r w:rsidRPr="00743985">
        <w:rPr>
          <w:rFonts w:ascii="Times New Roman" w:eastAsia="Calibri" w:hAnsi="Times New Roman" w:cs="Times New Roman"/>
          <w:sz w:val="24"/>
          <w:szCs w:val="24"/>
          <w:lang w:val="ru-RU"/>
        </w:rPr>
        <w:t>Назначены  организаторы в аудитории:</w:t>
      </w:r>
    </w:p>
    <w:p w:rsidR="00743985" w:rsidRPr="00743985" w:rsidRDefault="00743985" w:rsidP="00743985">
      <w:pPr>
        <w:spacing w:before="0" w:beforeAutospacing="0" w:after="0" w:afterAutospacing="0"/>
        <w:ind w:firstLine="708"/>
        <w:jc w:val="both"/>
        <w:rPr>
          <w:rFonts w:ascii="Times New Roman" w:eastAsia="Calibri" w:hAnsi="Times New Roman" w:cs="Times New Roman"/>
          <w:sz w:val="24"/>
          <w:szCs w:val="24"/>
          <w:lang w:val="ru-RU"/>
        </w:rPr>
      </w:pPr>
      <w:r w:rsidRPr="00743985">
        <w:rPr>
          <w:rFonts w:ascii="Times New Roman" w:eastAsia="Calibri" w:hAnsi="Times New Roman" w:cs="Times New Roman"/>
          <w:sz w:val="24"/>
          <w:szCs w:val="24"/>
          <w:lang w:val="ru-RU"/>
        </w:rPr>
        <w:t xml:space="preserve">В 7 классах – </w:t>
      </w:r>
      <w:proofErr w:type="spellStart"/>
      <w:r w:rsidRPr="00743985">
        <w:rPr>
          <w:rFonts w:ascii="Times New Roman" w:eastAsia="Calibri" w:hAnsi="Times New Roman" w:cs="Times New Roman"/>
          <w:sz w:val="24"/>
          <w:szCs w:val="24"/>
          <w:lang w:val="ru-RU"/>
        </w:rPr>
        <w:t>Асочакова</w:t>
      </w:r>
      <w:proofErr w:type="spellEnd"/>
      <w:r w:rsidRPr="00743985">
        <w:rPr>
          <w:rFonts w:ascii="Times New Roman" w:eastAsia="Calibri" w:hAnsi="Times New Roman" w:cs="Times New Roman"/>
          <w:sz w:val="24"/>
          <w:szCs w:val="24"/>
          <w:lang w:val="ru-RU"/>
        </w:rPr>
        <w:t xml:space="preserve"> К.Ю., воспитатель, Михайлова Е.В., социальный педагог;</w:t>
      </w:r>
    </w:p>
    <w:p w:rsidR="00743985" w:rsidRPr="00743985" w:rsidRDefault="00743985" w:rsidP="00743985">
      <w:pPr>
        <w:spacing w:before="0" w:beforeAutospacing="0" w:after="0" w:afterAutospacing="0"/>
        <w:ind w:firstLine="708"/>
        <w:jc w:val="both"/>
        <w:rPr>
          <w:rFonts w:ascii="Times New Roman" w:eastAsia="Calibri" w:hAnsi="Times New Roman" w:cs="Times New Roman"/>
          <w:sz w:val="24"/>
          <w:szCs w:val="24"/>
          <w:lang w:val="ru-RU"/>
        </w:rPr>
      </w:pPr>
      <w:r w:rsidRPr="00743985">
        <w:rPr>
          <w:rFonts w:ascii="Times New Roman" w:eastAsia="Calibri" w:hAnsi="Times New Roman" w:cs="Times New Roman"/>
          <w:sz w:val="24"/>
          <w:szCs w:val="24"/>
          <w:lang w:val="ru-RU"/>
        </w:rPr>
        <w:t xml:space="preserve">В 11 классе – </w:t>
      </w:r>
      <w:proofErr w:type="spellStart"/>
      <w:r w:rsidRPr="00743985">
        <w:rPr>
          <w:rFonts w:ascii="Times New Roman" w:eastAsia="Calibri" w:hAnsi="Times New Roman" w:cs="Times New Roman"/>
          <w:sz w:val="24"/>
          <w:szCs w:val="24"/>
          <w:lang w:val="ru-RU"/>
        </w:rPr>
        <w:t>Асочакова</w:t>
      </w:r>
      <w:proofErr w:type="spellEnd"/>
      <w:r w:rsidRPr="00743985">
        <w:rPr>
          <w:rFonts w:ascii="Times New Roman" w:eastAsia="Calibri" w:hAnsi="Times New Roman" w:cs="Times New Roman"/>
          <w:sz w:val="24"/>
          <w:szCs w:val="24"/>
          <w:lang w:val="ru-RU"/>
        </w:rPr>
        <w:t xml:space="preserve"> К.Ю., воспитатель, Мазур В.Ю., педагог-психолог.</w:t>
      </w:r>
    </w:p>
    <w:p w:rsidR="005057BE" w:rsidRDefault="005057BE" w:rsidP="00743985">
      <w:pPr>
        <w:spacing w:before="0" w:beforeAutospacing="0" w:after="0" w:afterAutospacing="0"/>
        <w:ind w:firstLine="708"/>
        <w:jc w:val="both"/>
        <w:rPr>
          <w:rFonts w:ascii="Times New Roman" w:eastAsia="Calibri" w:hAnsi="Times New Roman" w:cs="Times New Roman"/>
          <w:sz w:val="24"/>
          <w:szCs w:val="24"/>
          <w:lang w:val="ru-RU"/>
        </w:rPr>
      </w:pPr>
    </w:p>
    <w:p w:rsidR="00743985" w:rsidRDefault="00743985" w:rsidP="00743985">
      <w:pPr>
        <w:spacing w:before="0" w:beforeAutospacing="0" w:after="0" w:afterAutospacing="0"/>
        <w:ind w:firstLine="708"/>
        <w:jc w:val="both"/>
        <w:rPr>
          <w:rFonts w:ascii="Times New Roman" w:eastAsia="Calibri" w:hAnsi="Times New Roman" w:cs="Times New Roman"/>
          <w:sz w:val="24"/>
          <w:szCs w:val="24"/>
          <w:lang w:val="ru-RU"/>
        </w:rPr>
      </w:pPr>
      <w:r w:rsidRPr="00743985">
        <w:rPr>
          <w:rFonts w:ascii="Times New Roman" w:eastAsia="Calibri" w:hAnsi="Times New Roman" w:cs="Times New Roman"/>
          <w:sz w:val="24"/>
          <w:szCs w:val="24"/>
          <w:lang w:val="ru-RU"/>
        </w:rPr>
        <w:t>Результаты ВПР в 11 классе следующие:</w:t>
      </w:r>
    </w:p>
    <w:p w:rsidR="005057BE" w:rsidRPr="00743985" w:rsidRDefault="005057BE" w:rsidP="00743985">
      <w:pPr>
        <w:spacing w:before="0" w:beforeAutospacing="0" w:after="0" w:afterAutospacing="0"/>
        <w:ind w:firstLine="708"/>
        <w:jc w:val="both"/>
        <w:rPr>
          <w:rFonts w:ascii="Times New Roman" w:eastAsia="Calibri" w:hAnsi="Times New Roman" w:cs="Times New Roman"/>
          <w:sz w:val="24"/>
          <w:szCs w:val="24"/>
          <w:lang w:val="ru-RU"/>
        </w:rPr>
      </w:pPr>
    </w:p>
    <w:p w:rsidR="00743985" w:rsidRPr="009B4831" w:rsidRDefault="00743985" w:rsidP="00743985">
      <w:pPr>
        <w:spacing w:before="0" w:beforeAutospacing="0" w:after="0" w:afterAutospacing="0"/>
        <w:jc w:val="center"/>
        <w:rPr>
          <w:rFonts w:ascii="Times New Roman" w:eastAsia="Calibri" w:hAnsi="Times New Roman" w:cs="Times New Roman"/>
          <w:sz w:val="24"/>
          <w:szCs w:val="24"/>
          <w:lang w:val="ru-RU"/>
        </w:rPr>
      </w:pPr>
      <w:r w:rsidRPr="009B4831">
        <w:rPr>
          <w:rFonts w:ascii="Times New Roman" w:eastAsia="Calibri" w:hAnsi="Times New Roman" w:cs="Times New Roman"/>
          <w:sz w:val="24"/>
          <w:szCs w:val="24"/>
          <w:lang w:val="ru-RU"/>
        </w:rPr>
        <w:t>Результаты ВПР – весна 2022</w:t>
      </w:r>
    </w:p>
    <w:p w:rsidR="005057BE" w:rsidRPr="009B4831" w:rsidRDefault="00743985" w:rsidP="00743985">
      <w:pPr>
        <w:spacing w:before="0" w:beforeAutospacing="0" w:after="0" w:afterAutospacing="0"/>
        <w:jc w:val="center"/>
        <w:rPr>
          <w:rFonts w:ascii="Times New Roman" w:eastAsia="Calibri" w:hAnsi="Times New Roman" w:cs="Times New Roman"/>
          <w:sz w:val="24"/>
          <w:szCs w:val="24"/>
          <w:lang w:val="ru-RU"/>
        </w:rPr>
      </w:pPr>
      <w:r w:rsidRPr="009B4831">
        <w:rPr>
          <w:rFonts w:ascii="Times New Roman" w:eastAsia="Calibri" w:hAnsi="Times New Roman" w:cs="Times New Roman"/>
          <w:sz w:val="24"/>
          <w:szCs w:val="24"/>
          <w:lang w:val="ru-RU"/>
        </w:rPr>
        <w:t xml:space="preserve">ТМК ОУ «Хатангская средняя школа-интернат» </w:t>
      </w:r>
    </w:p>
    <w:p w:rsidR="00743985" w:rsidRPr="009B4831" w:rsidRDefault="00743985" w:rsidP="00743985">
      <w:pPr>
        <w:spacing w:before="0" w:beforeAutospacing="0" w:after="0" w:afterAutospacing="0"/>
        <w:jc w:val="center"/>
        <w:rPr>
          <w:rFonts w:ascii="Times New Roman" w:eastAsia="Calibri" w:hAnsi="Times New Roman" w:cs="Times New Roman"/>
          <w:sz w:val="24"/>
          <w:szCs w:val="24"/>
          <w:lang w:val="ru-RU"/>
        </w:rPr>
      </w:pPr>
      <w:r w:rsidRPr="009B4831">
        <w:rPr>
          <w:rFonts w:ascii="Times New Roman" w:eastAsia="Calibri" w:hAnsi="Times New Roman" w:cs="Times New Roman"/>
          <w:sz w:val="24"/>
          <w:szCs w:val="24"/>
          <w:lang w:val="ru-RU"/>
        </w:rPr>
        <w:t>за период с 11.03.22 по 25.03.22 г.</w:t>
      </w:r>
    </w:p>
    <w:tbl>
      <w:tblPr>
        <w:tblStyle w:val="11"/>
        <w:tblW w:w="0" w:type="auto"/>
        <w:tblLook w:val="04A0" w:firstRow="1" w:lastRow="0" w:firstColumn="1" w:lastColumn="0" w:noHBand="0" w:noVBand="1"/>
      </w:tblPr>
      <w:tblGrid>
        <w:gridCol w:w="1137"/>
        <w:gridCol w:w="1609"/>
        <w:gridCol w:w="610"/>
        <w:gridCol w:w="610"/>
        <w:gridCol w:w="610"/>
        <w:gridCol w:w="610"/>
        <w:gridCol w:w="726"/>
        <w:gridCol w:w="706"/>
        <w:gridCol w:w="1261"/>
        <w:gridCol w:w="1964"/>
      </w:tblGrid>
      <w:tr w:rsidR="00743985" w:rsidRPr="00743985" w:rsidTr="00743985">
        <w:tc>
          <w:tcPr>
            <w:tcW w:w="1137" w:type="dxa"/>
          </w:tcPr>
          <w:p w:rsidR="00743985" w:rsidRPr="00743985" w:rsidRDefault="00743985" w:rsidP="00743985">
            <w:pPr>
              <w:jc w:val="center"/>
              <w:rPr>
                <w:rFonts w:ascii="Times New Roman" w:eastAsia="Calibri" w:hAnsi="Times New Roman" w:cs="Times New Roman"/>
                <w:sz w:val="24"/>
                <w:szCs w:val="24"/>
              </w:rPr>
            </w:pPr>
            <w:r w:rsidRPr="00743985">
              <w:rPr>
                <w:rFonts w:ascii="Times New Roman" w:eastAsia="Calibri" w:hAnsi="Times New Roman" w:cs="Times New Roman"/>
                <w:sz w:val="24"/>
                <w:szCs w:val="24"/>
              </w:rPr>
              <w:t>дата</w:t>
            </w:r>
          </w:p>
        </w:tc>
        <w:tc>
          <w:tcPr>
            <w:tcW w:w="1362" w:type="dxa"/>
          </w:tcPr>
          <w:p w:rsidR="00743985" w:rsidRPr="00743985" w:rsidRDefault="00743985" w:rsidP="00743985">
            <w:pPr>
              <w:jc w:val="center"/>
              <w:rPr>
                <w:rFonts w:ascii="Times New Roman" w:eastAsia="Calibri" w:hAnsi="Times New Roman" w:cs="Times New Roman"/>
                <w:sz w:val="24"/>
                <w:szCs w:val="24"/>
              </w:rPr>
            </w:pPr>
            <w:r w:rsidRPr="00743985">
              <w:rPr>
                <w:rFonts w:ascii="Times New Roman" w:eastAsia="Calibri" w:hAnsi="Times New Roman" w:cs="Times New Roman"/>
                <w:sz w:val="24"/>
                <w:szCs w:val="24"/>
              </w:rPr>
              <w:t>предмет</w:t>
            </w:r>
          </w:p>
        </w:tc>
        <w:tc>
          <w:tcPr>
            <w:tcW w:w="610" w:type="dxa"/>
          </w:tcPr>
          <w:p w:rsidR="00743985" w:rsidRPr="00743985" w:rsidRDefault="00743985" w:rsidP="00743985">
            <w:pPr>
              <w:jc w:val="center"/>
              <w:rPr>
                <w:rFonts w:ascii="Times New Roman" w:eastAsia="Calibri" w:hAnsi="Times New Roman" w:cs="Times New Roman"/>
                <w:sz w:val="24"/>
                <w:szCs w:val="24"/>
              </w:rPr>
            </w:pPr>
            <w:r w:rsidRPr="00743985">
              <w:rPr>
                <w:rFonts w:ascii="Times New Roman" w:eastAsia="Calibri" w:hAnsi="Times New Roman" w:cs="Times New Roman"/>
                <w:sz w:val="24"/>
                <w:szCs w:val="24"/>
              </w:rPr>
              <w:t>«5»</w:t>
            </w:r>
          </w:p>
        </w:tc>
        <w:tc>
          <w:tcPr>
            <w:tcW w:w="610" w:type="dxa"/>
          </w:tcPr>
          <w:p w:rsidR="00743985" w:rsidRPr="00743985" w:rsidRDefault="00743985" w:rsidP="00743985">
            <w:pPr>
              <w:jc w:val="center"/>
              <w:rPr>
                <w:rFonts w:ascii="Times New Roman" w:eastAsia="Calibri" w:hAnsi="Times New Roman" w:cs="Times New Roman"/>
                <w:sz w:val="24"/>
                <w:szCs w:val="24"/>
              </w:rPr>
            </w:pPr>
            <w:r w:rsidRPr="00743985">
              <w:rPr>
                <w:rFonts w:ascii="Times New Roman" w:eastAsia="Calibri" w:hAnsi="Times New Roman" w:cs="Times New Roman"/>
                <w:sz w:val="24"/>
                <w:szCs w:val="24"/>
              </w:rPr>
              <w:t>«4»</w:t>
            </w:r>
          </w:p>
        </w:tc>
        <w:tc>
          <w:tcPr>
            <w:tcW w:w="610" w:type="dxa"/>
          </w:tcPr>
          <w:p w:rsidR="00743985" w:rsidRPr="00743985" w:rsidRDefault="00743985" w:rsidP="00743985">
            <w:pPr>
              <w:jc w:val="center"/>
              <w:rPr>
                <w:rFonts w:ascii="Times New Roman" w:eastAsia="Calibri" w:hAnsi="Times New Roman" w:cs="Times New Roman"/>
                <w:sz w:val="24"/>
                <w:szCs w:val="24"/>
              </w:rPr>
            </w:pPr>
            <w:r w:rsidRPr="00743985">
              <w:rPr>
                <w:rFonts w:ascii="Times New Roman" w:eastAsia="Calibri" w:hAnsi="Times New Roman" w:cs="Times New Roman"/>
                <w:sz w:val="24"/>
                <w:szCs w:val="24"/>
              </w:rPr>
              <w:t>«3»</w:t>
            </w:r>
          </w:p>
        </w:tc>
        <w:tc>
          <w:tcPr>
            <w:tcW w:w="610" w:type="dxa"/>
          </w:tcPr>
          <w:p w:rsidR="00743985" w:rsidRPr="00743985" w:rsidRDefault="00743985" w:rsidP="00743985">
            <w:pPr>
              <w:jc w:val="center"/>
              <w:rPr>
                <w:rFonts w:ascii="Times New Roman" w:eastAsia="Calibri" w:hAnsi="Times New Roman" w:cs="Times New Roman"/>
                <w:sz w:val="24"/>
                <w:szCs w:val="24"/>
              </w:rPr>
            </w:pPr>
            <w:r w:rsidRPr="00743985">
              <w:rPr>
                <w:rFonts w:ascii="Times New Roman" w:eastAsia="Calibri" w:hAnsi="Times New Roman" w:cs="Times New Roman"/>
                <w:sz w:val="24"/>
                <w:szCs w:val="24"/>
              </w:rPr>
              <w:t>«2»</w:t>
            </w:r>
          </w:p>
        </w:tc>
        <w:tc>
          <w:tcPr>
            <w:tcW w:w="726" w:type="dxa"/>
          </w:tcPr>
          <w:p w:rsidR="00743985" w:rsidRPr="00743985" w:rsidRDefault="00743985" w:rsidP="00743985">
            <w:pPr>
              <w:jc w:val="center"/>
              <w:rPr>
                <w:rFonts w:ascii="Times New Roman" w:eastAsia="Calibri" w:hAnsi="Times New Roman" w:cs="Times New Roman"/>
                <w:sz w:val="24"/>
                <w:szCs w:val="24"/>
              </w:rPr>
            </w:pPr>
            <w:proofErr w:type="spellStart"/>
            <w:r w:rsidRPr="00743985">
              <w:rPr>
                <w:rFonts w:ascii="Times New Roman" w:eastAsia="Calibri" w:hAnsi="Times New Roman" w:cs="Times New Roman"/>
                <w:sz w:val="24"/>
                <w:szCs w:val="24"/>
              </w:rPr>
              <w:t>Усп</w:t>
            </w:r>
            <w:proofErr w:type="spellEnd"/>
            <w:r w:rsidRPr="00743985">
              <w:rPr>
                <w:rFonts w:ascii="Times New Roman" w:eastAsia="Calibri" w:hAnsi="Times New Roman" w:cs="Times New Roman"/>
                <w:sz w:val="24"/>
                <w:szCs w:val="24"/>
              </w:rPr>
              <w:t>.</w:t>
            </w:r>
          </w:p>
        </w:tc>
        <w:tc>
          <w:tcPr>
            <w:tcW w:w="706" w:type="dxa"/>
          </w:tcPr>
          <w:p w:rsidR="00743985" w:rsidRPr="00743985" w:rsidRDefault="00743985" w:rsidP="00743985">
            <w:pPr>
              <w:jc w:val="center"/>
              <w:rPr>
                <w:rFonts w:ascii="Times New Roman" w:eastAsia="Calibri" w:hAnsi="Times New Roman" w:cs="Times New Roman"/>
                <w:sz w:val="24"/>
                <w:szCs w:val="24"/>
              </w:rPr>
            </w:pPr>
            <w:proofErr w:type="spellStart"/>
            <w:r w:rsidRPr="00743985">
              <w:rPr>
                <w:rFonts w:ascii="Times New Roman" w:eastAsia="Calibri" w:hAnsi="Times New Roman" w:cs="Times New Roman"/>
                <w:sz w:val="24"/>
                <w:szCs w:val="24"/>
              </w:rPr>
              <w:t>Кач</w:t>
            </w:r>
            <w:proofErr w:type="spellEnd"/>
            <w:r w:rsidRPr="00743985">
              <w:rPr>
                <w:rFonts w:ascii="Times New Roman" w:eastAsia="Calibri" w:hAnsi="Times New Roman" w:cs="Times New Roman"/>
                <w:sz w:val="24"/>
                <w:szCs w:val="24"/>
              </w:rPr>
              <w:t>.</w:t>
            </w:r>
          </w:p>
        </w:tc>
        <w:tc>
          <w:tcPr>
            <w:tcW w:w="1261" w:type="dxa"/>
          </w:tcPr>
          <w:p w:rsidR="00743985" w:rsidRPr="00743985" w:rsidRDefault="00743985" w:rsidP="00743985">
            <w:pPr>
              <w:jc w:val="center"/>
              <w:rPr>
                <w:rFonts w:ascii="Times New Roman" w:eastAsia="Calibri" w:hAnsi="Times New Roman" w:cs="Times New Roman"/>
                <w:sz w:val="24"/>
                <w:szCs w:val="24"/>
              </w:rPr>
            </w:pPr>
            <w:r w:rsidRPr="00743985">
              <w:rPr>
                <w:rFonts w:ascii="Times New Roman" w:eastAsia="Calibri" w:hAnsi="Times New Roman" w:cs="Times New Roman"/>
                <w:sz w:val="24"/>
                <w:szCs w:val="24"/>
              </w:rPr>
              <w:t>критерии</w:t>
            </w:r>
          </w:p>
        </w:tc>
        <w:tc>
          <w:tcPr>
            <w:tcW w:w="1964" w:type="dxa"/>
          </w:tcPr>
          <w:p w:rsidR="00743985" w:rsidRPr="00743985" w:rsidRDefault="00743985" w:rsidP="00743985">
            <w:pPr>
              <w:jc w:val="center"/>
              <w:rPr>
                <w:rFonts w:ascii="Times New Roman" w:eastAsia="Calibri" w:hAnsi="Times New Roman" w:cs="Times New Roman"/>
                <w:sz w:val="24"/>
                <w:szCs w:val="24"/>
              </w:rPr>
            </w:pPr>
            <w:r w:rsidRPr="00743985">
              <w:rPr>
                <w:rFonts w:ascii="Times New Roman" w:eastAsia="Calibri" w:hAnsi="Times New Roman" w:cs="Times New Roman"/>
                <w:sz w:val="24"/>
                <w:szCs w:val="24"/>
              </w:rPr>
              <w:t>учитель</w:t>
            </w:r>
          </w:p>
        </w:tc>
      </w:tr>
      <w:tr w:rsidR="00743985" w:rsidRPr="00743985" w:rsidTr="00743985">
        <w:tc>
          <w:tcPr>
            <w:tcW w:w="1137" w:type="dxa"/>
          </w:tcPr>
          <w:p w:rsidR="00743985" w:rsidRPr="00743985" w:rsidRDefault="00743985" w:rsidP="00743985">
            <w:pPr>
              <w:jc w:val="center"/>
              <w:rPr>
                <w:rFonts w:ascii="Times New Roman" w:eastAsia="Calibri" w:hAnsi="Times New Roman" w:cs="Times New Roman"/>
                <w:sz w:val="20"/>
                <w:szCs w:val="20"/>
              </w:rPr>
            </w:pPr>
            <w:r w:rsidRPr="00743985">
              <w:rPr>
                <w:rFonts w:ascii="Times New Roman" w:eastAsia="Calibri" w:hAnsi="Times New Roman" w:cs="Times New Roman"/>
                <w:sz w:val="20"/>
                <w:szCs w:val="20"/>
              </w:rPr>
              <w:t>10.03.22</w:t>
            </w:r>
          </w:p>
        </w:tc>
        <w:tc>
          <w:tcPr>
            <w:tcW w:w="1362" w:type="dxa"/>
          </w:tcPr>
          <w:p w:rsidR="00743985" w:rsidRPr="00743985" w:rsidRDefault="00743985" w:rsidP="00743985">
            <w:pPr>
              <w:jc w:val="center"/>
              <w:rPr>
                <w:rFonts w:ascii="Times New Roman" w:eastAsia="Calibri" w:hAnsi="Times New Roman" w:cs="Times New Roman"/>
                <w:sz w:val="20"/>
                <w:szCs w:val="20"/>
              </w:rPr>
            </w:pPr>
            <w:r w:rsidRPr="00743985">
              <w:rPr>
                <w:rFonts w:ascii="Times New Roman" w:eastAsia="Calibri" w:hAnsi="Times New Roman" w:cs="Times New Roman"/>
                <w:sz w:val="20"/>
                <w:szCs w:val="20"/>
              </w:rPr>
              <w:t>география</w:t>
            </w:r>
          </w:p>
        </w:tc>
        <w:tc>
          <w:tcPr>
            <w:tcW w:w="610" w:type="dxa"/>
          </w:tcPr>
          <w:p w:rsidR="00743985" w:rsidRPr="00743985" w:rsidRDefault="00743985" w:rsidP="00743985">
            <w:pPr>
              <w:jc w:val="center"/>
              <w:rPr>
                <w:rFonts w:ascii="Times New Roman" w:eastAsia="Calibri" w:hAnsi="Times New Roman" w:cs="Times New Roman"/>
                <w:sz w:val="20"/>
                <w:szCs w:val="20"/>
              </w:rPr>
            </w:pPr>
            <w:r w:rsidRPr="00743985">
              <w:rPr>
                <w:rFonts w:ascii="Times New Roman" w:eastAsia="Calibri" w:hAnsi="Times New Roman" w:cs="Times New Roman"/>
                <w:sz w:val="20"/>
                <w:szCs w:val="20"/>
              </w:rPr>
              <w:t>0</w:t>
            </w:r>
          </w:p>
        </w:tc>
        <w:tc>
          <w:tcPr>
            <w:tcW w:w="610" w:type="dxa"/>
          </w:tcPr>
          <w:p w:rsidR="00743985" w:rsidRPr="00743985" w:rsidRDefault="00743985" w:rsidP="00743985">
            <w:pPr>
              <w:jc w:val="center"/>
              <w:rPr>
                <w:rFonts w:ascii="Times New Roman" w:eastAsia="Calibri" w:hAnsi="Times New Roman" w:cs="Times New Roman"/>
                <w:sz w:val="20"/>
                <w:szCs w:val="20"/>
              </w:rPr>
            </w:pPr>
            <w:r w:rsidRPr="00743985">
              <w:rPr>
                <w:rFonts w:ascii="Times New Roman" w:eastAsia="Calibri" w:hAnsi="Times New Roman" w:cs="Times New Roman"/>
                <w:sz w:val="20"/>
                <w:szCs w:val="20"/>
              </w:rPr>
              <w:t>3</w:t>
            </w:r>
          </w:p>
        </w:tc>
        <w:tc>
          <w:tcPr>
            <w:tcW w:w="610" w:type="dxa"/>
          </w:tcPr>
          <w:p w:rsidR="00743985" w:rsidRPr="00743985" w:rsidRDefault="00743985" w:rsidP="00743985">
            <w:pPr>
              <w:jc w:val="center"/>
              <w:rPr>
                <w:rFonts w:ascii="Times New Roman" w:eastAsia="Calibri" w:hAnsi="Times New Roman" w:cs="Times New Roman"/>
                <w:sz w:val="20"/>
                <w:szCs w:val="20"/>
              </w:rPr>
            </w:pPr>
            <w:r w:rsidRPr="00743985">
              <w:rPr>
                <w:rFonts w:ascii="Times New Roman" w:eastAsia="Calibri" w:hAnsi="Times New Roman" w:cs="Times New Roman"/>
                <w:sz w:val="20"/>
                <w:szCs w:val="20"/>
              </w:rPr>
              <w:t>10</w:t>
            </w:r>
          </w:p>
        </w:tc>
        <w:tc>
          <w:tcPr>
            <w:tcW w:w="610" w:type="dxa"/>
          </w:tcPr>
          <w:p w:rsidR="00743985" w:rsidRPr="00743985" w:rsidRDefault="00743985" w:rsidP="00743985">
            <w:pPr>
              <w:jc w:val="center"/>
              <w:rPr>
                <w:rFonts w:ascii="Times New Roman" w:eastAsia="Calibri" w:hAnsi="Times New Roman" w:cs="Times New Roman"/>
                <w:sz w:val="20"/>
                <w:szCs w:val="20"/>
              </w:rPr>
            </w:pPr>
            <w:r w:rsidRPr="00743985">
              <w:rPr>
                <w:rFonts w:ascii="Times New Roman" w:eastAsia="Calibri" w:hAnsi="Times New Roman" w:cs="Times New Roman"/>
                <w:sz w:val="20"/>
                <w:szCs w:val="20"/>
              </w:rPr>
              <w:t>0</w:t>
            </w:r>
          </w:p>
        </w:tc>
        <w:tc>
          <w:tcPr>
            <w:tcW w:w="726" w:type="dxa"/>
          </w:tcPr>
          <w:p w:rsidR="00743985" w:rsidRPr="00743985" w:rsidRDefault="00743985" w:rsidP="00743985">
            <w:pPr>
              <w:jc w:val="center"/>
              <w:rPr>
                <w:rFonts w:ascii="Times New Roman" w:eastAsia="Calibri" w:hAnsi="Times New Roman" w:cs="Times New Roman"/>
                <w:sz w:val="20"/>
                <w:szCs w:val="20"/>
              </w:rPr>
            </w:pPr>
            <w:r w:rsidRPr="00743985">
              <w:rPr>
                <w:rFonts w:ascii="Times New Roman" w:eastAsia="Calibri" w:hAnsi="Times New Roman" w:cs="Times New Roman"/>
                <w:sz w:val="20"/>
                <w:szCs w:val="20"/>
              </w:rPr>
              <w:t>100</w:t>
            </w:r>
          </w:p>
        </w:tc>
        <w:tc>
          <w:tcPr>
            <w:tcW w:w="706" w:type="dxa"/>
          </w:tcPr>
          <w:p w:rsidR="00743985" w:rsidRPr="00743985" w:rsidRDefault="00743985" w:rsidP="00743985">
            <w:pPr>
              <w:jc w:val="center"/>
              <w:rPr>
                <w:rFonts w:ascii="Times New Roman" w:eastAsia="Calibri" w:hAnsi="Times New Roman" w:cs="Times New Roman"/>
                <w:sz w:val="20"/>
                <w:szCs w:val="20"/>
              </w:rPr>
            </w:pPr>
            <w:r w:rsidRPr="00743985">
              <w:rPr>
                <w:rFonts w:ascii="Times New Roman" w:eastAsia="Calibri" w:hAnsi="Times New Roman" w:cs="Times New Roman"/>
                <w:sz w:val="20"/>
                <w:szCs w:val="20"/>
              </w:rPr>
              <w:t>23.08</w:t>
            </w:r>
          </w:p>
        </w:tc>
        <w:tc>
          <w:tcPr>
            <w:tcW w:w="1261" w:type="dxa"/>
          </w:tcPr>
          <w:p w:rsidR="00743985" w:rsidRPr="00743985" w:rsidRDefault="00743985" w:rsidP="00743985">
            <w:pPr>
              <w:rPr>
                <w:rFonts w:ascii="Times New Roman" w:eastAsia="Calibri" w:hAnsi="Times New Roman" w:cs="Times New Roman"/>
                <w:sz w:val="20"/>
                <w:szCs w:val="20"/>
              </w:rPr>
            </w:pPr>
            <w:r w:rsidRPr="00743985">
              <w:rPr>
                <w:rFonts w:ascii="Times New Roman" w:eastAsia="Calibri" w:hAnsi="Times New Roman" w:cs="Times New Roman"/>
                <w:sz w:val="20"/>
                <w:szCs w:val="20"/>
              </w:rPr>
              <w:t>0-6 – «2»</w:t>
            </w:r>
          </w:p>
          <w:p w:rsidR="00743985" w:rsidRPr="00743985" w:rsidRDefault="00743985" w:rsidP="00743985">
            <w:pPr>
              <w:rPr>
                <w:rFonts w:ascii="Times New Roman" w:eastAsia="Calibri" w:hAnsi="Times New Roman" w:cs="Times New Roman"/>
                <w:sz w:val="20"/>
                <w:szCs w:val="20"/>
              </w:rPr>
            </w:pPr>
            <w:r w:rsidRPr="00743985">
              <w:rPr>
                <w:rFonts w:ascii="Times New Roman" w:eastAsia="Calibri" w:hAnsi="Times New Roman" w:cs="Times New Roman"/>
                <w:sz w:val="20"/>
                <w:szCs w:val="20"/>
              </w:rPr>
              <w:t>7-12 – «3»</w:t>
            </w:r>
          </w:p>
          <w:p w:rsidR="00743985" w:rsidRPr="00743985" w:rsidRDefault="00743985" w:rsidP="00743985">
            <w:pPr>
              <w:rPr>
                <w:rFonts w:ascii="Times New Roman" w:eastAsia="Calibri" w:hAnsi="Times New Roman" w:cs="Times New Roman"/>
                <w:sz w:val="20"/>
                <w:szCs w:val="20"/>
              </w:rPr>
            </w:pPr>
            <w:r w:rsidRPr="00743985">
              <w:rPr>
                <w:rFonts w:ascii="Times New Roman" w:eastAsia="Calibri" w:hAnsi="Times New Roman" w:cs="Times New Roman"/>
                <w:sz w:val="20"/>
                <w:szCs w:val="20"/>
              </w:rPr>
              <w:t>13-17 – «4»</w:t>
            </w:r>
          </w:p>
          <w:p w:rsidR="00743985" w:rsidRPr="00743985" w:rsidRDefault="00743985" w:rsidP="00743985">
            <w:pPr>
              <w:rPr>
                <w:rFonts w:ascii="Times New Roman" w:eastAsia="Calibri" w:hAnsi="Times New Roman" w:cs="Times New Roman"/>
                <w:sz w:val="20"/>
                <w:szCs w:val="20"/>
              </w:rPr>
            </w:pPr>
            <w:r w:rsidRPr="00743985">
              <w:rPr>
                <w:rFonts w:ascii="Times New Roman" w:eastAsia="Calibri" w:hAnsi="Times New Roman" w:cs="Times New Roman"/>
                <w:sz w:val="20"/>
                <w:szCs w:val="20"/>
              </w:rPr>
              <w:t>18-21 – «5»</w:t>
            </w:r>
          </w:p>
        </w:tc>
        <w:tc>
          <w:tcPr>
            <w:tcW w:w="1964" w:type="dxa"/>
          </w:tcPr>
          <w:p w:rsidR="00743985" w:rsidRPr="00743985" w:rsidRDefault="00743985" w:rsidP="00743985">
            <w:pPr>
              <w:jc w:val="center"/>
              <w:rPr>
                <w:rFonts w:ascii="Times New Roman" w:eastAsia="Calibri" w:hAnsi="Times New Roman" w:cs="Times New Roman"/>
                <w:sz w:val="20"/>
                <w:szCs w:val="20"/>
              </w:rPr>
            </w:pPr>
            <w:r w:rsidRPr="00743985">
              <w:rPr>
                <w:rFonts w:ascii="Times New Roman" w:eastAsia="Calibri" w:hAnsi="Times New Roman" w:cs="Times New Roman"/>
                <w:sz w:val="20"/>
                <w:szCs w:val="20"/>
              </w:rPr>
              <w:t>Рудинский МГ</w:t>
            </w:r>
          </w:p>
        </w:tc>
      </w:tr>
      <w:tr w:rsidR="00743985" w:rsidRPr="00743985" w:rsidTr="00743985">
        <w:tc>
          <w:tcPr>
            <w:tcW w:w="1137" w:type="dxa"/>
          </w:tcPr>
          <w:p w:rsidR="00743985" w:rsidRPr="00743985" w:rsidRDefault="00743985" w:rsidP="00743985">
            <w:pPr>
              <w:jc w:val="center"/>
              <w:rPr>
                <w:rFonts w:ascii="Times New Roman" w:eastAsia="Calibri" w:hAnsi="Times New Roman" w:cs="Times New Roman"/>
                <w:sz w:val="20"/>
                <w:szCs w:val="20"/>
              </w:rPr>
            </w:pPr>
            <w:r w:rsidRPr="00743985">
              <w:rPr>
                <w:rFonts w:ascii="Times New Roman" w:eastAsia="Calibri" w:hAnsi="Times New Roman" w:cs="Times New Roman"/>
                <w:sz w:val="20"/>
                <w:szCs w:val="20"/>
              </w:rPr>
              <w:t>15.03.22</w:t>
            </w:r>
          </w:p>
        </w:tc>
        <w:tc>
          <w:tcPr>
            <w:tcW w:w="1362" w:type="dxa"/>
          </w:tcPr>
          <w:p w:rsidR="00743985" w:rsidRPr="00743985" w:rsidRDefault="00743985" w:rsidP="00743985">
            <w:pPr>
              <w:jc w:val="center"/>
              <w:rPr>
                <w:rFonts w:ascii="Times New Roman" w:eastAsia="Calibri" w:hAnsi="Times New Roman" w:cs="Times New Roman"/>
                <w:sz w:val="20"/>
                <w:szCs w:val="20"/>
              </w:rPr>
            </w:pPr>
            <w:r w:rsidRPr="00743985">
              <w:rPr>
                <w:rFonts w:ascii="Times New Roman" w:eastAsia="Calibri" w:hAnsi="Times New Roman" w:cs="Times New Roman"/>
                <w:sz w:val="20"/>
                <w:szCs w:val="20"/>
              </w:rPr>
              <w:t>физика</w:t>
            </w:r>
          </w:p>
        </w:tc>
        <w:tc>
          <w:tcPr>
            <w:tcW w:w="610" w:type="dxa"/>
          </w:tcPr>
          <w:p w:rsidR="00743985" w:rsidRPr="00743985" w:rsidRDefault="00743985" w:rsidP="00743985">
            <w:pPr>
              <w:jc w:val="center"/>
              <w:rPr>
                <w:rFonts w:ascii="Times New Roman" w:eastAsia="Calibri" w:hAnsi="Times New Roman" w:cs="Times New Roman"/>
                <w:sz w:val="20"/>
                <w:szCs w:val="20"/>
              </w:rPr>
            </w:pPr>
            <w:r w:rsidRPr="00743985">
              <w:rPr>
                <w:rFonts w:ascii="Times New Roman" w:eastAsia="Calibri" w:hAnsi="Times New Roman" w:cs="Times New Roman"/>
                <w:sz w:val="20"/>
                <w:szCs w:val="20"/>
              </w:rPr>
              <w:t>0</w:t>
            </w:r>
          </w:p>
        </w:tc>
        <w:tc>
          <w:tcPr>
            <w:tcW w:w="610" w:type="dxa"/>
          </w:tcPr>
          <w:p w:rsidR="00743985" w:rsidRPr="00743985" w:rsidRDefault="00743985" w:rsidP="00743985">
            <w:pPr>
              <w:jc w:val="center"/>
              <w:rPr>
                <w:rFonts w:ascii="Times New Roman" w:eastAsia="Calibri" w:hAnsi="Times New Roman" w:cs="Times New Roman"/>
                <w:sz w:val="20"/>
                <w:szCs w:val="20"/>
              </w:rPr>
            </w:pPr>
            <w:r w:rsidRPr="00743985">
              <w:rPr>
                <w:rFonts w:ascii="Times New Roman" w:eastAsia="Calibri" w:hAnsi="Times New Roman" w:cs="Times New Roman"/>
                <w:sz w:val="20"/>
                <w:szCs w:val="20"/>
              </w:rPr>
              <w:t>4</w:t>
            </w:r>
          </w:p>
        </w:tc>
        <w:tc>
          <w:tcPr>
            <w:tcW w:w="610" w:type="dxa"/>
          </w:tcPr>
          <w:p w:rsidR="00743985" w:rsidRPr="00743985" w:rsidRDefault="00743985" w:rsidP="00743985">
            <w:pPr>
              <w:jc w:val="center"/>
              <w:rPr>
                <w:rFonts w:ascii="Times New Roman" w:eastAsia="Calibri" w:hAnsi="Times New Roman" w:cs="Times New Roman"/>
                <w:sz w:val="20"/>
                <w:szCs w:val="20"/>
              </w:rPr>
            </w:pPr>
            <w:r w:rsidRPr="00743985">
              <w:rPr>
                <w:rFonts w:ascii="Times New Roman" w:eastAsia="Calibri" w:hAnsi="Times New Roman" w:cs="Times New Roman"/>
                <w:sz w:val="20"/>
                <w:szCs w:val="20"/>
              </w:rPr>
              <w:t>9</w:t>
            </w:r>
          </w:p>
        </w:tc>
        <w:tc>
          <w:tcPr>
            <w:tcW w:w="610" w:type="dxa"/>
          </w:tcPr>
          <w:p w:rsidR="00743985" w:rsidRPr="00743985" w:rsidRDefault="00743985" w:rsidP="00743985">
            <w:pPr>
              <w:jc w:val="center"/>
              <w:rPr>
                <w:rFonts w:ascii="Times New Roman" w:eastAsia="Calibri" w:hAnsi="Times New Roman" w:cs="Times New Roman"/>
                <w:sz w:val="20"/>
                <w:szCs w:val="20"/>
              </w:rPr>
            </w:pPr>
            <w:r w:rsidRPr="00743985">
              <w:rPr>
                <w:rFonts w:ascii="Times New Roman" w:eastAsia="Calibri" w:hAnsi="Times New Roman" w:cs="Times New Roman"/>
                <w:sz w:val="20"/>
                <w:szCs w:val="20"/>
              </w:rPr>
              <w:t>0</w:t>
            </w:r>
          </w:p>
        </w:tc>
        <w:tc>
          <w:tcPr>
            <w:tcW w:w="726" w:type="dxa"/>
          </w:tcPr>
          <w:p w:rsidR="00743985" w:rsidRPr="00743985" w:rsidRDefault="00743985" w:rsidP="00743985">
            <w:pPr>
              <w:jc w:val="center"/>
              <w:rPr>
                <w:rFonts w:ascii="Times New Roman" w:eastAsia="Calibri" w:hAnsi="Times New Roman" w:cs="Times New Roman"/>
                <w:sz w:val="20"/>
                <w:szCs w:val="20"/>
              </w:rPr>
            </w:pPr>
            <w:r w:rsidRPr="00743985">
              <w:rPr>
                <w:rFonts w:ascii="Times New Roman" w:eastAsia="Calibri" w:hAnsi="Times New Roman" w:cs="Times New Roman"/>
                <w:sz w:val="20"/>
                <w:szCs w:val="20"/>
              </w:rPr>
              <w:t>100</w:t>
            </w:r>
          </w:p>
        </w:tc>
        <w:tc>
          <w:tcPr>
            <w:tcW w:w="706" w:type="dxa"/>
          </w:tcPr>
          <w:p w:rsidR="00743985" w:rsidRPr="00743985" w:rsidRDefault="00743985" w:rsidP="00743985">
            <w:pPr>
              <w:jc w:val="center"/>
              <w:rPr>
                <w:rFonts w:ascii="Times New Roman" w:eastAsia="Calibri" w:hAnsi="Times New Roman" w:cs="Times New Roman"/>
                <w:sz w:val="20"/>
                <w:szCs w:val="20"/>
              </w:rPr>
            </w:pPr>
            <w:r w:rsidRPr="00743985">
              <w:rPr>
                <w:rFonts w:ascii="Times New Roman" w:eastAsia="Calibri" w:hAnsi="Times New Roman" w:cs="Times New Roman"/>
                <w:sz w:val="20"/>
                <w:szCs w:val="20"/>
              </w:rPr>
              <w:t>30,8</w:t>
            </w:r>
          </w:p>
        </w:tc>
        <w:tc>
          <w:tcPr>
            <w:tcW w:w="1261" w:type="dxa"/>
          </w:tcPr>
          <w:p w:rsidR="00743985" w:rsidRPr="00743985" w:rsidRDefault="00743985" w:rsidP="00743985">
            <w:pPr>
              <w:jc w:val="both"/>
              <w:rPr>
                <w:rFonts w:ascii="Times New Roman" w:eastAsia="Calibri" w:hAnsi="Times New Roman" w:cs="Times New Roman"/>
                <w:sz w:val="20"/>
                <w:szCs w:val="20"/>
              </w:rPr>
            </w:pPr>
            <w:r w:rsidRPr="00743985">
              <w:rPr>
                <w:rFonts w:ascii="Times New Roman" w:eastAsia="Calibri" w:hAnsi="Times New Roman" w:cs="Times New Roman"/>
                <w:sz w:val="20"/>
                <w:szCs w:val="20"/>
              </w:rPr>
              <w:t>0-8 –«2»</w:t>
            </w:r>
          </w:p>
          <w:p w:rsidR="00743985" w:rsidRPr="00743985" w:rsidRDefault="00743985" w:rsidP="00743985">
            <w:pPr>
              <w:jc w:val="both"/>
              <w:rPr>
                <w:rFonts w:ascii="Times New Roman" w:eastAsia="Calibri" w:hAnsi="Times New Roman" w:cs="Times New Roman"/>
                <w:sz w:val="20"/>
                <w:szCs w:val="20"/>
              </w:rPr>
            </w:pPr>
            <w:r w:rsidRPr="00743985">
              <w:rPr>
                <w:rFonts w:ascii="Times New Roman" w:eastAsia="Calibri" w:hAnsi="Times New Roman" w:cs="Times New Roman"/>
                <w:sz w:val="20"/>
                <w:szCs w:val="20"/>
              </w:rPr>
              <w:t>9-15- «4»</w:t>
            </w:r>
          </w:p>
          <w:p w:rsidR="00743985" w:rsidRPr="00743985" w:rsidRDefault="00743985" w:rsidP="00743985">
            <w:pPr>
              <w:jc w:val="both"/>
              <w:rPr>
                <w:rFonts w:ascii="Times New Roman" w:eastAsia="Calibri" w:hAnsi="Times New Roman" w:cs="Times New Roman"/>
                <w:sz w:val="20"/>
                <w:szCs w:val="20"/>
              </w:rPr>
            </w:pPr>
            <w:r w:rsidRPr="00743985">
              <w:rPr>
                <w:rFonts w:ascii="Times New Roman" w:eastAsia="Calibri" w:hAnsi="Times New Roman" w:cs="Times New Roman"/>
                <w:sz w:val="20"/>
                <w:szCs w:val="20"/>
              </w:rPr>
              <w:t>16-20-«9»</w:t>
            </w:r>
          </w:p>
          <w:p w:rsidR="00743985" w:rsidRPr="00743985" w:rsidRDefault="00743985" w:rsidP="00743985">
            <w:pPr>
              <w:jc w:val="both"/>
              <w:rPr>
                <w:rFonts w:ascii="Times New Roman" w:eastAsia="Calibri" w:hAnsi="Times New Roman" w:cs="Times New Roman"/>
                <w:sz w:val="20"/>
                <w:szCs w:val="20"/>
              </w:rPr>
            </w:pPr>
            <w:r w:rsidRPr="00743985">
              <w:rPr>
                <w:rFonts w:ascii="Times New Roman" w:eastAsia="Calibri" w:hAnsi="Times New Roman" w:cs="Times New Roman"/>
                <w:sz w:val="20"/>
                <w:szCs w:val="20"/>
              </w:rPr>
              <w:t>21-26-«0»</w:t>
            </w:r>
          </w:p>
        </w:tc>
        <w:tc>
          <w:tcPr>
            <w:tcW w:w="1964" w:type="dxa"/>
          </w:tcPr>
          <w:p w:rsidR="00743985" w:rsidRPr="00743985" w:rsidRDefault="00743985" w:rsidP="00743985">
            <w:pPr>
              <w:jc w:val="center"/>
              <w:rPr>
                <w:rFonts w:ascii="Times New Roman" w:eastAsia="Calibri" w:hAnsi="Times New Roman" w:cs="Times New Roman"/>
                <w:sz w:val="20"/>
                <w:szCs w:val="20"/>
              </w:rPr>
            </w:pPr>
            <w:r w:rsidRPr="00743985">
              <w:rPr>
                <w:rFonts w:ascii="Times New Roman" w:eastAsia="Calibri" w:hAnsi="Times New Roman" w:cs="Times New Roman"/>
                <w:sz w:val="20"/>
                <w:szCs w:val="20"/>
              </w:rPr>
              <w:t>Орлова ЕВ</w:t>
            </w:r>
          </w:p>
        </w:tc>
      </w:tr>
      <w:tr w:rsidR="00743985" w:rsidRPr="00743985" w:rsidTr="00743985">
        <w:tc>
          <w:tcPr>
            <w:tcW w:w="1137" w:type="dxa"/>
          </w:tcPr>
          <w:p w:rsidR="00743985" w:rsidRPr="00743985" w:rsidRDefault="00743985" w:rsidP="00743985">
            <w:pPr>
              <w:jc w:val="center"/>
              <w:rPr>
                <w:rFonts w:ascii="Times New Roman" w:eastAsia="Calibri" w:hAnsi="Times New Roman" w:cs="Times New Roman"/>
                <w:sz w:val="20"/>
                <w:szCs w:val="20"/>
              </w:rPr>
            </w:pPr>
            <w:r w:rsidRPr="00743985">
              <w:rPr>
                <w:rFonts w:ascii="Times New Roman" w:eastAsia="Calibri" w:hAnsi="Times New Roman" w:cs="Times New Roman"/>
                <w:sz w:val="20"/>
                <w:szCs w:val="20"/>
              </w:rPr>
              <w:t>17.03.22</w:t>
            </w:r>
          </w:p>
        </w:tc>
        <w:tc>
          <w:tcPr>
            <w:tcW w:w="1362" w:type="dxa"/>
          </w:tcPr>
          <w:p w:rsidR="00743985" w:rsidRPr="00743985" w:rsidRDefault="00743985" w:rsidP="00743985">
            <w:pPr>
              <w:jc w:val="center"/>
              <w:rPr>
                <w:rFonts w:ascii="Times New Roman" w:eastAsia="Calibri" w:hAnsi="Times New Roman" w:cs="Times New Roman"/>
                <w:sz w:val="20"/>
                <w:szCs w:val="20"/>
              </w:rPr>
            </w:pPr>
            <w:r w:rsidRPr="00743985">
              <w:rPr>
                <w:rFonts w:ascii="Times New Roman" w:eastAsia="Calibri" w:hAnsi="Times New Roman" w:cs="Times New Roman"/>
                <w:sz w:val="20"/>
                <w:szCs w:val="20"/>
              </w:rPr>
              <w:t>обществознание</w:t>
            </w:r>
          </w:p>
        </w:tc>
        <w:tc>
          <w:tcPr>
            <w:tcW w:w="610" w:type="dxa"/>
          </w:tcPr>
          <w:p w:rsidR="00743985" w:rsidRPr="00743985" w:rsidRDefault="00743985" w:rsidP="00743985">
            <w:pPr>
              <w:jc w:val="center"/>
              <w:rPr>
                <w:rFonts w:ascii="Times New Roman" w:eastAsia="Calibri" w:hAnsi="Times New Roman" w:cs="Times New Roman"/>
                <w:sz w:val="20"/>
                <w:szCs w:val="20"/>
              </w:rPr>
            </w:pPr>
            <w:r w:rsidRPr="00743985">
              <w:rPr>
                <w:rFonts w:ascii="Times New Roman" w:eastAsia="Calibri" w:hAnsi="Times New Roman" w:cs="Times New Roman"/>
                <w:sz w:val="20"/>
                <w:szCs w:val="20"/>
              </w:rPr>
              <w:t>0</w:t>
            </w:r>
          </w:p>
        </w:tc>
        <w:tc>
          <w:tcPr>
            <w:tcW w:w="610" w:type="dxa"/>
          </w:tcPr>
          <w:p w:rsidR="00743985" w:rsidRPr="00743985" w:rsidRDefault="00743985" w:rsidP="00743985">
            <w:pPr>
              <w:jc w:val="center"/>
              <w:rPr>
                <w:rFonts w:ascii="Times New Roman" w:eastAsia="Calibri" w:hAnsi="Times New Roman" w:cs="Times New Roman"/>
                <w:sz w:val="20"/>
                <w:szCs w:val="20"/>
              </w:rPr>
            </w:pPr>
            <w:r w:rsidRPr="00743985">
              <w:rPr>
                <w:rFonts w:ascii="Times New Roman" w:eastAsia="Calibri" w:hAnsi="Times New Roman" w:cs="Times New Roman"/>
                <w:sz w:val="20"/>
                <w:szCs w:val="20"/>
              </w:rPr>
              <w:t>6</w:t>
            </w:r>
          </w:p>
        </w:tc>
        <w:tc>
          <w:tcPr>
            <w:tcW w:w="610" w:type="dxa"/>
          </w:tcPr>
          <w:p w:rsidR="00743985" w:rsidRPr="00743985" w:rsidRDefault="00743985" w:rsidP="00743985">
            <w:pPr>
              <w:jc w:val="center"/>
              <w:rPr>
                <w:rFonts w:ascii="Times New Roman" w:eastAsia="Calibri" w:hAnsi="Times New Roman" w:cs="Times New Roman"/>
                <w:sz w:val="20"/>
                <w:szCs w:val="20"/>
              </w:rPr>
            </w:pPr>
            <w:r w:rsidRPr="00743985">
              <w:rPr>
                <w:rFonts w:ascii="Times New Roman" w:eastAsia="Calibri" w:hAnsi="Times New Roman" w:cs="Times New Roman"/>
                <w:sz w:val="20"/>
                <w:szCs w:val="20"/>
              </w:rPr>
              <w:t>6</w:t>
            </w:r>
          </w:p>
        </w:tc>
        <w:tc>
          <w:tcPr>
            <w:tcW w:w="610" w:type="dxa"/>
          </w:tcPr>
          <w:p w:rsidR="00743985" w:rsidRPr="00743985" w:rsidRDefault="00743985" w:rsidP="00743985">
            <w:pPr>
              <w:jc w:val="center"/>
              <w:rPr>
                <w:rFonts w:ascii="Times New Roman" w:eastAsia="Calibri" w:hAnsi="Times New Roman" w:cs="Times New Roman"/>
                <w:sz w:val="20"/>
                <w:szCs w:val="20"/>
              </w:rPr>
            </w:pPr>
            <w:r w:rsidRPr="00743985">
              <w:rPr>
                <w:rFonts w:ascii="Times New Roman" w:eastAsia="Calibri" w:hAnsi="Times New Roman" w:cs="Times New Roman"/>
                <w:sz w:val="20"/>
                <w:szCs w:val="20"/>
              </w:rPr>
              <w:t>1</w:t>
            </w:r>
          </w:p>
        </w:tc>
        <w:tc>
          <w:tcPr>
            <w:tcW w:w="726" w:type="dxa"/>
          </w:tcPr>
          <w:p w:rsidR="00743985" w:rsidRPr="00743985" w:rsidRDefault="00743985" w:rsidP="00743985">
            <w:pPr>
              <w:jc w:val="center"/>
              <w:rPr>
                <w:rFonts w:ascii="Times New Roman" w:eastAsia="Calibri" w:hAnsi="Times New Roman" w:cs="Times New Roman"/>
                <w:sz w:val="20"/>
                <w:szCs w:val="20"/>
              </w:rPr>
            </w:pPr>
            <w:r w:rsidRPr="00743985">
              <w:rPr>
                <w:rFonts w:ascii="Times New Roman" w:eastAsia="Calibri" w:hAnsi="Times New Roman" w:cs="Times New Roman"/>
                <w:sz w:val="20"/>
                <w:szCs w:val="20"/>
              </w:rPr>
              <w:t>92,3</w:t>
            </w:r>
          </w:p>
        </w:tc>
        <w:tc>
          <w:tcPr>
            <w:tcW w:w="706" w:type="dxa"/>
          </w:tcPr>
          <w:p w:rsidR="00743985" w:rsidRPr="00743985" w:rsidRDefault="00743985" w:rsidP="00743985">
            <w:pPr>
              <w:jc w:val="center"/>
              <w:rPr>
                <w:rFonts w:ascii="Times New Roman" w:eastAsia="Calibri" w:hAnsi="Times New Roman" w:cs="Times New Roman"/>
                <w:sz w:val="20"/>
                <w:szCs w:val="20"/>
              </w:rPr>
            </w:pPr>
            <w:r w:rsidRPr="00743985">
              <w:rPr>
                <w:rFonts w:ascii="Times New Roman" w:eastAsia="Calibri" w:hAnsi="Times New Roman" w:cs="Times New Roman"/>
                <w:sz w:val="20"/>
                <w:szCs w:val="20"/>
              </w:rPr>
              <w:t>46,15</w:t>
            </w:r>
          </w:p>
        </w:tc>
        <w:tc>
          <w:tcPr>
            <w:tcW w:w="1261" w:type="dxa"/>
          </w:tcPr>
          <w:p w:rsidR="00743985" w:rsidRPr="00743985" w:rsidRDefault="00743985" w:rsidP="00743985">
            <w:pPr>
              <w:rPr>
                <w:rFonts w:ascii="Times New Roman" w:eastAsia="Calibri" w:hAnsi="Times New Roman" w:cs="Times New Roman"/>
                <w:sz w:val="20"/>
                <w:szCs w:val="20"/>
              </w:rPr>
            </w:pPr>
            <w:r w:rsidRPr="00743985">
              <w:rPr>
                <w:rFonts w:ascii="Times New Roman" w:eastAsia="Calibri" w:hAnsi="Times New Roman" w:cs="Times New Roman"/>
                <w:sz w:val="20"/>
                <w:szCs w:val="20"/>
              </w:rPr>
              <w:t>0-6 -«2»</w:t>
            </w:r>
          </w:p>
          <w:p w:rsidR="00743985" w:rsidRPr="00743985" w:rsidRDefault="00743985" w:rsidP="00743985">
            <w:pPr>
              <w:rPr>
                <w:rFonts w:ascii="Times New Roman" w:eastAsia="Calibri" w:hAnsi="Times New Roman" w:cs="Times New Roman"/>
                <w:sz w:val="20"/>
                <w:szCs w:val="20"/>
              </w:rPr>
            </w:pPr>
            <w:r w:rsidRPr="00743985">
              <w:rPr>
                <w:rFonts w:ascii="Times New Roman" w:eastAsia="Calibri" w:hAnsi="Times New Roman" w:cs="Times New Roman"/>
                <w:sz w:val="20"/>
                <w:szCs w:val="20"/>
              </w:rPr>
              <w:t>7 – 12 -«3»</w:t>
            </w:r>
          </w:p>
          <w:p w:rsidR="00743985" w:rsidRPr="00743985" w:rsidRDefault="00743985" w:rsidP="00743985">
            <w:pPr>
              <w:rPr>
                <w:rFonts w:ascii="Times New Roman" w:eastAsia="Calibri" w:hAnsi="Times New Roman" w:cs="Times New Roman"/>
                <w:sz w:val="20"/>
                <w:szCs w:val="20"/>
              </w:rPr>
            </w:pPr>
            <w:r w:rsidRPr="00743985">
              <w:rPr>
                <w:rFonts w:ascii="Times New Roman" w:eastAsia="Calibri" w:hAnsi="Times New Roman" w:cs="Times New Roman"/>
                <w:sz w:val="20"/>
                <w:szCs w:val="20"/>
              </w:rPr>
              <w:t>13 – 17 -«4»</w:t>
            </w:r>
          </w:p>
          <w:p w:rsidR="00743985" w:rsidRPr="00743985" w:rsidRDefault="00743985" w:rsidP="00743985">
            <w:pPr>
              <w:rPr>
                <w:rFonts w:ascii="Times New Roman" w:eastAsia="Calibri" w:hAnsi="Times New Roman" w:cs="Times New Roman"/>
                <w:sz w:val="20"/>
                <w:szCs w:val="20"/>
              </w:rPr>
            </w:pPr>
            <w:r w:rsidRPr="00743985">
              <w:rPr>
                <w:rFonts w:ascii="Times New Roman" w:eastAsia="Calibri" w:hAnsi="Times New Roman" w:cs="Times New Roman"/>
                <w:sz w:val="20"/>
                <w:szCs w:val="20"/>
              </w:rPr>
              <w:t>18-21 - «5»</w:t>
            </w:r>
          </w:p>
        </w:tc>
        <w:tc>
          <w:tcPr>
            <w:tcW w:w="1964" w:type="dxa"/>
          </w:tcPr>
          <w:p w:rsidR="00743985" w:rsidRPr="00743985" w:rsidRDefault="00743985" w:rsidP="00743985">
            <w:pPr>
              <w:jc w:val="center"/>
              <w:rPr>
                <w:rFonts w:ascii="Times New Roman" w:eastAsia="Calibri" w:hAnsi="Times New Roman" w:cs="Times New Roman"/>
                <w:sz w:val="20"/>
                <w:szCs w:val="20"/>
              </w:rPr>
            </w:pPr>
            <w:r w:rsidRPr="00743985">
              <w:rPr>
                <w:rFonts w:ascii="Times New Roman" w:eastAsia="Calibri" w:hAnsi="Times New Roman" w:cs="Times New Roman"/>
                <w:sz w:val="20"/>
                <w:szCs w:val="20"/>
              </w:rPr>
              <w:t>Балалайщикова И.В.</w:t>
            </w:r>
          </w:p>
        </w:tc>
      </w:tr>
      <w:tr w:rsidR="00743985" w:rsidRPr="00743985" w:rsidTr="00743985">
        <w:tc>
          <w:tcPr>
            <w:tcW w:w="1137" w:type="dxa"/>
          </w:tcPr>
          <w:p w:rsidR="00743985" w:rsidRPr="00743985" w:rsidRDefault="00743985" w:rsidP="00743985">
            <w:pPr>
              <w:jc w:val="center"/>
              <w:rPr>
                <w:rFonts w:ascii="Times New Roman" w:eastAsia="Calibri" w:hAnsi="Times New Roman" w:cs="Times New Roman"/>
                <w:sz w:val="20"/>
                <w:szCs w:val="20"/>
              </w:rPr>
            </w:pPr>
            <w:r w:rsidRPr="00743985">
              <w:rPr>
                <w:rFonts w:ascii="Times New Roman" w:eastAsia="Calibri" w:hAnsi="Times New Roman" w:cs="Times New Roman"/>
                <w:sz w:val="20"/>
                <w:szCs w:val="20"/>
              </w:rPr>
              <w:t>21.03.22</w:t>
            </w:r>
          </w:p>
        </w:tc>
        <w:tc>
          <w:tcPr>
            <w:tcW w:w="1362" w:type="dxa"/>
          </w:tcPr>
          <w:p w:rsidR="00743985" w:rsidRPr="00743985" w:rsidRDefault="00743985" w:rsidP="00743985">
            <w:pPr>
              <w:jc w:val="center"/>
              <w:rPr>
                <w:rFonts w:ascii="Times New Roman" w:eastAsia="Calibri" w:hAnsi="Times New Roman" w:cs="Times New Roman"/>
                <w:sz w:val="20"/>
                <w:szCs w:val="20"/>
              </w:rPr>
            </w:pPr>
            <w:r w:rsidRPr="00743985">
              <w:rPr>
                <w:rFonts w:ascii="Times New Roman" w:eastAsia="Calibri" w:hAnsi="Times New Roman" w:cs="Times New Roman"/>
                <w:sz w:val="20"/>
                <w:szCs w:val="20"/>
              </w:rPr>
              <w:t>биология</w:t>
            </w:r>
          </w:p>
        </w:tc>
        <w:tc>
          <w:tcPr>
            <w:tcW w:w="610" w:type="dxa"/>
          </w:tcPr>
          <w:p w:rsidR="00743985" w:rsidRPr="00743985" w:rsidRDefault="00743985" w:rsidP="00743985">
            <w:pPr>
              <w:jc w:val="center"/>
              <w:rPr>
                <w:rFonts w:ascii="Times New Roman" w:eastAsia="Calibri" w:hAnsi="Times New Roman" w:cs="Times New Roman"/>
                <w:sz w:val="20"/>
                <w:szCs w:val="20"/>
              </w:rPr>
            </w:pPr>
            <w:r w:rsidRPr="00743985">
              <w:rPr>
                <w:rFonts w:ascii="Times New Roman" w:eastAsia="Calibri" w:hAnsi="Times New Roman" w:cs="Times New Roman"/>
                <w:sz w:val="20"/>
                <w:szCs w:val="20"/>
              </w:rPr>
              <w:t>0</w:t>
            </w:r>
          </w:p>
        </w:tc>
        <w:tc>
          <w:tcPr>
            <w:tcW w:w="610" w:type="dxa"/>
          </w:tcPr>
          <w:p w:rsidR="00743985" w:rsidRPr="00743985" w:rsidRDefault="00743985" w:rsidP="00743985">
            <w:pPr>
              <w:jc w:val="center"/>
              <w:rPr>
                <w:rFonts w:ascii="Times New Roman" w:eastAsia="Calibri" w:hAnsi="Times New Roman" w:cs="Times New Roman"/>
                <w:sz w:val="20"/>
                <w:szCs w:val="20"/>
              </w:rPr>
            </w:pPr>
            <w:r w:rsidRPr="00743985">
              <w:rPr>
                <w:rFonts w:ascii="Times New Roman" w:eastAsia="Calibri" w:hAnsi="Times New Roman" w:cs="Times New Roman"/>
                <w:sz w:val="20"/>
                <w:szCs w:val="20"/>
              </w:rPr>
              <w:t>6</w:t>
            </w:r>
          </w:p>
        </w:tc>
        <w:tc>
          <w:tcPr>
            <w:tcW w:w="610" w:type="dxa"/>
          </w:tcPr>
          <w:p w:rsidR="00743985" w:rsidRPr="00743985" w:rsidRDefault="00743985" w:rsidP="00743985">
            <w:pPr>
              <w:jc w:val="center"/>
              <w:rPr>
                <w:rFonts w:ascii="Times New Roman" w:eastAsia="Calibri" w:hAnsi="Times New Roman" w:cs="Times New Roman"/>
                <w:sz w:val="20"/>
                <w:szCs w:val="20"/>
              </w:rPr>
            </w:pPr>
            <w:r w:rsidRPr="00743985">
              <w:rPr>
                <w:rFonts w:ascii="Times New Roman" w:eastAsia="Calibri" w:hAnsi="Times New Roman" w:cs="Times New Roman"/>
                <w:sz w:val="20"/>
                <w:szCs w:val="20"/>
              </w:rPr>
              <w:t>7</w:t>
            </w:r>
          </w:p>
        </w:tc>
        <w:tc>
          <w:tcPr>
            <w:tcW w:w="610" w:type="dxa"/>
          </w:tcPr>
          <w:p w:rsidR="00743985" w:rsidRPr="00743985" w:rsidRDefault="00743985" w:rsidP="00743985">
            <w:pPr>
              <w:jc w:val="center"/>
              <w:rPr>
                <w:rFonts w:ascii="Times New Roman" w:eastAsia="Calibri" w:hAnsi="Times New Roman" w:cs="Times New Roman"/>
                <w:sz w:val="20"/>
                <w:szCs w:val="20"/>
              </w:rPr>
            </w:pPr>
            <w:r w:rsidRPr="00743985">
              <w:rPr>
                <w:rFonts w:ascii="Times New Roman" w:eastAsia="Calibri" w:hAnsi="Times New Roman" w:cs="Times New Roman"/>
                <w:sz w:val="20"/>
                <w:szCs w:val="20"/>
              </w:rPr>
              <w:t>0</w:t>
            </w:r>
          </w:p>
        </w:tc>
        <w:tc>
          <w:tcPr>
            <w:tcW w:w="726" w:type="dxa"/>
          </w:tcPr>
          <w:p w:rsidR="00743985" w:rsidRPr="00743985" w:rsidRDefault="00743985" w:rsidP="00743985">
            <w:pPr>
              <w:jc w:val="center"/>
              <w:rPr>
                <w:rFonts w:ascii="Times New Roman" w:eastAsia="Calibri" w:hAnsi="Times New Roman" w:cs="Times New Roman"/>
                <w:sz w:val="20"/>
                <w:szCs w:val="20"/>
              </w:rPr>
            </w:pPr>
            <w:r w:rsidRPr="00743985">
              <w:rPr>
                <w:rFonts w:ascii="Times New Roman" w:eastAsia="Calibri" w:hAnsi="Times New Roman" w:cs="Times New Roman"/>
                <w:sz w:val="20"/>
                <w:szCs w:val="20"/>
              </w:rPr>
              <w:t>100</w:t>
            </w:r>
          </w:p>
        </w:tc>
        <w:tc>
          <w:tcPr>
            <w:tcW w:w="706" w:type="dxa"/>
          </w:tcPr>
          <w:p w:rsidR="00743985" w:rsidRPr="00743985" w:rsidRDefault="00743985" w:rsidP="00743985">
            <w:pPr>
              <w:jc w:val="center"/>
              <w:rPr>
                <w:rFonts w:ascii="Times New Roman" w:eastAsia="Calibri" w:hAnsi="Times New Roman" w:cs="Times New Roman"/>
                <w:sz w:val="20"/>
                <w:szCs w:val="20"/>
              </w:rPr>
            </w:pPr>
            <w:r w:rsidRPr="00743985">
              <w:rPr>
                <w:rFonts w:ascii="Times New Roman" w:eastAsia="Calibri" w:hAnsi="Times New Roman" w:cs="Times New Roman"/>
                <w:sz w:val="20"/>
                <w:szCs w:val="20"/>
              </w:rPr>
              <w:t>46,15</w:t>
            </w:r>
          </w:p>
        </w:tc>
        <w:tc>
          <w:tcPr>
            <w:tcW w:w="1261" w:type="dxa"/>
          </w:tcPr>
          <w:p w:rsidR="00743985" w:rsidRPr="00743985" w:rsidRDefault="00743985" w:rsidP="00743985">
            <w:pPr>
              <w:jc w:val="center"/>
              <w:rPr>
                <w:rFonts w:ascii="Times New Roman" w:eastAsia="Calibri" w:hAnsi="Times New Roman" w:cs="Times New Roman"/>
                <w:sz w:val="20"/>
                <w:szCs w:val="20"/>
              </w:rPr>
            </w:pPr>
            <w:r w:rsidRPr="00743985">
              <w:rPr>
                <w:rFonts w:ascii="Times New Roman" w:eastAsia="Calibri" w:hAnsi="Times New Roman" w:cs="Times New Roman"/>
                <w:sz w:val="20"/>
                <w:szCs w:val="20"/>
              </w:rPr>
              <w:t>0-10- «2»</w:t>
            </w:r>
          </w:p>
          <w:p w:rsidR="00743985" w:rsidRPr="00743985" w:rsidRDefault="00743985" w:rsidP="00743985">
            <w:pPr>
              <w:jc w:val="center"/>
              <w:rPr>
                <w:rFonts w:ascii="Times New Roman" w:eastAsia="Calibri" w:hAnsi="Times New Roman" w:cs="Times New Roman"/>
                <w:sz w:val="20"/>
                <w:szCs w:val="20"/>
              </w:rPr>
            </w:pPr>
            <w:r w:rsidRPr="00743985">
              <w:rPr>
                <w:rFonts w:ascii="Times New Roman" w:eastAsia="Calibri" w:hAnsi="Times New Roman" w:cs="Times New Roman"/>
                <w:sz w:val="20"/>
                <w:szCs w:val="20"/>
              </w:rPr>
              <w:t>11-17-«3»</w:t>
            </w:r>
          </w:p>
          <w:p w:rsidR="00743985" w:rsidRPr="00743985" w:rsidRDefault="00743985" w:rsidP="00743985">
            <w:pPr>
              <w:jc w:val="center"/>
              <w:rPr>
                <w:rFonts w:ascii="Times New Roman" w:eastAsia="Calibri" w:hAnsi="Times New Roman" w:cs="Times New Roman"/>
                <w:sz w:val="20"/>
                <w:szCs w:val="20"/>
              </w:rPr>
            </w:pPr>
            <w:r w:rsidRPr="00743985">
              <w:rPr>
                <w:rFonts w:ascii="Times New Roman" w:eastAsia="Calibri" w:hAnsi="Times New Roman" w:cs="Times New Roman"/>
                <w:sz w:val="20"/>
                <w:szCs w:val="20"/>
              </w:rPr>
              <w:t>18-24-«4»</w:t>
            </w:r>
          </w:p>
          <w:p w:rsidR="00743985" w:rsidRPr="00743985" w:rsidRDefault="00743985" w:rsidP="00743985">
            <w:pPr>
              <w:jc w:val="center"/>
              <w:rPr>
                <w:rFonts w:ascii="Times New Roman" w:eastAsia="Calibri" w:hAnsi="Times New Roman" w:cs="Times New Roman"/>
                <w:sz w:val="20"/>
                <w:szCs w:val="20"/>
              </w:rPr>
            </w:pPr>
            <w:r w:rsidRPr="00743985">
              <w:rPr>
                <w:rFonts w:ascii="Times New Roman" w:eastAsia="Calibri" w:hAnsi="Times New Roman" w:cs="Times New Roman"/>
                <w:sz w:val="20"/>
                <w:szCs w:val="20"/>
              </w:rPr>
              <w:t>25-32-«5»</w:t>
            </w:r>
          </w:p>
        </w:tc>
        <w:tc>
          <w:tcPr>
            <w:tcW w:w="1964" w:type="dxa"/>
          </w:tcPr>
          <w:p w:rsidR="00743985" w:rsidRPr="00743985" w:rsidRDefault="00743985" w:rsidP="00743985">
            <w:pPr>
              <w:jc w:val="center"/>
              <w:rPr>
                <w:rFonts w:ascii="Times New Roman" w:eastAsia="Calibri" w:hAnsi="Times New Roman" w:cs="Times New Roman"/>
                <w:sz w:val="20"/>
                <w:szCs w:val="20"/>
              </w:rPr>
            </w:pPr>
            <w:r w:rsidRPr="00743985">
              <w:rPr>
                <w:rFonts w:ascii="Times New Roman" w:eastAsia="Calibri" w:hAnsi="Times New Roman" w:cs="Times New Roman"/>
                <w:sz w:val="20"/>
                <w:szCs w:val="20"/>
              </w:rPr>
              <w:t>Бобылева СВ</w:t>
            </w:r>
          </w:p>
        </w:tc>
      </w:tr>
    </w:tbl>
    <w:p w:rsidR="00743985" w:rsidRPr="00743985" w:rsidRDefault="00743985" w:rsidP="00743985">
      <w:pPr>
        <w:spacing w:before="0" w:beforeAutospacing="0" w:after="200" w:afterAutospacing="0" w:line="276" w:lineRule="auto"/>
        <w:rPr>
          <w:rFonts w:ascii="Times New Roman" w:eastAsia="Calibri" w:hAnsi="Times New Roman" w:cs="Times New Roman"/>
          <w:sz w:val="24"/>
          <w:szCs w:val="24"/>
          <w:lang w:val="ru-RU"/>
        </w:rPr>
      </w:pPr>
      <w:r w:rsidRPr="00743985">
        <w:rPr>
          <w:rFonts w:ascii="Times New Roman" w:eastAsia="Calibri" w:hAnsi="Times New Roman" w:cs="Times New Roman"/>
          <w:b/>
          <w:sz w:val="24"/>
          <w:szCs w:val="24"/>
          <w:lang w:val="ru-RU"/>
        </w:rPr>
        <w:t>Вывод:</w:t>
      </w:r>
      <w:r w:rsidRPr="00743985">
        <w:rPr>
          <w:rFonts w:ascii="Times New Roman" w:eastAsia="Calibri" w:hAnsi="Times New Roman" w:cs="Times New Roman"/>
          <w:sz w:val="24"/>
          <w:szCs w:val="24"/>
          <w:lang w:val="ru-RU"/>
        </w:rPr>
        <w:t xml:space="preserve"> обучающиеся 11 класса справились заданиями ВПР по географии, биологии и физике. По обществознанию 1 человек получил «2», что показал несоответствие с годовой оценкой за 10 класс. </w:t>
      </w:r>
    </w:p>
    <w:p w:rsidR="00743985" w:rsidRPr="00743985" w:rsidRDefault="00743985" w:rsidP="00743985">
      <w:pPr>
        <w:spacing w:before="0" w:beforeAutospacing="0" w:after="200" w:afterAutospacing="0" w:line="276" w:lineRule="auto"/>
        <w:rPr>
          <w:rFonts w:ascii="Times New Roman" w:eastAsia="Calibri" w:hAnsi="Times New Roman" w:cs="Times New Roman"/>
          <w:sz w:val="24"/>
          <w:szCs w:val="24"/>
          <w:lang w:val="ru-RU"/>
        </w:rPr>
      </w:pPr>
      <w:r w:rsidRPr="00743985">
        <w:rPr>
          <w:rFonts w:ascii="Times New Roman" w:eastAsia="Calibri" w:hAnsi="Times New Roman" w:cs="Times New Roman"/>
          <w:sz w:val="24"/>
          <w:szCs w:val="24"/>
          <w:lang w:val="ru-RU"/>
        </w:rPr>
        <w:t>В 7 классе ВПР проводился по случайному выбору:</w:t>
      </w:r>
    </w:p>
    <w:p w:rsidR="00743985" w:rsidRPr="00693178" w:rsidRDefault="00743985" w:rsidP="00693178">
      <w:pPr>
        <w:spacing w:before="0" w:beforeAutospacing="0" w:after="200" w:afterAutospacing="0" w:line="276" w:lineRule="auto"/>
        <w:rPr>
          <w:rFonts w:ascii="Times New Roman" w:eastAsia="Calibri" w:hAnsi="Times New Roman" w:cs="Times New Roman"/>
          <w:sz w:val="24"/>
          <w:szCs w:val="24"/>
          <w:lang w:val="ru-RU"/>
        </w:rPr>
      </w:pPr>
      <w:r w:rsidRPr="00743985">
        <w:rPr>
          <w:rFonts w:ascii="Times New Roman" w:eastAsia="Calibri" w:hAnsi="Times New Roman" w:cs="Times New Roman"/>
          <w:sz w:val="24"/>
          <w:szCs w:val="24"/>
          <w:lang w:val="ru-RU"/>
        </w:rPr>
        <w:t>7 «А» (по случайному выбору) – сдавали биологию, а 7 «Б» (по случай</w:t>
      </w:r>
      <w:r w:rsidR="00693178">
        <w:rPr>
          <w:rFonts w:ascii="Times New Roman" w:eastAsia="Calibri" w:hAnsi="Times New Roman" w:cs="Times New Roman"/>
          <w:sz w:val="24"/>
          <w:szCs w:val="24"/>
          <w:lang w:val="ru-RU"/>
        </w:rPr>
        <w:t xml:space="preserve">ному выбору) – обществознание. </w:t>
      </w:r>
    </w:p>
    <w:tbl>
      <w:tblPr>
        <w:tblStyle w:val="11"/>
        <w:tblW w:w="0" w:type="auto"/>
        <w:tblLook w:val="04A0" w:firstRow="1" w:lastRow="0" w:firstColumn="1" w:lastColumn="0" w:noHBand="0" w:noVBand="1"/>
      </w:tblPr>
      <w:tblGrid>
        <w:gridCol w:w="1125"/>
        <w:gridCol w:w="1941"/>
        <w:gridCol w:w="606"/>
        <w:gridCol w:w="606"/>
        <w:gridCol w:w="606"/>
        <w:gridCol w:w="606"/>
        <w:gridCol w:w="756"/>
        <w:gridCol w:w="756"/>
        <w:gridCol w:w="1732"/>
        <w:gridCol w:w="1382"/>
      </w:tblGrid>
      <w:tr w:rsidR="00743985" w:rsidRPr="00743985" w:rsidTr="00743985">
        <w:tc>
          <w:tcPr>
            <w:tcW w:w="1137" w:type="dxa"/>
          </w:tcPr>
          <w:p w:rsidR="00743985" w:rsidRPr="00743985" w:rsidRDefault="00743985" w:rsidP="00743985">
            <w:pPr>
              <w:jc w:val="center"/>
              <w:rPr>
                <w:rFonts w:ascii="Times New Roman" w:eastAsia="Calibri" w:hAnsi="Times New Roman" w:cs="Times New Roman"/>
                <w:sz w:val="24"/>
                <w:szCs w:val="24"/>
              </w:rPr>
            </w:pPr>
            <w:r w:rsidRPr="00743985">
              <w:rPr>
                <w:rFonts w:ascii="Times New Roman" w:eastAsia="Calibri" w:hAnsi="Times New Roman" w:cs="Times New Roman"/>
                <w:sz w:val="24"/>
                <w:szCs w:val="24"/>
              </w:rPr>
              <w:t>дата</w:t>
            </w:r>
          </w:p>
        </w:tc>
        <w:tc>
          <w:tcPr>
            <w:tcW w:w="1362" w:type="dxa"/>
          </w:tcPr>
          <w:p w:rsidR="00743985" w:rsidRPr="00743985" w:rsidRDefault="00743985" w:rsidP="00743985">
            <w:pPr>
              <w:jc w:val="center"/>
              <w:rPr>
                <w:rFonts w:ascii="Times New Roman" w:eastAsia="Calibri" w:hAnsi="Times New Roman" w:cs="Times New Roman"/>
                <w:sz w:val="24"/>
                <w:szCs w:val="24"/>
              </w:rPr>
            </w:pPr>
            <w:r w:rsidRPr="00743985">
              <w:rPr>
                <w:rFonts w:ascii="Times New Roman" w:eastAsia="Calibri" w:hAnsi="Times New Roman" w:cs="Times New Roman"/>
                <w:sz w:val="24"/>
                <w:szCs w:val="24"/>
              </w:rPr>
              <w:t>предмет</w:t>
            </w:r>
          </w:p>
        </w:tc>
        <w:tc>
          <w:tcPr>
            <w:tcW w:w="610" w:type="dxa"/>
          </w:tcPr>
          <w:p w:rsidR="00743985" w:rsidRPr="00743985" w:rsidRDefault="00743985" w:rsidP="00743985">
            <w:pPr>
              <w:jc w:val="center"/>
              <w:rPr>
                <w:rFonts w:ascii="Times New Roman" w:eastAsia="Calibri" w:hAnsi="Times New Roman" w:cs="Times New Roman"/>
                <w:sz w:val="24"/>
                <w:szCs w:val="24"/>
              </w:rPr>
            </w:pPr>
            <w:r w:rsidRPr="00743985">
              <w:rPr>
                <w:rFonts w:ascii="Times New Roman" w:eastAsia="Calibri" w:hAnsi="Times New Roman" w:cs="Times New Roman"/>
                <w:sz w:val="24"/>
                <w:szCs w:val="24"/>
              </w:rPr>
              <w:t>«5»</w:t>
            </w:r>
          </w:p>
        </w:tc>
        <w:tc>
          <w:tcPr>
            <w:tcW w:w="610" w:type="dxa"/>
          </w:tcPr>
          <w:p w:rsidR="00743985" w:rsidRPr="00743985" w:rsidRDefault="00743985" w:rsidP="00743985">
            <w:pPr>
              <w:jc w:val="center"/>
              <w:rPr>
                <w:rFonts w:ascii="Times New Roman" w:eastAsia="Calibri" w:hAnsi="Times New Roman" w:cs="Times New Roman"/>
                <w:sz w:val="24"/>
                <w:szCs w:val="24"/>
              </w:rPr>
            </w:pPr>
            <w:r w:rsidRPr="00743985">
              <w:rPr>
                <w:rFonts w:ascii="Times New Roman" w:eastAsia="Calibri" w:hAnsi="Times New Roman" w:cs="Times New Roman"/>
                <w:sz w:val="24"/>
                <w:szCs w:val="24"/>
              </w:rPr>
              <w:t>«4»</w:t>
            </w:r>
          </w:p>
        </w:tc>
        <w:tc>
          <w:tcPr>
            <w:tcW w:w="610" w:type="dxa"/>
          </w:tcPr>
          <w:p w:rsidR="00743985" w:rsidRPr="00743985" w:rsidRDefault="00743985" w:rsidP="00743985">
            <w:pPr>
              <w:jc w:val="center"/>
              <w:rPr>
                <w:rFonts w:ascii="Times New Roman" w:eastAsia="Calibri" w:hAnsi="Times New Roman" w:cs="Times New Roman"/>
                <w:sz w:val="24"/>
                <w:szCs w:val="24"/>
              </w:rPr>
            </w:pPr>
            <w:r w:rsidRPr="00743985">
              <w:rPr>
                <w:rFonts w:ascii="Times New Roman" w:eastAsia="Calibri" w:hAnsi="Times New Roman" w:cs="Times New Roman"/>
                <w:sz w:val="24"/>
                <w:szCs w:val="24"/>
              </w:rPr>
              <w:t>«3»</w:t>
            </w:r>
          </w:p>
        </w:tc>
        <w:tc>
          <w:tcPr>
            <w:tcW w:w="610" w:type="dxa"/>
          </w:tcPr>
          <w:p w:rsidR="00743985" w:rsidRPr="00743985" w:rsidRDefault="00743985" w:rsidP="00743985">
            <w:pPr>
              <w:jc w:val="center"/>
              <w:rPr>
                <w:rFonts w:ascii="Times New Roman" w:eastAsia="Calibri" w:hAnsi="Times New Roman" w:cs="Times New Roman"/>
                <w:sz w:val="24"/>
                <w:szCs w:val="24"/>
              </w:rPr>
            </w:pPr>
            <w:r w:rsidRPr="00743985">
              <w:rPr>
                <w:rFonts w:ascii="Times New Roman" w:eastAsia="Calibri" w:hAnsi="Times New Roman" w:cs="Times New Roman"/>
                <w:sz w:val="24"/>
                <w:szCs w:val="24"/>
              </w:rPr>
              <w:t>«2»</w:t>
            </w:r>
          </w:p>
        </w:tc>
        <w:tc>
          <w:tcPr>
            <w:tcW w:w="726" w:type="dxa"/>
          </w:tcPr>
          <w:p w:rsidR="00743985" w:rsidRPr="00743985" w:rsidRDefault="00743985" w:rsidP="00743985">
            <w:pPr>
              <w:jc w:val="center"/>
              <w:rPr>
                <w:rFonts w:ascii="Times New Roman" w:eastAsia="Calibri" w:hAnsi="Times New Roman" w:cs="Times New Roman"/>
                <w:sz w:val="24"/>
                <w:szCs w:val="24"/>
              </w:rPr>
            </w:pPr>
            <w:proofErr w:type="spellStart"/>
            <w:r w:rsidRPr="00743985">
              <w:rPr>
                <w:rFonts w:ascii="Times New Roman" w:eastAsia="Calibri" w:hAnsi="Times New Roman" w:cs="Times New Roman"/>
                <w:sz w:val="24"/>
                <w:szCs w:val="24"/>
              </w:rPr>
              <w:t>Усп</w:t>
            </w:r>
            <w:proofErr w:type="spellEnd"/>
            <w:r w:rsidRPr="00743985">
              <w:rPr>
                <w:rFonts w:ascii="Times New Roman" w:eastAsia="Calibri" w:hAnsi="Times New Roman" w:cs="Times New Roman"/>
                <w:sz w:val="24"/>
                <w:szCs w:val="24"/>
              </w:rPr>
              <w:t>.</w:t>
            </w:r>
          </w:p>
        </w:tc>
        <w:tc>
          <w:tcPr>
            <w:tcW w:w="756" w:type="dxa"/>
          </w:tcPr>
          <w:p w:rsidR="00743985" w:rsidRPr="00743985" w:rsidRDefault="00743985" w:rsidP="00743985">
            <w:pPr>
              <w:jc w:val="center"/>
              <w:rPr>
                <w:rFonts w:ascii="Times New Roman" w:eastAsia="Calibri" w:hAnsi="Times New Roman" w:cs="Times New Roman"/>
                <w:sz w:val="24"/>
                <w:szCs w:val="24"/>
              </w:rPr>
            </w:pPr>
            <w:proofErr w:type="spellStart"/>
            <w:r w:rsidRPr="00743985">
              <w:rPr>
                <w:rFonts w:ascii="Times New Roman" w:eastAsia="Calibri" w:hAnsi="Times New Roman" w:cs="Times New Roman"/>
                <w:sz w:val="24"/>
                <w:szCs w:val="24"/>
              </w:rPr>
              <w:t>Кач</w:t>
            </w:r>
            <w:proofErr w:type="spellEnd"/>
            <w:r w:rsidRPr="00743985">
              <w:rPr>
                <w:rFonts w:ascii="Times New Roman" w:eastAsia="Calibri" w:hAnsi="Times New Roman" w:cs="Times New Roman"/>
                <w:sz w:val="24"/>
                <w:szCs w:val="24"/>
              </w:rPr>
              <w:t>.</w:t>
            </w:r>
          </w:p>
        </w:tc>
        <w:tc>
          <w:tcPr>
            <w:tcW w:w="1817" w:type="dxa"/>
          </w:tcPr>
          <w:p w:rsidR="00743985" w:rsidRPr="00743985" w:rsidRDefault="00743985" w:rsidP="00743985">
            <w:pPr>
              <w:jc w:val="center"/>
              <w:rPr>
                <w:rFonts w:ascii="Times New Roman" w:eastAsia="Calibri" w:hAnsi="Times New Roman" w:cs="Times New Roman"/>
                <w:sz w:val="24"/>
                <w:szCs w:val="24"/>
              </w:rPr>
            </w:pPr>
            <w:r w:rsidRPr="00743985">
              <w:rPr>
                <w:rFonts w:ascii="Times New Roman" w:eastAsia="Calibri" w:hAnsi="Times New Roman" w:cs="Times New Roman"/>
                <w:sz w:val="24"/>
                <w:szCs w:val="24"/>
              </w:rPr>
              <w:t>критерии</w:t>
            </w:r>
          </w:p>
        </w:tc>
        <w:tc>
          <w:tcPr>
            <w:tcW w:w="1408" w:type="dxa"/>
          </w:tcPr>
          <w:p w:rsidR="00743985" w:rsidRPr="00743985" w:rsidRDefault="00743985" w:rsidP="00743985">
            <w:pPr>
              <w:jc w:val="center"/>
              <w:rPr>
                <w:rFonts w:ascii="Times New Roman" w:eastAsia="Calibri" w:hAnsi="Times New Roman" w:cs="Times New Roman"/>
                <w:sz w:val="24"/>
                <w:szCs w:val="24"/>
              </w:rPr>
            </w:pPr>
            <w:r w:rsidRPr="00743985">
              <w:rPr>
                <w:rFonts w:ascii="Times New Roman" w:eastAsia="Calibri" w:hAnsi="Times New Roman" w:cs="Times New Roman"/>
                <w:sz w:val="24"/>
                <w:szCs w:val="24"/>
              </w:rPr>
              <w:t>Учитель</w:t>
            </w:r>
          </w:p>
        </w:tc>
      </w:tr>
      <w:tr w:rsidR="00743985" w:rsidRPr="00743985" w:rsidTr="00743985">
        <w:tc>
          <w:tcPr>
            <w:tcW w:w="1137" w:type="dxa"/>
            <w:vMerge w:val="restart"/>
          </w:tcPr>
          <w:p w:rsidR="00743985" w:rsidRPr="00743985" w:rsidRDefault="00743985" w:rsidP="00743985">
            <w:pPr>
              <w:jc w:val="center"/>
              <w:rPr>
                <w:rFonts w:ascii="Times New Roman" w:eastAsia="Calibri" w:hAnsi="Times New Roman" w:cs="Times New Roman"/>
                <w:sz w:val="24"/>
                <w:szCs w:val="24"/>
              </w:rPr>
            </w:pPr>
            <w:r w:rsidRPr="00743985">
              <w:rPr>
                <w:rFonts w:ascii="Times New Roman" w:eastAsia="Calibri" w:hAnsi="Times New Roman" w:cs="Times New Roman"/>
                <w:sz w:val="24"/>
                <w:szCs w:val="24"/>
              </w:rPr>
              <w:t>18.03.22</w:t>
            </w:r>
          </w:p>
        </w:tc>
        <w:tc>
          <w:tcPr>
            <w:tcW w:w="1362" w:type="dxa"/>
          </w:tcPr>
          <w:p w:rsidR="00743985" w:rsidRPr="00743985" w:rsidRDefault="00743985" w:rsidP="00743985">
            <w:pPr>
              <w:jc w:val="center"/>
              <w:rPr>
                <w:rFonts w:ascii="Times New Roman" w:eastAsia="Calibri" w:hAnsi="Times New Roman" w:cs="Times New Roman"/>
                <w:sz w:val="24"/>
                <w:szCs w:val="24"/>
              </w:rPr>
            </w:pPr>
            <w:r w:rsidRPr="00743985">
              <w:rPr>
                <w:rFonts w:ascii="Times New Roman" w:eastAsia="Calibri" w:hAnsi="Times New Roman" w:cs="Times New Roman"/>
                <w:sz w:val="24"/>
                <w:szCs w:val="24"/>
              </w:rPr>
              <w:t>биология</w:t>
            </w:r>
          </w:p>
        </w:tc>
        <w:tc>
          <w:tcPr>
            <w:tcW w:w="610" w:type="dxa"/>
          </w:tcPr>
          <w:p w:rsidR="00743985" w:rsidRPr="00743985" w:rsidRDefault="00743985" w:rsidP="00743985">
            <w:pPr>
              <w:jc w:val="center"/>
              <w:rPr>
                <w:rFonts w:ascii="Times New Roman" w:eastAsia="Calibri" w:hAnsi="Times New Roman" w:cs="Times New Roman"/>
                <w:sz w:val="24"/>
                <w:szCs w:val="24"/>
              </w:rPr>
            </w:pPr>
            <w:r w:rsidRPr="00743985">
              <w:rPr>
                <w:rFonts w:ascii="Times New Roman" w:eastAsia="Calibri" w:hAnsi="Times New Roman" w:cs="Times New Roman"/>
                <w:sz w:val="24"/>
                <w:szCs w:val="24"/>
              </w:rPr>
              <w:t>0</w:t>
            </w:r>
          </w:p>
        </w:tc>
        <w:tc>
          <w:tcPr>
            <w:tcW w:w="610" w:type="dxa"/>
          </w:tcPr>
          <w:p w:rsidR="00743985" w:rsidRPr="00743985" w:rsidRDefault="00743985" w:rsidP="00743985">
            <w:pPr>
              <w:jc w:val="center"/>
              <w:rPr>
                <w:rFonts w:ascii="Times New Roman" w:eastAsia="Calibri" w:hAnsi="Times New Roman" w:cs="Times New Roman"/>
                <w:sz w:val="24"/>
                <w:szCs w:val="24"/>
              </w:rPr>
            </w:pPr>
            <w:r w:rsidRPr="00743985">
              <w:rPr>
                <w:rFonts w:ascii="Times New Roman" w:eastAsia="Calibri" w:hAnsi="Times New Roman" w:cs="Times New Roman"/>
                <w:sz w:val="24"/>
                <w:szCs w:val="24"/>
              </w:rPr>
              <w:t>6</w:t>
            </w:r>
          </w:p>
        </w:tc>
        <w:tc>
          <w:tcPr>
            <w:tcW w:w="610" w:type="dxa"/>
          </w:tcPr>
          <w:p w:rsidR="00743985" w:rsidRPr="00743985" w:rsidRDefault="00743985" w:rsidP="00743985">
            <w:pPr>
              <w:jc w:val="center"/>
              <w:rPr>
                <w:rFonts w:ascii="Times New Roman" w:eastAsia="Calibri" w:hAnsi="Times New Roman" w:cs="Times New Roman"/>
                <w:sz w:val="24"/>
                <w:szCs w:val="24"/>
              </w:rPr>
            </w:pPr>
            <w:r w:rsidRPr="00743985">
              <w:rPr>
                <w:rFonts w:ascii="Times New Roman" w:eastAsia="Calibri" w:hAnsi="Times New Roman" w:cs="Times New Roman"/>
                <w:sz w:val="24"/>
                <w:szCs w:val="24"/>
              </w:rPr>
              <w:t>8</w:t>
            </w:r>
          </w:p>
        </w:tc>
        <w:tc>
          <w:tcPr>
            <w:tcW w:w="610" w:type="dxa"/>
          </w:tcPr>
          <w:p w:rsidR="00743985" w:rsidRPr="00743985" w:rsidRDefault="00743985" w:rsidP="00743985">
            <w:pPr>
              <w:jc w:val="center"/>
              <w:rPr>
                <w:rFonts w:ascii="Times New Roman" w:eastAsia="Calibri" w:hAnsi="Times New Roman" w:cs="Times New Roman"/>
                <w:sz w:val="24"/>
                <w:szCs w:val="24"/>
              </w:rPr>
            </w:pPr>
            <w:r w:rsidRPr="00743985">
              <w:rPr>
                <w:rFonts w:ascii="Times New Roman" w:eastAsia="Calibri" w:hAnsi="Times New Roman" w:cs="Times New Roman"/>
                <w:sz w:val="24"/>
                <w:szCs w:val="24"/>
              </w:rPr>
              <w:t>0</w:t>
            </w:r>
          </w:p>
        </w:tc>
        <w:tc>
          <w:tcPr>
            <w:tcW w:w="726" w:type="dxa"/>
          </w:tcPr>
          <w:p w:rsidR="00743985" w:rsidRPr="00743985" w:rsidRDefault="00743985" w:rsidP="00743985">
            <w:pPr>
              <w:jc w:val="center"/>
              <w:rPr>
                <w:rFonts w:ascii="Times New Roman" w:eastAsia="Calibri" w:hAnsi="Times New Roman" w:cs="Times New Roman"/>
                <w:sz w:val="24"/>
                <w:szCs w:val="24"/>
              </w:rPr>
            </w:pPr>
            <w:r w:rsidRPr="00743985">
              <w:rPr>
                <w:rFonts w:ascii="Times New Roman" w:eastAsia="Calibri" w:hAnsi="Times New Roman" w:cs="Times New Roman"/>
                <w:sz w:val="24"/>
                <w:szCs w:val="24"/>
              </w:rPr>
              <w:t>100</w:t>
            </w:r>
          </w:p>
        </w:tc>
        <w:tc>
          <w:tcPr>
            <w:tcW w:w="756" w:type="dxa"/>
          </w:tcPr>
          <w:p w:rsidR="00743985" w:rsidRPr="00743985" w:rsidRDefault="00743985" w:rsidP="00743985">
            <w:pPr>
              <w:jc w:val="center"/>
              <w:rPr>
                <w:rFonts w:ascii="Times New Roman" w:eastAsia="Calibri" w:hAnsi="Times New Roman" w:cs="Times New Roman"/>
                <w:sz w:val="24"/>
                <w:szCs w:val="24"/>
              </w:rPr>
            </w:pPr>
            <w:r w:rsidRPr="00743985">
              <w:rPr>
                <w:rFonts w:ascii="Times New Roman" w:eastAsia="Calibri" w:hAnsi="Times New Roman" w:cs="Times New Roman"/>
                <w:sz w:val="24"/>
                <w:szCs w:val="24"/>
              </w:rPr>
              <w:t>42,86</w:t>
            </w:r>
          </w:p>
        </w:tc>
        <w:tc>
          <w:tcPr>
            <w:tcW w:w="1817" w:type="dxa"/>
          </w:tcPr>
          <w:p w:rsidR="00743985" w:rsidRPr="00743985" w:rsidRDefault="00743985" w:rsidP="00743985">
            <w:pPr>
              <w:rPr>
                <w:rFonts w:ascii="Times New Roman" w:eastAsia="Calibri" w:hAnsi="Times New Roman" w:cs="Times New Roman"/>
                <w:sz w:val="24"/>
                <w:szCs w:val="24"/>
              </w:rPr>
            </w:pPr>
            <w:r w:rsidRPr="00743985">
              <w:rPr>
                <w:rFonts w:ascii="Times New Roman" w:eastAsia="Calibri" w:hAnsi="Times New Roman" w:cs="Times New Roman"/>
                <w:sz w:val="24"/>
                <w:szCs w:val="24"/>
              </w:rPr>
              <w:t>0-8 – «2»</w:t>
            </w:r>
          </w:p>
          <w:p w:rsidR="00743985" w:rsidRPr="00743985" w:rsidRDefault="00743985" w:rsidP="00743985">
            <w:pPr>
              <w:rPr>
                <w:rFonts w:ascii="Times New Roman" w:eastAsia="Calibri" w:hAnsi="Times New Roman" w:cs="Times New Roman"/>
                <w:sz w:val="24"/>
                <w:szCs w:val="24"/>
              </w:rPr>
            </w:pPr>
            <w:r w:rsidRPr="00743985">
              <w:rPr>
                <w:rFonts w:ascii="Times New Roman" w:eastAsia="Calibri" w:hAnsi="Times New Roman" w:cs="Times New Roman"/>
                <w:sz w:val="24"/>
                <w:szCs w:val="24"/>
              </w:rPr>
              <w:t>9 – 14 – «3»</w:t>
            </w:r>
          </w:p>
          <w:p w:rsidR="00743985" w:rsidRPr="00743985" w:rsidRDefault="00743985" w:rsidP="00743985">
            <w:pPr>
              <w:rPr>
                <w:rFonts w:ascii="Times New Roman" w:eastAsia="Calibri" w:hAnsi="Times New Roman" w:cs="Times New Roman"/>
                <w:sz w:val="24"/>
                <w:szCs w:val="24"/>
              </w:rPr>
            </w:pPr>
            <w:r w:rsidRPr="00743985">
              <w:rPr>
                <w:rFonts w:ascii="Times New Roman" w:eastAsia="Calibri" w:hAnsi="Times New Roman" w:cs="Times New Roman"/>
                <w:sz w:val="24"/>
                <w:szCs w:val="24"/>
              </w:rPr>
              <w:lastRenderedPageBreak/>
              <w:t>15 – 19 – «3»</w:t>
            </w:r>
          </w:p>
          <w:p w:rsidR="00743985" w:rsidRPr="00743985" w:rsidRDefault="00743985" w:rsidP="00743985">
            <w:pPr>
              <w:rPr>
                <w:rFonts w:ascii="Times New Roman" w:eastAsia="Calibri" w:hAnsi="Times New Roman" w:cs="Times New Roman"/>
                <w:sz w:val="24"/>
                <w:szCs w:val="24"/>
              </w:rPr>
            </w:pPr>
            <w:r w:rsidRPr="00743985">
              <w:rPr>
                <w:rFonts w:ascii="Times New Roman" w:eastAsia="Calibri" w:hAnsi="Times New Roman" w:cs="Times New Roman"/>
                <w:sz w:val="24"/>
                <w:szCs w:val="24"/>
              </w:rPr>
              <w:t>20-25 – «5»</w:t>
            </w:r>
          </w:p>
        </w:tc>
        <w:tc>
          <w:tcPr>
            <w:tcW w:w="1408" w:type="dxa"/>
          </w:tcPr>
          <w:p w:rsidR="00743985" w:rsidRPr="00743985" w:rsidRDefault="00743985" w:rsidP="00743985">
            <w:pPr>
              <w:jc w:val="center"/>
              <w:rPr>
                <w:rFonts w:ascii="Times New Roman" w:eastAsia="Calibri" w:hAnsi="Times New Roman" w:cs="Times New Roman"/>
                <w:sz w:val="24"/>
                <w:szCs w:val="24"/>
              </w:rPr>
            </w:pPr>
            <w:r w:rsidRPr="00743985">
              <w:rPr>
                <w:rFonts w:ascii="Times New Roman" w:eastAsia="Calibri" w:hAnsi="Times New Roman" w:cs="Times New Roman"/>
                <w:sz w:val="24"/>
                <w:szCs w:val="24"/>
              </w:rPr>
              <w:lastRenderedPageBreak/>
              <w:t>Бобылева СВ</w:t>
            </w:r>
          </w:p>
        </w:tc>
      </w:tr>
      <w:tr w:rsidR="00743985" w:rsidRPr="00743985" w:rsidTr="00743985">
        <w:tc>
          <w:tcPr>
            <w:tcW w:w="1137" w:type="dxa"/>
            <w:vMerge/>
          </w:tcPr>
          <w:p w:rsidR="00743985" w:rsidRPr="00743985" w:rsidRDefault="00743985" w:rsidP="00743985">
            <w:pPr>
              <w:jc w:val="center"/>
              <w:rPr>
                <w:rFonts w:ascii="Times New Roman" w:eastAsia="Calibri" w:hAnsi="Times New Roman" w:cs="Times New Roman"/>
                <w:sz w:val="24"/>
                <w:szCs w:val="24"/>
              </w:rPr>
            </w:pPr>
          </w:p>
        </w:tc>
        <w:tc>
          <w:tcPr>
            <w:tcW w:w="1362" w:type="dxa"/>
          </w:tcPr>
          <w:p w:rsidR="00743985" w:rsidRPr="00743985" w:rsidRDefault="00743985" w:rsidP="00743985">
            <w:pPr>
              <w:jc w:val="center"/>
              <w:rPr>
                <w:rFonts w:ascii="Times New Roman" w:eastAsia="Calibri" w:hAnsi="Times New Roman" w:cs="Times New Roman"/>
                <w:sz w:val="24"/>
                <w:szCs w:val="24"/>
              </w:rPr>
            </w:pPr>
            <w:r w:rsidRPr="00743985">
              <w:rPr>
                <w:rFonts w:ascii="Times New Roman" w:eastAsia="Calibri" w:hAnsi="Times New Roman" w:cs="Times New Roman"/>
                <w:sz w:val="24"/>
                <w:szCs w:val="24"/>
              </w:rPr>
              <w:t>Обществознание</w:t>
            </w:r>
          </w:p>
        </w:tc>
        <w:tc>
          <w:tcPr>
            <w:tcW w:w="610" w:type="dxa"/>
          </w:tcPr>
          <w:p w:rsidR="00743985" w:rsidRPr="00743985" w:rsidRDefault="00743985" w:rsidP="00743985">
            <w:pPr>
              <w:jc w:val="center"/>
              <w:rPr>
                <w:rFonts w:ascii="Times New Roman" w:eastAsia="Calibri" w:hAnsi="Times New Roman" w:cs="Times New Roman"/>
                <w:sz w:val="24"/>
                <w:szCs w:val="24"/>
              </w:rPr>
            </w:pPr>
            <w:r w:rsidRPr="00743985">
              <w:rPr>
                <w:rFonts w:ascii="Times New Roman" w:eastAsia="Calibri" w:hAnsi="Times New Roman" w:cs="Times New Roman"/>
                <w:sz w:val="24"/>
                <w:szCs w:val="24"/>
              </w:rPr>
              <w:t>0</w:t>
            </w:r>
          </w:p>
        </w:tc>
        <w:tc>
          <w:tcPr>
            <w:tcW w:w="610" w:type="dxa"/>
          </w:tcPr>
          <w:p w:rsidR="00743985" w:rsidRPr="00743985" w:rsidRDefault="00743985" w:rsidP="00743985">
            <w:pPr>
              <w:jc w:val="center"/>
              <w:rPr>
                <w:rFonts w:ascii="Times New Roman" w:eastAsia="Calibri" w:hAnsi="Times New Roman" w:cs="Times New Roman"/>
                <w:sz w:val="24"/>
                <w:szCs w:val="24"/>
              </w:rPr>
            </w:pPr>
            <w:r w:rsidRPr="00743985">
              <w:rPr>
                <w:rFonts w:ascii="Times New Roman" w:eastAsia="Calibri" w:hAnsi="Times New Roman" w:cs="Times New Roman"/>
                <w:sz w:val="24"/>
                <w:szCs w:val="24"/>
              </w:rPr>
              <w:t>4</w:t>
            </w:r>
          </w:p>
        </w:tc>
        <w:tc>
          <w:tcPr>
            <w:tcW w:w="610" w:type="dxa"/>
          </w:tcPr>
          <w:p w:rsidR="00743985" w:rsidRPr="00743985" w:rsidRDefault="00743985" w:rsidP="00743985">
            <w:pPr>
              <w:jc w:val="center"/>
              <w:rPr>
                <w:rFonts w:ascii="Times New Roman" w:eastAsia="Calibri" w:hAnsi="Times New Roman" w:cs="Times New Roman"/>
                <w:sz w:val="24"/>
                <w:szCs w:val="24"/>
              </w:rPr>
            </w:pPr>
            <w:r w:rsidRPr="00743985">
              <w:rPr>
                <w:rFonts w:ascii="Times New Roman" w:eastAsia="Calibri" w:hAnsi="Times New Roman" w:cs="Times New Roman"/>
                <w:sz w:val="24"/>
                <w:szCs w:val="24"/>
              </w:rPr>
              <w:t>10</w:t>
            </w:r>
          </w:p>
        </w:tc>
        <w:tc>
          <w:tcPr>
            <w:tcW w:w="610" w:type="dxa"/>
          </w:tcPr>
          <w:p w:rsidR="00743985" w:rsidRPr="00743985" w:rsidRDefault="00743985" w:rsidP="00743985">
            <w:pPr>
              <w:jc w:val="center"/>
              <w:rPr>
                <w:rFonts w:ascii="Times New Roman" w:eastAsia="Calibri" w:hAnsi="Times New Roman" w:cs="Times New Roman"/>
                <w:sz w:val="24"/>
                <w:szCs w:val="24"/>
              </w:rPr>
            </w:pPr>
            <w:r w:rsidRPr="00743985">
              <w:rPr>
                <w:rFonts w:ascii="Times New Roman" w:eastAsia="Calibri" w:hAnsi="Times New Roman" w:cs="Times New Roman"/>
                <w:sz w:val="24"/>
                <w:szCs w:val="24"/>
              </w:rPr>
              <w:t>2</w:t>
            </w:r>
          </w:p>
        </w:tc>
        <w:tc>
          <w:tcPr>
            <w:tcW w:w="726" w:type="dxa"/>
          </w:tcPr>
          <w:p w:rsidR="00743985" w:rsidRPr="00743985" w:rsidRDefault="00743985" w:rsidP="00743985">
            <w:pPr>
              <w:jc w:val="center"/>
              <w:rPr>
                <w:rFonts w:ascii="Times New Roman" w:eastAsia="Calibri" w:hAnsi="Times New Roman" w:cs="Times New Roman"/>
                <w:sz w:val="24"/>
                <w:szCs w:val="24"/>
              </w:rPr>
            </w:pPr>
            <w:r w:rsidRPr="00743985">
              <w:rPr>
                <w:rFonts w:ascii="Times New Roman" w:eastAsia="Calibri" w:hAnsi="Times New Roman" w:cs="Times New Roman"/>
                <w:sz w:val="24"/>
                <w:szCs w:val="24"/>
              </w:rPr>
              <w:t>93,33</w:t>
            </w:r>
          </w:p>
        </w:tc>
        <w:tc>
          <w:tcPr>
            <w:tcW w:w="756" w:type="dxa"/>
          </w:tcPr>
          <w:p w:rsidR="00743985" w:rsidRPr="00743985" w:rsidRDefault="00743985" w:rsidP="00743985">
            <w:pPr>
              <w:jc w:val="center"/>
              <w:rPr>
                <w:rFonts w:ascii="Times New Roman" w:eastAsia="Calibri" w:hAnsi="Times New Roman" w:cs="Times New Roman"/>
                <w:sz w:val="24"/>
                <w:szCs w:val="24"/>
              </w:rPr>
            </w:pPr>
            <w:r w:rsidRPr="00743985">
              <w:rPr>
                <w:rFonts w:ascii="Times New Roman" w:eastAsia="Calibri" w:hAnsi="Times New Roman" w:cs="Times New Roman"/>
                <w:sz w:val="24"/>
                <w:szCs w:val="24"/>
              </w:rPr>
              <w:t>25,00</w:t>
            </w:r>
          </w:p>
        </w:tc>
        <w:tc>
          <w:tcPr>
            <w:tcW w:w="1817" w:type="dxa"/>
          </w:tcPr>
          <w:p w:rsidR="00743985" w:rsidRPr="00743985" w:rsidRDefault="00743985" w:rsidP="00743985">
            <w:pPr>
              <w:rPr>
                <w:rFonts w:ascii="Times New Roman" w:eastAsia="Calibri" w:hAnsi="Times New Roman" w:cs="Times New Roman"/>
                <w:sz w:val="24"/>
                <w:szCs w:val="24"/>
              </w:rPr>
            </w:pPr>
            <w:r w:rsidRPr="00743985">
              <w:rPr>
                <w:rFonts w:ascii="Times New Roman" w:eastAsia="Calibri" w:hAnsi="Times New Roman" w:cs="Times New Roman"/>
                <w:sz w:val="24"/>
                <w:szCs w:val="24"/>
              </w:rPr>
              <w:t>0-8 – «2»</w:t>
            </w:r>
          </w:p>
          <w:p w:rsidR="00743985" w:rsidRPr="00743985" w:rsidRDefault="00743985" w:rsidP="00743985">
            <w:pPr>
              <w:rPr>
                <w:rFonts w:ascii="Times New Roman" w:eastAsia="Calibri" w:hAnsi="Times New Roman" w:cs="Times New Roman"/>
                <w:sz w:val="24"/>
                <w:szCs w:val="24"/>
              </w:rPr>
            </w:pPr>
            <w:r w:rsidRPr="00743985">
              <w:rPr>
                <w:rFonts w:ascii="Times New Roman" w:eastAsia="Calibri" w:hAnsi="Times New Roman" w:cs="Times New Roman"/>
                <w:sz w:val="24"/>
                <w:szCs w:val="24"/>
              </w:rPr>
              <w:t>9-13 – «3»</w:t>
            </w:r>
          </w:p>
          <w:p w:rsidR="00743985" w:rsidRPr="00743985" w:rsidRDefault="00743985" w:rsidP="00743985">
            <w:pPr>
              <w:rPr>
                <w:rFonts w:ascii="Times New Roman" w:eastAsia="Calibri" w:hAnsi="Times New Roman" w:cs="Times New Roman"/>
                <w:sz w:val="24"/>
                <w:szCs w:val="24"/>
              </w:rPr>
            </w:pPr>
            <w:r w:rsidRPr="00743985">
              <w:rPr>
                <w:rFonts w:ascii="Times New Roman" w:eastAsia="Calibri" w:hAnsi="Times New Roman" w:cs="Times New Roman"/>
                <w:sz w:val="24"/>
                <w:szCs w:val="24"/>
              </w:rPr>
              <w:t>14-18 – «4»</w:t>
            </w:r>
          </w:p>
          <w:p w:rsidR="00743985" w:rsidRPr="00743985" w:rsidRDefault="00743985" w:rsidP="00743985">
            <w:pPr>
              <w:rPr>
                <w:rFonts w:ascii="Times New Roman" w:eastAsia="Calibri" w:hAnsi="Times New Roman" w:cs="Times New Roman"/>
                <w:sz w:val="24"/>
                <w:szCs w:val="24"/>
              </w:rPr>
            </w:pPr>
            <w:r w:rsidRPr="00743985">
              <w:rPr>
                <w:rFonts w:ascii="Times New Roman" w:eastAsia="Calibri" w:hAnsi="Times New Roman" w:cs="Times New Roman"/>
                <w:sz w:val="24"/>
                <w:szCs w:val="24"/>
              </w:rPr>
              <w:t>19-21 – «5»</w:t>
            </w:r>
          </w:p>
        </w:tc>
        <w:tc>
          <w:tcPr>
            <w:tcW w:w="1408" w:type="dxa"/>
          </w:tcPr>
          <w:p w:rsidR="00743985" w:rsidRPr="00743985" w:rsidRDefault="00743985" w:rsidP="00743985">
            <w:pPr>
              <w:jc w:val="center"/>
              <w:rPr>
                <w:rFonts w:ascii="Times New Roman" w:eastAsia="Calibri" w:hAnsi="Times New Roman" w:cs="Times New Roman"/>
                <w:sz w:val="24"/>
                <w:szCs w:val="24"/>
              </w:rPr>
            </w:pPr>
            <w:proofErr w:type="spellStart"/>
            <w:r w:rsidRPr="00743985">
              <w:rPr>
                <w:rFonts w:ascii="Times New Roman" w:eastAsia="Calibri" w:hAnsi="Times New Roman" w:cs="Times New Roman"/>
                <w:sz w:val="24"/>
                <w:szCs w:val="24"/>
              </w:rPr>
              <w:t>Семёнова</w:t>
            </w:r>
            <w:proofErr w:type="spellEnd"/>
            <w:r w:rsidRPr="00743985">
              <w:rPr>
                <w:rFonts w:ascii="Times New Roman" w:eastAsia="Calibri" w:hAnsi="Times New Roman" w:cs="Times New Roman"/>
                <w:sz w:val="24"/>
                <w:szCs w:val="24"/>
              </w:rPr>
              <w:t xml:space="preserve"> М.Я.</w:t>
            </w:r>
          </w:p>
        </w:tc>
      </w:tr>
    </w:tbl>
    <w:p w:rsidR="005057BE" w:rsidRPr="00693178" w:rsidRDefault="00743985" w:rsidP="00693178">
      <w:pPr>
        <w:spacing w:before="0" w:beforeAutospacing="0" w:after="200" w:afterAutospacing="0" w:line="276" w:lineRule="auto"/>
        <w:jc w:val="both"/>
        <w:rPr>
          <w:rFonts w:ascii="Times New Roman" w:eastAsia="Calibri" w:hAnsi="Times New Roman" w:cs="Times New Roman"/>
          <w:b/>
          <w:sz w:val="24"/>
          <w:szCs w:val="24"/>
          <w:lang w:val="ru-RU"/>
        </w:rPr>
      </w:pPr>
      <w:r w:rsidRPr="00693178">
        <w:rPr>
          <w:rFonts w:ascii="Times New Roman" w:eastAsia="Calibri" w:hAnsi="Times New Roman" w:cs="Times New Roman"/>
          <w:b/>
          <w:sz w:val="24"/>
          <w:szCs w:val="24"/>
          <w:lang w:val="ru-RU"/>
        </w:rPr>
        <w:t>Вывод:</w:t>
      </w:r>
    </w:p>
    <w:p w:rsidR="005057BE" w:rsidRPr="00693178" w:rsidRDefault="005057BE" w:rsidP="00693178">
      <w:pPr>
        <w:pStyle w:val="a6"/>
        <w:numPr>
          <w:ilvl w:val="2"/>
          <w:numId w:val="15"/>
        </w:numPr>
        <w:spacing w:before="0" w:beforeAutospacing="0" w:after="200" w:afterAutospacing="0" w:line="276" w:lineRule="auto"/>
        <w:ind w:left="0" w:firstLine="567"/>
        <w:jc w:val="both"/>
        <w:rPr>
          <w:rFonts w:ascii="Times New Roman" w:eastAsia="Calibri" w:hAnsi="Times New Roman" w:cs="Times New Roman"/>
          <w:sz w:val="24"/>
          <w:szCs w:val="24"/>
          <w:lang w:val="ru-RU"/>
        </w:rPr>
      </w:pPr>
      <w:r w:rsidRPr="00693178">
        <w:rPr>
          <w:rFonts w:ascii="Times New Roman" w:eastAsia="Calibri" w:hAnsi="Times New Roman" w:cs="Times New Roman"/>
          <w:sz w:val="24"/>
          <w:szCs w:val="24"/>
          <w:lang w:val="ru-RU"/>
        </w:rPr>
        <w:t xml:space="preserve"> У</w:t>
      </w:r>
      <w:r w:rsidR="00743985" w:rsidRPr="00693178">
        <w:rPr>
          <w:rFonts w:ascii="Times New Roman" w:eastAsia="Calibri" w:hAnsi="Times New Roman" w:cs="Times New Roman"/>
          <w:sz w:val="24"/>
          <w:szCs w:val="24"/>
          <w:lang w:val="ru-RU"/>
        </w:rPr>
        <w:t>чащиеся 7 «Б» класса по обществозна</w:t>
      </w:r>
      <w:r w:rsidRPr="00693178">
        <w:rPr>
          <w:rFonts w:ascii="Times New Roman" w:eastAsia="Calibri" w:hAnsi="Times New Roman" w:cs="Times New Roman"/>
          <w:sz w:val="24"/>
          <w:szCs w:val="24"/>
          <w:lang w:val="ru-RU"/>
        </w:rPr>
        <w:t>нию показали успеваемость 93,3%</w:t>
      </w:r>
      <w:r w:rsidR="00743985" w:rsidRPr="00693178">
        <w:rPr>
          <w:rFonts w:ascii="Times New Roman" w:eastAsia="Calibri" w:hAnsi="Times New Roman" w:cs="Times New Roman"/>
          <w:sz w:val="24"/>
          <w:szCs w:val="24"/>
          <w:lang w:val="ru-RU"/>
        </w:rPr>
        <w:t xml:space="preserve">, качество 25%. </w:t>
      </w:r>
    </w:p>
    <w:p w:rsidR="00743985" w:rsidRPr="00693178" w:rsidRDefault="00743985" w:rsidP="00693178">
      <w:pPr>
        <w:pStyle w:val="a6"/>
        <w:numPr>
          <w:ilvl w:val="2"/>
          <w:numId w:val="15"/>
        </w:numPr>
        <w:spacing w:before="0" w:beforeAutospacing="0" w:after="200" w:afterAutospacing="0" w:line="276" w:lineRule="auto"/>
        <w:ind w:left="0" w:firstLine="567"/>
        <w:jc w:val="both"/>
        <w:rPr>
          <w:rFonts w:ascii="Times New Roman" w:eastAsia="Calibri" w:hAnsi="Times New Roman" w:cs="Times New Roman"/>
          <w:sz w:val="24"/>
          <w:szCs w:val="24"/>
          <w:lang w:val="ru-RU"/>
        </w:rPr>
      </w:pPr>
      <w:r w:rsidRPr="00693178">
        <w:rPr>
          <w:rFonts w:ascii="Times New Roman" w:eastAsia="Calibri" w:hAnsi="Times New Roman" w:cs="Times New Roman"/>
          <w:sz w:val="24"/>
          <w:szCs w:val="24"/>
          <w:lang w:val="ru-RU"/>
        </w:rPr>
        <w:t>По биологии при 100% успеваемости, качество составило -42,86%.</w:t>
      </w:r>
    </w:p>
    <w:p w:rsidR="005057BE" w:rsidRPr="00693178" w:rsidRDefault="005057BE" w:rsidP="00693178">
      <w:pPr>
        <w:pStyle w:val="a6"/>
        <w:numPr>
          <w:ilvl w:val="2"/>
          <w:numId w:val="15"/>
        </w:numPr>
        <w:spacing w:before="0" w:beforeAutospacing="0" w:after="200" w:afterAutospacing="0" w:line="276" w:lineRule="auto"/>
        <w:ind w:left="0" w:firstLine="567"/>
        <w:jc w:val="both"/>
        <w:rPr>
          <w:rFonts w:ascii="Times New Roman" w:eastAsia="Calibri" w:hAnsi="Times New Roman" w:cs="Times New Roman"/>
          <w:sz w:val="24"/>
          <w:szCs w:val="24"/>
          <w:lang w:val="ru-RU"/>
        </w:rPr>
      </w:pPr>
      <w:r w:rsidRPr="00693178">
        <w:rPr>
          <w:rFonts w:ascii="Times New Roman" w:eastAsia="Calibri" w:hAnsi="Times New Roman" w:cs="Times New Roman"/>
          <w:sz w:val="24"/>
          <w:szCs w:val="24"/>
          <w:lang w:val="ru-RU"/>
        </w:rPr>
        <w:t>По результатам ВПР проведены анализ и работа над ошибками.</w:t>
      </w:r>
    </w:p>
    <w:p w:rsidR="009B4831" w:rsidRDefault="00743985" w:rsidP="009B4831">
      <w:pPr>
        <w:spacing w:before="0" w:beforeAutospacing="0" w:after="0" w:afterAutospacing="0"/>
        <w:ind w:firstLine="567"/>
        <w:jc w:val="both"/>
        <w:rPr>
          <w:rFonts w:ascii="Times New Roman" w:eastAsia="Calibri" w:hAnsi="Times New Roman" w:cs="Times New Roman"/>
          <w:sz w:val="24"/>
          <w:szCs w:val="24"/>
          <w:lang w:val="ru-RU"/>
        </w:rPr>
      </w:pPr>
      <w:r w:rsidRPr="00693178">
        <w:rPr>
          <w:rFonts w:ascii="Times New Roman" w:eastAsia="Calibri" w:hAnsi="Times New Roman" w:cs="Times New Roman"/>
          <w:sz w:val="24"/>
          <w:szCs w:val="24"/>
          <w:lang w:val="ru-RU"/>
        </w:rPr>
        <w:t>ВПР рекомендовано использовать как форму промежуточной аттестации в качестве итоговых контрольных работ,  оценка которой  выставляется в классный журнал.</w:t>
      </w:r>
      <w:r w:rsidR="009B4831">
        <w:rPr>
          <w:rFonts w:ascii="Times New Roman" w:eastAsia="Calibri" w:hAnsi="Times New Roman" w:cs="Times New Roman"/>
          <w:sz w:val="24"/>
          <w:szCs w:val="24"/>
          <w:lang w:val="ru-RU"/>
        </w:rPr>
        <w:t xml:space="preserve"> </w:t>
      </w:r>
    </w:p>
    <w:p w:rsidR="005057BE" w:rsidRPr="00693178" w:rsidRDefault="005057BE" w:rsidP="009B4831">
      <w:pPr>
        <w:spacing w:before="0" w:beforeAutospacing="0" w:after="0" w:afterAutospacing="0"/>
        <w:ind w:firstLine="567"/>
        <w:jc w:val="both"/>
        <w:rPr>
          <w:rFonts w:ascii="Times New Roman" w:eastAsia="Calibri" w:hAnsi="Times New Roman" w:cs="Times New Roman"/>
          <w:sz w:val="24"/>
          <w:szCs w:val="24"/>
          <w:lang w:val="ru-RU"/>
        </w:rPr>
      </w:pPr>
      <w:r w:rsidRPr="00693178">
        <w:rPr>
          <w:rFonts w:ascii="Times New Roman" w:eastAsia="Calibri" w:hAnsi="Times New Roman" w:cs="Times New Roman"/>
          <w:sz w:val="24"/>
          <w:szCs w:val="24"/>
          <w:lang w:val="ru-RU"/>
        </w:rPr>
        <w:t>В период с 20 сентября по 20 октября 2022 года  в ТМК ОУ «Хатангская средняя школа-интернат» в  соответствии с приказом Федеральной службы по надзору в сфере образования и науки (</w:t>
      </w:r>
      <w:proofErr w:type="spellStart"/>
      <w:r w:rsidRPr="00693178">
        <w:rPr>
          <w:rFonts w:ascii="Times New Roman" w:eastAsia="Calibri" w:hAnsi="Times New Roman" w:cs="Times New Roman"/>
          <w:sz w:val="24"/>
          <w:szCs w:val="24"/>
          <w:lang w:val="ru-RU"/>
        </w:rPr>
        <w:t>Рособрнадзор</w:t>
      </w:r>
      <w:proofErr w:type="spellEnd"/>
      <w:r w:rsidRPr="00693178">
        <w:rPr>
          <w:rFonts w:ascii="Times New Roman" w:eastAsia="Calibri" w:hAnsi="Times New Roman" w:cs="Times New Roman"/>
          <w:sz w:val="24"/>
          <w:szCs w:val="24"/>
          <w:lang w:val="ru-RU"/>
        </w:rPr>
        <w:t xml:space="preserve">) от 16.08.2021 №1139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  от 28.03.2022 №467 «О внесении изменений в приказ Федеральной службы по надзору в сфере образования и науки от 16.08.2021 1139», письмами </w:t>
      </w:r>
      <w:proofErr w:type="spellStart"/>
      <w:r w:rsidRPr="00693178">
        <w:rPr>
          <w:rFonts w:ascii="Times New Roman" w:eastAsia="Calibri" w:hAnsi="Times New Roman" w:cs="Times New Roman"/>
          <w:sz w:val="24"/>
          <w:szCs w:val="24"/>
          <w:lang w:val="ru-RU"/>
        </w:rPr>
        <w:t>Рособрнадзора</w:t>
      </w:r>
      <w:proofErr w:type="spellEnd"/>
      <w:r w:rsidRPr="00693178">
        <w:rPr>
          <w:rFonts w:ascii="Times New Roman" w:eastAsia="Calibri" w:hAnsi="Times New Roman" w:cs="Times New Roman"/>
          <w:sz w:val="24"/>
          <w:szCs w:val="24"/>
          <w:lang w:val="ru-RU"/>
        </w:rPr>
        <w:t xml:space="preserve"> от 21.01.2022 №02-12 «О проведении ВПР в 2022 году», от 22.03.2022 №01-28/08-01 «О переносе сроков проведения ВПР в общеобразовательных организациях в 2022 году», от 09.08.2022 №08-197 «О проведении ВПР осенью 2022 года», Приказом УО ТМДНР № 588 от 18.08.2022 г.</w:t>
      </w:r>
      <w:r w:rsidRPr="00693178">
        <w:rPr>
          <w:rFonts w:ascii="Calibri" w:eastAsia="Calibri" w:hAnsi="Calibri" w:cs="Times New Roman"/>
          <w:sz w:val="24"/>
          <w:szCs w:val="24"/>
          <w:lang w:val="ru-RU"/>
        </w:rPr>
        <w:t xml:space="preserve"> </w:t>
      </w:r>
      <w:r w:rsidRPr="00693178">
        <w:rPr>
          <w:rFonts w:ascii="Times New Roman" w:eastAsia="Calibri" w:hAnsi="Times New Roman" w:cs="Times New Roman"/>
          <w:sz w:val="24"/>
          <w:szCs w:val="24"/>
          <w:lang w:val="ru-RU"/>
        </w:rPr>
        <w:t>«О проведении Всероссийских проверочных работ в</w:t>
      </w:r>
      <w:r w:rsidR="009B4831">
        <w:rPr>
          <w:rFonts w:ascii="Times New Roman" w:eastAsia="Calibri" w:hAnsi="Times New Roman" w:cs="Times New Roman"/>
          <w:sz w:val="24"/>
          <w:szCs w:val="24"/>
          <w:lang w:val="ru-RU"/>
        </w:rPr>
        <w:t xml:space="preserve"> ОО в осенний период 2022 года», а также п</w:t>
      </w:r>
      <w:r w:rsidRPr="00693178">
        <w:rPr>
          <w:rFonts w:ascii="Times New Roman" w:eastAsia="Calibri" w:hAnsi="Times New Roman" w:cs="Times New Roman"/>
          <w:sz w:val="24"/>
          <w:szCs w:val="24"/>
          <w:lang w:val="ru-RU"/>
        </w:rPr>
        <w:t xml:space="preserve">риказом директора по школе № 291-О от «26» августа 2022 г. были утверждены график проведения ВПР в школе-интернате, координационное лицо, ответственные лицо за проведение ВПР и общественные наблюдатели. </w:t>
      </w:r>
    </w:p>
    <w:p w:rsidR="005057BE" w:rsidRPr="005057BE" w:rsidRDefault="005057BE" w:rsidP="005057BE">
      <w:pPr>
        <w:spacing w:before="0" w:beforeAutospacing="0" w:after="0" w:afterAutospacing="0"/>
        <w:jc w:val="center"/>
        <w:rPr>
          <w:rFonts w:ascii="Times New Roman" w:eastAsia="Calibri" w:hAnsi="Times New Roman" w:cs="Times New Roman"/>
          <w:b/>
          <w:sz w:val="28"/>
          <w:szCs w:val="28"/>
          <w:u w:val="single"/>
          <w:lang w:val="ru-RU"/>
        </w:rPr>
      </w:pPr>
    </w:p>
    <w:tbl>
      <w:tblPr>
        <w:tblStyle w:val="2"/>
        <w:tblW w:w="0" w:type="auto"/>
        <w:tblLook w:val="04A0" w:firstRow="1" w:lastRow="0" w:firstColumn="1" w:lastColumn="0" w:noHBand="0" w:noVBand="1"/>
      </w:tblPr>
      <w:tblGrid>
        <w:gridCol w:w="1320"/>
        <w:gridCol w:w="1055"/>
        <w:gridCol w:w="831"/>
        <w:gridCol w:w="1833"/>
        <w:gridCol w:w="1691"/>
        <w:gridCol w:w="1700"/>
        <w:gridCol w:w="1686"/>
      </w:tblGrid>
      <w:tr w:rsidR="005057BE" w:rsidRPr="009B4831" w:rsidTr="005057BE">
        <w:tc>
          <w:tcPr>
            <w:tcW w:w="1689" w:type="dxa"/>
          </w:tcPr>
          <w:p w:rsidR="005057BE" w:rsidRPr="009B4831" w:rsidRDefault="005057BE" w:rsidP="005057BE">
            <w:pPr>
              <w:jc w:val="center"/>
              <w:rPr>
                <w:rFonts w:ascii="Times New Roman" w:eastAsia="Calibri" w:hAnsi="Times New Roman" w:cs="Times New Roman"/>
              </w:rPr>
            </w:pPr>
            <w:r w:rsidRPr="009B4831">
              <w:rPr>
                <w:rFonts w:ascii="Times New Roman" w:eastAsia="Calibri" w:hAnsi="Times New Roman" w:cs="Times New Roman"/>
              </w:rPr>
              <w:t>Дата проведения</w:t>
            </w:r>
          </w:p>
        </w:tc>
        <w:tc>
          <w:tcPr>
            <w:tcW w:w="2132" w:type="dxa"/>
          </w:tcPr>
          <w:p w:rsidR="005057BE" w:rsidRPr="009B4831" w:rsidRDefault="005057BE" w:rsidP="005057BE">
            <w:pPr>
              <w:jc w:val="center"/>
              <w:rPr>
                <w:rFonts w:ascii="Times New Roman" w:eastAsia="Calibri" w:hAnsi="Times New Roman" w:cs="Times New Roman"/>
              </w:rPr>
            </w:pPr>
            <w:r w:rsidRPr="009B4831">
              <w:rPr>
                <w:rFonts w:ascii="Times New Roman" w:eastAsia="Calibri" w:hAnsi="Times New Roman" w:cs="Times New Roman"/>
              </w:rPr>
              <w:t>Урок</w:t>
            </w:r>
          </w:p>
          <w:p w:rsidR="005057BE" w:rsidRPr="009B4831" w:rsidRDefault="005057BE" w:rsidP="005057BE">
            <w:pPr>
              <w:jc w:val="center"/>
              <w:rPr>
                <w:rFonts w:ascii="Times New Roman" w:eastAsia="Calibri" w:hAnsi="Times New Roman" w:cs="Times New Roman"/>
              </w:rPr>
            </w:pPr>
            <w:r w:rsidRPr="009B4831">
              <w:rPr>
                <w:rFonts w:ascii="Times New Roman" w:eastAsia="Calibri" w:hAnsi="Times New Roman" w:cs="Times New Roman"/>
              </w:rPr>
              <w:t xml:space="preserve"> Кабинет</w:t>
            </w:r>
          </w:p>
        </w:tc>
        <w:tc>
          <w:tcPr>
            <w:tcW w:w="1947" w:type="dxa"/>
          </w:tcPr>
          <w:p w:rsidR="005057BE" w:rsidRPr="009B4831" w:rsidRDefault="005057BE" w:rsidP="005057BE">
            <w:pPr>
              <w:jc w:val="center"/>
              <w:rPr>
                <w:rFonts w:ascii="Times New Roman" w:eastAsia="Calibri" w:hAnsi="Times New Roman" w:cs="Times New Roman"/>
              </w:rPr>
            </w:pPr>
            <w:r w:rsidRPr="009B4831">
              <w:rPr>
                <w:rFonts w:ascii="Times New Roman" w:eastAsia="Calibri" w:hAnsi="Times New Roman" w:cs="Times New Roman"/>
              </w:rPr>
              <w:t xml:space="preserve">Класс </w:t>
            </w:r>
          </w:p>
        </w:tc>
        <w:tc>
          <w:tcPr>
            <w:tcW w:w="2423" w:type="dxa"/>
          </w:tcPr>
          <w:p w:rsidR="005057BE" w:rsidRPr="009B4831" w:rsidRDefault="005057BE" w:rsidP="005057BE">
            <w:pPr>
              <w:jc w:val="center"/>
              <w:rPr>
                <w:rFonts w:ascii="Times New Roman" w:eastAsia="Calibri" w:hAnsi="Times New Roman" w:cs="Times New Roman"/>
              </w:rPr>
            </w:pPr>
            <w:r w:rsidRPr="009B4831">
              <w:rPr>
                <w:rFonts w:ascii="Times New Roman" w:eastAsia="Calibri" w:hAnsi="Times New Roman" w:cs="Times New Roman"/>
              </w:rPr>
              <w:t xml:space="preserve">Предмет </w:t>
            </w:r>
          </w:p>
          <w:p w:rsidR="005057BE" w:rsidRPr="009B4831" w:rsidRDefault="005057BE" w:rsidP="005057BE">
            <w:pPr>
              <w:jc w:val="center"/>
              <w:rPr>
                <w:rFonts w:ascii="Times New Roman" w:eastAsia="Calibri" w:hAnsi="Times New Roman" w:cs="Times New Roman"/>
              </w:rPr>
            </w:pPr>
          </w:p>
        </w:tc>
        <w:tc>
          <w:tcPr>
            <w:tcW w:w="3257" w:type="dxa"/>
          </w:tcPr>
          <w:p w:rsidR="005057BE" w:rsidRPr="009B4831" w:rsidRDefault="005057BE" w:rsidP="005057BE">
            <w:pPr>
              <w:jc w:val="center"/>
              <w:rPr>
                <w:rFonts w:ascii="Times New Roman" w:eastAsia="Calibri" w:hAnsi="Times New Roman" w:cs="Times New Roman"/>
              </w:rPr>
            </w:pPr>
            <w:r w:rsidRPr="009B4831">
              <w:rPr>
                <w:rFonts w:ascii="Times New Roman" w:eastAsia="Calibri" w:hAnsi="Times New Roman" w:cs="Times New Roman"/>
              </w:rPr>
              <w:t>Форма проведения, время выполнения работы</w:t>
            </w:r>
          </w:p>
        </w:tc>
        <w:tc>
          <w:tcPr>
            <w:tcW w:w="2127" w:type="dxa"/>
          </w:tcPr>
          <w:p w:rsidR="005057BE" w:rsidRPr="009B4831" w:rsidRDefault="005057BE" w:rsidP="005057BE">
            <w:pPr>
              <w:jc w:val="center"/>
              <w:rPr>
                <w:rFonts w:ascii="Times New Roman" w:eastAsia="Calibri" w:hAnsi="Times New Roman" w:cs="Times New Roman"/>
              </w:rPr>
            </w:pPr>
            <w:r w:rsidRPr="009B4831">
              <w:rPr>
                <w:rFonts w:ascii="Times New Roman" w:eastAsia="Calibri" w:hAnsi="Times New Roman" w:cs="Times New Roman"/>
              </w:rPr>
              <w:t>Кто проводит</w:t>
            </w:r>
          </w:p>
        </w:tc>
        <w:tc>
          <w:tcPr>
            <w:tcW w:w="2409" w:type="dxa"/>
          </w:tcPr>
          <w:p w:rsidR="005057BE" w:rsidRPr="009B4831" w:rsidRDefault="005057BE" w:rsidP="005057BE">
            <w:pPr>
              <w:jc w:val="center"/>
              <w:rPr>
                <w:rFonts w:ascii="Times New Roman" w:eastAsia="Calibri" w:hAnsi="Times New Roman" w:cs="Times New Roman"/>
              </w:rPr>
            </w:pPr>
            <w:r w:rsidRPr="009B4831">
              <w:rPr>
                <w:rFonts w:ascii="Times New Roman" w:eastAsia="Calibri" w:hAnsi="Times New Roman" w:cs="Times New Roman"/>
              </w:rPr>
              <w:t>Общественный наблюдатель</w:t>
            </w:r>
          </w:p>
        </w:tc>
      </w:tr>
      <w:tr w:rsidR="005057BE" w:rsidRPr="005057BE" w:rsidTr="005057BE">
        <w:tc>
          <w:tcPr>
            <w:tcW w:w="1689"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19.09.22</w:t>
            </w:r>
          </w:p>
        </w:tc>
        <w:tc>
          <w:tcPr>
            <w:tcW w:w="2132"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2 урок</w:t>
            </w:r>
          </w:p>
        </w:tc>
        <w:tc>
          <w:tcPr>
            <w:tcW w:w="1947"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5А, 5Б</w:t>
            </w:r>
          </w:p>
        </w:tc>
        <w:tc>
          <w:tcPr>
            <w:tcW w:w="2423"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 xml:space="preserve">Русский язык </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 xml:space="preserve">(ч. 1) (по программе </w:t>
            </w:r>
            <w:proofErr w:type="spellStart"/>
            <w:r w:rsidRPr="005057BE">
              <w:rPr>
                <w:rFonts w:ascii="Times New Roman" w:eastAsia="Calibri" w:hAnsi="Times New Roman" w:cs="Times New Roman"/>
              </w:rPr>
              <w:t>нач.школы</w:t>
            </w:r>
            <w:proofErr w:type="spellEnd"/>
            <w:r w:rsidRPr="005057BE">
              <w:rPr>
                <w:rFonts w:ascii="Times New Roman" w:eastAsia="Calibri" w:hAnsi="Times New Roman" w:cs="Times New Roman"/>
              </w:rPr>
              <w:t>)</w:t>
            </w:r>
          </w:p>
        </w:tc>
        <w:tc>
          <w:tcPr>
            <w:tcW w:w="3257"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Традиционная</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45 мин</w:t>
            </w:r>
          </w:p>
        </w:tc>
        <w:tc>
          <w:tcPr>
            <w:tcW w:w="2127" w:type="dxa"/>
          </w:tcPr>
          <w:p w:rsidR="005057BE" w:rsidRPr="005057BE" w:rsidRDefault="005057BE" w:rsidP="005057BE">
            <w:pPr>
              <w:jc w:val="center"/>
              <w:rPr>
                <w:rFonts w:ascii="Times New Roman" w:eastAsia="Calibri" w:hAnsi="Times New Roman" w:cs="Times New Roman"/>
              </w:rPr>
            </w:pPr>
            <w:proofErr w:type="spellStart"/>
            <w:r w:rsidRPr="005057BE">
              <w:rPr>
                <w:rFonts w:ascii="Times New Roman" w:eastAsia="Calibri" w:hAnsi="Times New Roman" w:cs="Times New Roman"/>
              </w:rPr>
              <w:t>Топоева</w:t>
            </w:r>
            <w:proofErr w:type="spellEnd"/>
            <w:r w:rsidRPr="005057BE">
              <w:rPr>
                <w:rFonts w:ascii="Times New Roman" w:eastAsia="Calibri" w:hAnsi="Times New Roman" w:cs="Times New Roman"/>
              </w:rPr>
              <w:t xml:space="preserve"> Л.Е.</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Чунанчар Н.И.</w:t>
            </w:r>
          </w:p>
        </w:tc>
        <w:tc>
          <w:tcPr>
            <w:tcW w:w="2409" w:type="dxa"/>
          </w:tcPr>
          <w:p w:rsidR="005057BE" w:rsidRPr="005057BE" w:rsidRDefault="005057BE" w:rsidP="005057BE">
            <w:pPr>
              <w:jc w:val="center"/>
              <w:rPr>
                <w:rFonts w:ascii="Times New Roman" w:eastAsia="Calibri" w:hAnsi="Times New Roman" w:cs="Times New Roman"/>
              </w:rPr>
            </w:pPr>
            <w:proofErr w:type="spellStart"/>
            <w:r w:rsidRPr="005057BE">
              <w:rPr>
                <w:rFonts w:ascii="Times New Roman" w:eastAsia="Calibri" w:hAnsi="Times New Roman" w:cs="Times New Roman"/>
              </w:rPr>
              <w:t>Кашурина</w:t>
            </w:r>
            <w:proofErr w:type="spellEnd"/>
            <w:r w:rsidRPr="005057BE">
              <w:rPr>
                <w:rFonts w:ascii="Times New Roman" w:eastAsia="Calibri" w:hAnsi="Times New Roman" w:cs="Times New Roman"/>
              </w:rPr>
              <w:t xml:space="preserve"> В.Н.</w:t>
            </w:r>
          </w:p>
        </w:tc>
      </w:tr>
      <w:tr w:rsidR="005057BE" w:rsidRPr="005057BE" w:rsidTr="005057BE">
        <w:tc>
          <w:tcPr>
            <w:tcW w:w="1689"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20.09.22</w:t>
            </w:r>
          </w:p>
        </w:tc>
        <w:tc>
          <w:tcPr>
            <w:tcW w:w="2132"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2-3 уроки</w:t>
            </w:r>
          </w:p>
        </w:tc>
        <w:tc>
          <w:tcPr>
            <w:tcW w:w="1947"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6А,6Б</w:t>
            </w:r>
          </w:p>
        </w:tc>
        <w:tc>
          <w:tcPr>
            <w:tcW w:w="2423"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 xml:space="preserve">Математика </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(по программе</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 xml:space="preserve"> 5 </w:t>
            </w:r>
            <w:proofErr w:type="spellStart"/>
            <w:r w:rsidRPr="005057BE">
              <w:rPr>
                <w:rFonts w:ascii="Times New Roman" w:eastAsia="Calibri" w:hAnsi="Times New Roman" w:cs="Times New Roman"/>
              </w:rPr>
              <w:t>кл</w:t>
            </w:r>
            <w:proofErr w:type="spellEnd"/>
            <w:r w:rsidRPr="005057BE">
              <w:rPr>
                <w:rFonts w:ascii="Times New Roman" w:eastAsia="Calibri" w:hAnsi="Times New Roman" w:cs="Times New Roman"/>
              </w:rPr>
              <w:t>.)</w:t>
            </w:r>
          </w:p>
        </w:tc>
        <w:tc>
          <w:tcPr>
            <w:tcW w:w="3257"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Традиционная</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60 мин</w:t>
            </w:r>
          </w:p>
        </w:tc>
        <w:tc>
          <w:tcPr>
            <w:tcW w:w="2127" w:type="dxa"/>
          </w:tcPr>
          <w:p w:rsidR="005057BE" w:rsidRPr="005057BE" w:rsidRDefault="005057BE" w:rsidP="005057BE">
            <w:pPr>
              <w:jc w:val="center"/>
              <w:rPr>
                <w:rFonts w:ascii="Times New Roman" w:eastAsia="Calibri" w:hAnsi="Times New Roman" w:cs="Times New Roman"/>
              </w:rPr>
            </w:pPr>
            <w:proofErr w:type="spellStart"/>
            <w:r w:rsidRPr="005057BE">
              <w:rPr>
                <w:rFonts w:ascii="Times New Roman" w:eastAsia="Calibri" w:hAnsi="Times New Roman" w:cs="Times New Roman"/>
              </w:rPr>
              <w:t>Бештинова</w:t>
            </w:r>
            <w:proofErr w:type="spellEnd"/>
            <w:r w:rsidRPr="005057BE">
              <w:rPr>
                <w:rFonts w:ascii="Times New Roman" w:eastAsia="Calibri" w:hAnsi="Times New Roman" w:cs="Times New Roman"/>
              </w:rPr>
              <w:t xml:space="preserve"> Ж.О.</w:t>
            </w:r>
          </w:p>
          <w:p w:rsidR="005057BE" w:rsidRPr="005057BE" w:rsidRDefault="005057BE" w:rsidP="005057BE">
            <w:pPr>
              <w:jc w:val="center"/>
              <w:rPr>
                <w:rFonts w:ascii="Times New Roman" w:eastAsia="Calibri" w:hAnsi="Times New Roman" w:cs="Times New Roman"/>
              </w:rPr>
            </w:pPr>
            <w:proofErr w:type="spellStart"/>
            <w:r w:rsidRPr="005057BE">
              <w:rPr>
                <w:rFonts w:ascii="Times New Roman" w:eastAsia="Calibri" w:hAnsi="Times New Roman" w:cs="Times New Roman"/>
              </w:rPr>
              <w:t>Полухина</w:t>
            </w:r>
            <w:proofErr w:type="spellEnd"/>
            <w:r w:rsidRPr="005057BE">
              <w:rPr>
                <w:rFonts w:ascii="Times New Roman" w:eastAsia="Calibri" w:hAnsi="Times New Roman" w:cs="Times New Roman"/>
              </w:rPr>
              <w:t xml:space="preserve"> С.Д.</w:t>
            </w:r>
          </w:p>
        </w:tc>
        <w:tc>
          <w:tcPr>
            <w:tcW w:w="2409"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Горбачева Г.Е.</w:t>
            </w:r>
          </w:p>
        </w:tc>
      </w:tr>
      <w:tr w:rsidR="005057BE" w:rsidRPr="005057BE" w:rsidTr="005057BE">
        <w:tc>
          <w:tcPr>
            <w:tcW w:w="1689"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21.09.22</w:t>
            </w:r>
          </w:p>
        </w:tc>
        <w:tc>
          <w:tcPr>
            <w:tcW w:w="2132"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2 урок</w:t>
            </w:r>
          </w:p>
        </w:tc>
        <w:tc>
          <w:tcPr>
            <w:tcW w:w="1947"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7А,7Б</w:t>
            </w:r>
          </w:p>
        </w:tc>
        <w:tc>
          <w:tcPr>
            <w:tcW w:w="2423"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 xml:space="preserve">Случайный выбор (биология, география, обществознание, история) (по программе 6 </w:t>
            </w:r>
            <w:proofErr w:type="spellStart"/>
            <w:r w:rsidRPr="005057BE">
              <w:rPr>
                <w:rFonts w:ascii="Times New Roman" w:eastAsia="Calibri" w:hAnsi="Times New Roman" w:cs="Times New Roman"/>
              </w:rPr>
              <w:t>кл</w:t>
            </w:r>
            <w:proofErr w:type="spellEnd"/>
            <w:r w:rsidRPr="005057BE">
              <w:rPr>
                <w:rFonts w:ascii="Times New Roman" w:eastAsia="Calibri" w:hAnsi="Times New Roman" w:cs="Times New Roman"/>
              </w:rPr>
              <w:t>.)</w:t>
            </w:r>
          </w:p>
        </w:tc>
        <w:tc>
          <w:tcPr>
            <w:tcW w:w="3257"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Традиционная</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45 мин</w:t>
            </w:r>
          </w:p>
        </w:tc>
        <w:tc>
          <w:tcPr>
            <w:tcW w:w="2127" w:type="dxa"/>
          </w:tcPr>
          <w:p w:rsidR="005057BE" w:rsidRPr="005057BE" w:rsidRDefault="005057BE" w:rsidP="005057BE">
            <w:pPr>
              <w:jc w:val="center"/>
              <w:rPr>
                <w:rFonts w:ascii="Times New Roman" w:eastAsia="Calibri" w:hAnsi="Times New Roman" w:cs="Times New Roman"/>
              </w:rPr>
            </w:pPr>
          </w:p>
        </w:tc>
        <w:tc>
          <w:tcPr>
            <w:tcW w:w="2409"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Киргизова И.С.</w:t>
            </w:r>
          </w:p>
        </w:tc>
      </w:tr>
      <w:tr w:rsidR="005057BE" w:rsidRPr="005057BE" w:rsidTr="005057BE">
        <w:tc>
          <w:tcPr>
            <w:tcW w:w="1689"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22.09.22</w:t>
            </w:r>
          </w:p>
        </w:tc>
        <w:tc>
          <w:tcPr>
            <w:tcW w:w="2132"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2 урок</w:t>
            </w:r>
          </w:p>
        </w:tc>
        <w:tc>
          <w:tcPr>
            <w:tcW w:w="1947"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8А,8Б</w:t>
            </w:r>
          </w:p>
        </w:tc>
        <w:tc>
          <w:tcPr>
            <w:tcW w:w="2423"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 xml:space="preserve">Случайный выбор (биология, география, физика, </w:t>
            </w:r>
            <w:r w:rsidRPr="005057BE">
              <w:rPr>
                <w:rFonts w:ascii="Times New Roman" w:eastAsia="Calibri" w:hAnsi="Times New Roman" w:cs="Times New Roman"/>
              </w:rPr>
              <w:lastRenderedPageBreak/>
              <w:t xml:space="preserve">обществознание, история) (по программе 7 </w:t>
            </w:r>
            <w:proofErr w:type="spellStart"/>
            <w:r w:rsidRPr="005057BE">
              <w:rPr>
                <w:rFonts w:ascii="Times New Roman" w:eastAsia="Calibri" w:hAnsi="Times New Roman" w:cs="Times New Roman"/>
              </w:rPr>
              <w:t>кл</w:t>
            </w:r>
            <w:proofErr w:type="spellEnd"/>
            <w:r w:rsidRPr="005057BE">
              <w:rPr>
                <w:rFonts w:ascii="Times New Roman" w:eastAsia="Calibri" w:hAnsi="Times New Roman" w:cs="Times New Roman"/>
              </w:rPr>
              <w:t>.)</w:t>
            </w:r>
          </w:p>
        </w:tc>
        <w:tc>
          <w:tcPr>
            <w:tcW w:w="3257"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lastRenderedPageBreak/>
              <w:t>Традиционная</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45 мин</w:t>
            </w:r>
          </w:p>
        </w:tc>
        <w:tc>
          <w:tcPr>
            <w:tcW w:w="2127" w:type="dxa"/>
          </w:tcPr>
          <w:p w:rsidR="005057BE" w:rsidRPr="005057BE" w:rsidRDefault="005057BE" w:rsidP="005057BE">
            <w:pPr>
              <w:jc w:val="center"/>
              <w:rPr>
                <w:rFonts w:ascii="Times New Roman" w:eastAsia="Calibri" w:hAnsi="Times New Roman" w:cs="Times New Roman"/>
              </w:rPr>
            </w:pPr>
          </w:p>
        </w:tc>
        <w:tc>
          <w:tcPr>
            <w:tcW w:w="2409"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Михайлова Е.В.</w:t>
            </w:r>
          </w:p>
        </w:tc>
      </w:tr>
      <w:tr w:rsidR="005057BE" w:rsidRPr="005057BE" w:rsidTr="005057BE">
        <w:tc>
          <w:tcPr>
            <w:tcW w:w="1689"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lastRenderedPageBreak/>
              <w:t>23.09.22</w:t>
            </w:r>
          </w:p>
        </w:tc>
        <w:tc>
          <w:tcPr>
            <w:tcW w:w="2132"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2-3 уроки</w:t>
            </w:r>
          </w:p>
        </w:tc>
        <w:tc>
          <w:tcPr>
            <w:tcW w:w="1947"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9А,9Б</w:t>
            </w:r>
          </w:p>
        </w:tc>
        <w:tc>
          <w:tcPr>
            <w:tcW w:w="2423"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Математика</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 xml:space="preserve"> (по программе</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 xml:space="preserve"> 8 </w:t>
            </w:r>
            <w:proofErr w:type="spellStart"/>
            <w:r w:rsidRPr="005057BE">
              <w:rPr>
                <w:rFonts w:ascii="Times New Roman" w:eastAsia="Calibri" w:hAnsi="Times New Roman" w:cs="Times New Roman"/>
              </w:rPr>
              <w:t>кл</w:t>
            </w:r>
            <w:proofErr w:type="spellEnd"/>
            <w:r w:rsidRPr="005057BE">
              <w:rPr>
                <w:rFonts w:ascii="Times New Roman" w:eastAsia="Calibri" w:hAnsi="Times New Roman" w:cs="Times New Roman"/>
              </w:rPr>
              <w:t>)</w:t>
            </w:r>
          </w:p>
        </w:tc>
        <w:tc>
          <w:tcPr>
            <w:tcW w:w="3257"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Традиционная</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90 мин</w:t>
            </w:r>
          </w:p>
        </w:tc>
        <w:tc>
          <w:tcPr>
            <w:tcW w:w="2127"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Степанова М.И.</w:t>
            </w:r>
          </w:p>
          <w:p w:rsidR="005057BE" w:rsidRPr="005057BE" w:rsidRDefault="005057BE" w:rsidP="005057BE">
            <w:pPr>
              <w:jc w:val="center"/>
              <w:rPr>
                <w:rFonts w:ascii="Times New Roman" w:eastAsia="Calibri" w:hAnsi="Times New Roman" w:cs="Times New Roman"/>
              </w:rPr>
            </w:pPr>
            <w:proofErr w:type="spellStart"/>
            <w:r w:rsidRPr="005057BE">
              <w:rPr>
                <w:rFonts w:ascii="Times New Roman" w:eastAsia="Calibri" w:hAnsi="Times New Roman" w:cs="Times New Roman"/>
              </w:rPr>
              <w:t>Бештинова</w:t>
            </w:r>
            <w:proofErr w:type="spellEnd"/>
            <w:r w:rsidRPr="005057BE">
              <w:rPr>
                <w:rFonts w:ascii="Times New Roman" w:eastAsia="Calibri" w:hAnsi="Times New Roman" w:cs="Times New Roman"/>
              </w:rPr>
              <w:t xml:space="preserve"> Ж.О.</w:t>
            </w:r>
          </w:p>
        </w:tc>
        <w:tc>
          <w:tcPr>
            <w:tcW w:w="2409"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Мазур В.Ю.</w:t>
            </w:r>
          </w:p>
        </w:tc>
      </w:tr>
      <w:tr w:rsidR="005057BE" w:rsidRPr="005057BE" w:rsidTr="005057BE">
        <w:tc>
          <w:tcPr>
            <w:tcW w:w="1689"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26.09.22</w:t>
            </w:r>
          </w:p>
        </w:tc>
        <w:tc>
          <w:tcPr>
            <w:tcW w:w="2132"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2 урок</w:t>
            </w:r>
          </w:p>
        </w:tc>
        <w:tc>
          <w:tcPr>
            <w:tcW w:w="1947"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5А,5Б</w:t>
            </w:r>
          </w:p>
        </w:tc>
        <w:tc>
          <w:tcPr>
            <w:tcW w:w="2423"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 xml:space="preserve">Русский язык </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 xml:space="preserve">(ч. 2) (по программе </w:t>
            </w:r>
            <w:proofErr w:type="spellStart"/>
            <w:r w:rsidRPr="005057BE">
              <w:rPr>
                <w:rFonts w:ascii="Times New Roman" w:eastAsia="Calibri" w:hAnsi="Times New Roman" w:cs="Times New Roman"/>
              </w:rPr>
              <w:t>нач.школы</w:t>
            </w:r>
            <w:proofErr w:type="spellEnd"/>
            <w:r w:rsidRPr="005057BE">
              <w:rPr>
                <w:rFonts w:ascii="Times New Roman" w:eastAsia="Calibri" w:hAnsi="Times New Roman" w:cs="Times New Roman"/>
              </w:rPr>
              <w:t>)</w:t>
            </w:r>
          </w:p>
        </w:tc>
        <w:tc>
          <w:tcPr>
            <w:tcW w:w="3257"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Традиционная</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45 мин</w:t>
            </w:r>
          </w:p>
        </w:tc>
        <w:tc>
          <w:tcPr>
            <w:tcW w:w="2127" w:type="dxa"/>
          </w:tcPr>
          <w:p w:rsidR="005057BE" w:rsidRPr="005057BE" w:rsidRDefault="005057BE" w:rsidP="005057BE">
            <w:pPr>
              <w:jc w:val="center"/>
              <w:rPr>
                <w:rFonts w:ascii="Times New Roman" w:eastAsia="Calibri" w:hAnsi="Times New Roman" w:cs="Times New Roman"/>
              </w:rPr>
            </w:pPr>
            <w:proofErr w:type="spellStart"/>
            <w:r w:rsidRPr="005057BE">
              <w:rPr>
                <w:rFonts w:ascii="Times New Roman" w:eastAsia="Calibri" w:hAnsi="Times New Roman" w:cs="Times New Roman"/>
              </w:rPr>
              <w:t>Топоева</w:t>
            </w:r>
            <w:proofErr w:type="spellEnd"/>
            <w:r w:rsidRPr="005057BE">
              <w:rPr>
                <w:rFonts w:ascii="Times New Roman" w:eastAsia="Calibri" w:hAnsi="Times New Roman" w:cs="Times New Roman"/>
              </w:rPr>
              <w:t xml:space="preserve"> Л.Е.</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Чунанчар Н.И.</w:t>
            </w:r>
          </w:p>
        </w:tc>
        <w:tc>
          <w:tcPr>
            <w:tcW w:w="2409" w:type="dxa"/>
          </w:tcPr>
          <w:p w:rsidR="005057BE" w:rsidRPr="005057BE" w:rsidRDefault="005057BE" w:rsidP="005057BE">
            <w:pPr>
              <w:jc w:val="center"/>
              <w:rPr>
                <w:rFonts w:ascii="Times New Roman" w:eastAsia="Calibri" w:hAnsi="Times New Roman" w:cs="Times New Roman"/>
              </w:rPr>
            </w:pPr>
            <w:proofErr w:type="spellStart"/>
            <w:r w:rsidRPr="005057BE">
              <w:rPr>
                <w:rFonts w:ascii="Times New Roman" w:eastAsia="Calibri" w:hAnsi="Times New Roman" w:cs="Times New Roman"/>
              </w:rPr>
              <w:t>Кашурина</w:t>
            </w:r>
            <w:proofErr w:type="spellEnd"/>
            <w:r w:rsidRPr="005057BE">
              <w:rPr>
                <w:rFonts w:ascii="Times New Roman" w:eastAsia="Calibri" w:hAnsi="Times New Roman" w:cs="Times New Roman"/>
              </w:rPr>
              <w:t xml:space="preserve"> В.Н.</w:t>
            </w:r>
          </w:p>
        </w:tc>
      </w:tr>
      <w:tr w:rsidR="005057BE" w:rsidRPr="005057BE" w:rsidTr="005057BE">
        <w:tc>
          <w:tcPr>
            <w:tcW w:w="1689"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27.09.22</w:t>
            </w:r>
          </w:p>
        </w:tc>
        <w:tc>
          <w:tcPr>
            <w:tcW w:w="2132"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2 урок</w:t>
            </w:r>
          </w:p>
        </w:tc>
        <w:tc>
          <w:tcPr>
            <w:tcW w:w="1947"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6А,6Б</w:t>
            </w:r>
          </w:p>
        </w:tc>
        <w:tc>
          <w:tcPr>
            <w:tcW w:w="2423"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Биология</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(по программе</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 xml:space="preserve"> 5 </w:t>
            </w:r>
            <w:proofErr w:type="spellStart"/>
            <w:r w:rsidRPr="005057BE">
              <w:rPr>
                <w:rFonts w:ascii="Times New Roman" w:eastAsia="Calibri" w:hAnsi="Times New Roman" w:cs="Times New Roman"/>
              </w:rPr>
              <w:t>кл</w:t>
            </w:r>
            <w:proofErr w:type="spellEnd"/>
            <w:r w:rsidRPr="005057BE">
              <w:rPr>
                <w:rFonts w:ascii="Times New Roman" w:eastAsia="Calibri" w:hAnsi="Times New Roman" w:cs="Times New Roman"/>
              </w:rPr>
              <w:t>.)</w:t>
            </w:r>
          </w:p>
        </w:tc>
        <w:tc>
          <w:tcPr>
            <w:tcW w:w="3257"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Традиционная</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45 мин</w:t>
            </w:r>
          </w:p>
        </w:tc>
        <w:tc>
          <w:tcPr>
            <w:tcW w:w="2127" w:type="dxa"/>
          </w:tcPr>
          <w:p w:rsidR="005057BE" w:rsidRPr="005057BE" w:rsidRDefault="005057BE" w:rsidP="005057BE">
            <w:pPr>
              <w:jc w:val="center"/>
              <w:rPr>
                <w:rFonts w:ascii="Times New Roman" w:eastAsia="Calibri" w:hAnsi="Times New Roman" w:cs="Times New Roman"/>
              </w:rPr>
            </w:pPr>
          </w:p>
        </w:tc>
        <w:tc>
          <w:tcPr>
            <w:tcW w:w="2409"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Горбачева Г.Е.</w:t>
            </w:r>
          </w:p>
        </w:tc>
      </w:tr>
      <w:tr w:rsidR="005057BE" w:rsidRPr="005057BE" w:rsidTr="005057BE">
        <w:tc>
          <w:tcPr>
            <w:tcW w:w="1689"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28.09.22</w:t>
            </w:r>
          </w:p>
        </w:tc>
        <w:tc>
          <w:tcPr>
            <w:tcW w:w="2132"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2 урок</w:t>
            </w:r>
          </w:p>
        </w:tc>
        <w:tc>
          <w:tcPr>
            <w:tcW w:w="1947"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7А,7Б</w:t>
            </w:r>
          </w:p>
        </w:tc>
        <w:tc>
          <w:tcPr>
            <w:tcW w:w="2423"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 xml:space="preserve">Случайный выбор (биология, география, обществознание, история) (по программе 6 </w:t>
            </w:r>
            <w:proofErr w:type="spellStart"/>
            <w:r w:rsidRPr="005057BE">
              <w:rPr>
                <w:rFonts w:ascii="Times New Roman" w:eastAsia="Calibri" w:hAnsi="Times New Roman" w:cs="Times New Roman"/>
              </w:rPr>
              <w:t>кл</w:t>
            </w:r>
            <w:proofErr w:type="spellEnd"/>
            <w:r w:rsidRPr="005057BE">
              <w:rPr>
                <w:rFonts w:ascii="Times New Roman" w:eastAsia="Calibri" w:hAnsi="Times New Roman" w:cs="Times New Roman"/>
              </w:rPr>
              <w:t>.)</w:t>
            </w:r>
          </w:p>
        </w:tc>
        <w:tc>
          <w:tcPr>
            <w:tcW w:w="3257"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Традиционная</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45 мин</w:t>
            </w:r>
          </w:p>
        </w:tc>
        <w:tc>
          <w:tcPr>
            <w:tcW w:w="2127" w:type="dxa"/>
          </w:tcPr>
          <w:p w:rsidR="005057BE" w:rsidRPr="005057BE" w:rsidRDefault="005057BE" w:rsidP="005057BE">
            <w:pPr>
              <w:jc w:val="center"/>
              <w:rPr>
                <w:rFonts w:ascii="Times New Roman" w:eastAsia="Calibri" w:hAnsi="Times New Roman" w:cs="Times New Roman"/>
              </w:rPr>
            </w:pPr>
          </w:p>
        </w:tc>
        <w:tc>
          <w:tcPr>
            <w:tcW w:w="2409"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Киргизова И.С.</w:t>
            </w:r>
          </w:p>
        </w:tc>
      </w:tr>
      <w:tr w:rsidR="005057BE" w:rsidRPr="005057BE" w:rsidTr="005057BE">
        <w:tc>
          <w:tcPr>
            <w:tcW w:w="1689"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29.09.22</w:t>
            </w:r>
          </w:p>
        </w:tc>
        <w:tc>
          <w:tcPr>
            <w:tcW w:w="2132"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2 урок</w:t>
            </w:r>
          </w:p>
        </w:tc>
        <w:tc>
          <w:tcPr>
            <w:tcW w:w="1947"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8А,8Б</w:t>
            </w:r>
          </w:p>
        </w:tc>
        <w:tc>
          <w:tcPr>
            <w:tcW w:w="2423"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 xml:space="preserve">Случайный выбор (биология, география, физика, обществознание, история) (по программе 7 </w:t>
            </w:r>
            <w:proofErr w:type="spellStart"/>
            <w:r w:rsidRPr="005057BE">
              <w:rPr>
                <w:rFonts w:ascii="Times New Roman" w:eastAsia="Calibri" w:hAnsi="Times New Roman" w:cs="Times New Roman"/>
              </w:rPr>
              <w:t>кл</w:t>
            </w:r>
            <w:proofErr w:type="spellEnd"/>
            <w:r w:rsidRPr="005057BE">
              <w:rPr>
                <w:rFonts w:ascii="Times New Roman" w:eastAsia="Calibri" w:hAnsi="Times New Roman" w:cs="Times New Roman"/>
              </w:rPr>
              <w:t>.)</w:t>
            </w:r>
          </w:p>
        </w:tc>
        <w:tc>
          <w:tcPr>
            <w:tcW w:w="3257"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Традиционная</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45 мин</w:t>
            </w:r>
          </w:p>
        </w:tc>
        <w:tc>
          <w:tcPr>
            <w:tcW w:w="2127" w:type="dxa"/>
          </w:tcPr>
          <w:p w:rsidR="005057BE" w:rsidRPr="005057BE" w:rsidRDefault="005057BE" w:rsidP="005057BE">
            <w:pPr>
              <w:jc w:val="center"/>
              <w:rPr>
                <w:rFonts w:ascii="Times New Roman" w:eastAsia="Calibri" w:hAnsi="Times New Roman" w:cs="Times New Roman"/>
              </w:rPr>
            </w:pPr>
          </w:p>
        </w:tc>
        <w:tc>
          <w:tcPr>
            <w:tcW w:w="2409"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Михайлова Е.В.</w:t>
            </w:r>
          </w:p>
        </w:tc>
      </w:tr>
      <w:tr w:rsidR="005057BE" w:rsidRPr="005057BE" w:rsidTr="005057BE">
        <w:tc>
          <w:tcPr>
            <w:tcW w:w="1689"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30.09.22</w:t>
            </w:r>
          </w:p>
        </w:tc>
        <w:tc>
          <w:tcPr>
            <w:tcW w:w="2132"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2-3 уроки</w:t>
            </w:r>
          </w:p>
        </w:tc>
        <w:tc>
          <w:tcPr>
            <w:tcW w:w="1947"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9А,9Б</w:t>
            </w:r>
          </w:p>
        </w:tc>
        <w:tc>
          <w:tcPr>
            <w:tcW w:w="2423"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 xml:space="preserve">Русский язык </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 xml:space="preserve">(по программе 8 </w:t>
            </w:r>
            <w:proofErr w:type="spellStart"/>
            <w:r w:rsidRPr="005057BE">
              <w:rPr>
                <w:rFonts w:ascii="Times New Roman" w:eastAsia="Calibri" w:hAnsi="Times New Roman" w:cs="Times New Roman"/>
              </w:rPr>
              <w:t>кл</w:t>
            </w:r>
            <w:proofErr w:type="spellEnd"/>
            <w:r w:rsidRPr="005057BE">
              <w:rPr>
                <w:rFonts w:ascii="Times New Roman" w:eastAsia="Calibri" w:hAnsi="Times New Roman" w:cs="Times New Roman"/>
              </w:rPr>
              <w:t>)</w:t>
            </w:r>
          </w:p>
        </w:tc>
        <w:tc>
          <w:tcPr>
            <w:tcW w:w="3257"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Традиционная</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90 мин</w:t>
            </w:r>
          </w:p>
        </w:tc>
        <w:tc>
          <w:tcPr>
            <w:tcW w:w="2127" w:type="dxa"/>
          </w:tcPr>
          <w:p w:rsidR="005057BE" w:rsidRPr="005057BE" w:rsidRDefault="005057BE" w:rsidP="005057BE">
            <w:pPr>
              <w:jc w:val="center"/>
              <w:rPr>
                <w:rFonts w:ascii="Times New Roman" w:eastAsia="Calibri" w:hAnsi="Times New Roman" w:cs="Times New Roman"/>
              </w:rPr>
            </w:pPr>
            <w:proofErr w:type="spellStart"/>
            <w:r w:rsidRPr="005057BE">
              <w:rPr>
                <w:rFonts w:ascii="Times New Roman" w:eastAsia="Calibri" w:hAnsi="Times New Roman" w:cs="Times New Roman"/>
              </w:rPr>
              <w:t>Топоева</w:t>
            </w:r>
            <w:proofErr w:type="spellEnd"/>
            <w:r w:rsidRPr="005057BE">
              <w:rPr>
                <w:rFonts w:ascii="Times New Roman" w:eastAsia="Calibri" w:hAnsi="Times New Roman" w:cs="Times New Roman"/>
              </w:rPr>
              <w:t xml:space="preserve"> Л.Е.</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Чунанчар Н.И.</w:t>
            </w:r>
          </w:p>
        </w:tc>
        <w:tc>
          <w:tcPr>
            <w:tcW w:w="2409"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Мазур В.Ю.</w:t>
            </w:r>
          </w:p>
        </w:tc>
      </w:tr>
      <w:tr w:rsidR="005057BE" w:rsidRPr="005057BE" w:rsidTr="005057BE">
        <w:tc>
          <w:tcPr>
            <w:tcW w:w="1689"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03.10.22</w:t>
            </w:r>
          </w:p>
        </w:tc>
        <w:tc>
          <w:tcPr>
            <w:tcW w:w="2132"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2 урок</w:t>
            </w:r>
          </w:p>
        </w:tc>
        <w:tc>
          <w:tcPr>
            <w:tcW w:w="1947"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5А,5Б</w:t>
            </w:r>
          </w:p>
        </w:tc>
        <w:tc>
          <w:tcPr>
            <w:tcW w:w="2423"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 xml:space="preserve">Окружающий мир (по программе </w:t>
            </w:r>
            <w:proofErr w:type="spellStart"/>
            <w:r w:rsidRPr="005057BE">
              <w:rPr>
                <w:rFonts w:ascii="Times New Roman" w:eastAsia="Calibri" w:hAnsi="Times New Roman" w:cs="Times New Roman"/>
              </w:rPr>
              <w:t>нач.школы</w:t>
            </w:r>
            <w:proofErr w:type="spellEnd"/>
            <w:r w:rsidRPr="005057BE">
              <w:rPr>
                <w:rFonts w:ascii="Times New Roman" w:eastAsia="Calibri" w:hAnsi="Times New Roman" w:cs="Times New Roman"/>
              </w:rPr>
              <w:t>)</w:t>
            </w:r>
          </w:p>
        </w:tc>
        <w:tc>
          <w:tcPr>
            <w:tcW w:w="3257"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Традиционная</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45 мин</w:t>
            </w:r>
          </w:p>
        </w:tc>
        <w:tc>
          <w:tcPr>
            <w:tcW w:w="2127" w:type="dxa"/>
          </w:tcPr>
          <w:p w:rsidR="005057BE" w:rsidRPr="005057BE" w:rsidRDefault="005057BE" w:rsidP="005057BE">
            <w:pPr>
              <w:jc w:val="center"/>
              <w:rPr>
                <w:rFonts w:ascii="Times New Roman" w:eastAsia="Calibri" w:hAnsi="Times New Roman" w:cs="Times New Roman"/>
              </w:rPr>
            </w:pPr>
            <w:proofErr w:type="spellStart"/>
            <w:r w:rsidRPr="005057BE">
              <w:rPr>
                <w:rFonts w:ascii="Times New Roman" w:eastAsia="Calibri" w:hAnsi="Times New Roman" w:cs="Times New Roman"/>
              </w:rPr>
              <w:t>Топоева</w:t>
            </w:r>
            <w:proofErr w:type="spellEnd"/>
            <w:r w:rsidRPr="005057BE">
              <w:rPr>
                <w:rFonts w:ascii="Times New Roman" w:eastAsia="Calibri" w:hAnsi="Times New Roman" w:cs="Times New Roman"/>
              </w:rPr>
              <w:t xml:space="preserve"> Л.Е.</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Чунанчар Н.И.</w:t>
            </w:r>
          </w:p>
        </w:tc>
        <w:tc>
          <w:tcPr>
            <w:tcW w:w="2409" w:type="dxa"/>
          </w:tcPr>
          <w:p w:rsidR="005057BE" w:rsidRPr="005057BE" w:rsidRDefault="005057BE" w:rsidP="005057BE">
            <w:pPr>
              <w:jc w:val="center"/>
              <w:rPr>
                <w:rFonts w:ascii="Times New Roman" w:eastAsia="Calibri" w:hAnsi="Times New Roman" w:cs="Times New Roman"/>
              </w:rPr>
            </w:pPr>
            <w:proofErr w:type="spellStart"/>
            <w:r w:rsidRPr="005057BE">
              <w:rPr>
                <w:rFonts w:ascii="Times New Roman" w:eastAsia="Calibri" w:hAnsi="Times New Roman" w:cs="Times New Roman"/>
              </w:rPr>
              <w:t>Кашурина</w:t>
            </w:r>
            <w:proofErr w:type="spellEnd"/>
            <w:r w:rsidRPr="005057BE">
              <w:rPr>
                <w:rFonts w:ascii="Times New Roman" w:eastAsia="Calibri" w:hAnsi="Times New Roman" w:cs="Times New Roman"/>
              </w:rPr>
              <w:t xml:space="preserve"> В.Н.</w:t>
            </w:r>
          </w:p>
        </w:tc>
      </w:tr>
      <w:tr w:rsidR="005057BE" w:rsidRPr="005057BE" w:rsidTr="005057BE">
        <w:tc>
          <w:tcPr>
            <w:tcW w:w="1689"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04.10.22</w:t>
            </w:r>
          </w:p>
        </w:tc>
        <w:tc>
          <w:tcPr>
            <w:tcW w:w="2132"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2-3 уроки</w:t>
            </w:r>
          </w:p>
        </w:tc>
        <w:tc>
          <w:tcPr>
            <w:tcW w:w="1947"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6А,6Б</w:t>
            </w:r>
          </w:p>
        </w:tc>
        <w:tc>
          <w:tcPr>
            <w:tcW w:w="2423"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Русский язык</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(по программе</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 xml:space="preserve"> 5 </w:t>
            </w:r>
            <w:proofErr w:type="spellStart"/>
            <w:r w:rsidRPr="005057BE">
              <w:rPr>
                <w:rFonts w:ascii="Times New Roman" w:eastAsia="Calibri" w:hAnsi="Times New Roman" w:cs="Times New Roman"/>
              </w:rPr>
              <w:t>кл</w:t>
            </w:r>
            <w:proofErr w:type="spellEnd"/>
            <w:r w:rsidRPr="005057BE">
              <w:rPr>
                <w:rFonts w:ascii="Times New Roman" w:eastAsia="Calibri" w:hAnsi="Times New Roman" w:cs="Times New Roman"/>
              </w:rPr>
              <w:t>.)</w:t>
            </w:r>
          </w:p>
        </w:tc>
        <w:tc>
          <w:tcPr>
            <w:tcW w:w="3257"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Традиционная</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60 мин</w:t>
            </w:r>
          </w:p>
        </w:tc>
        <w:tc>
          <w:tcPr>
            <w:tcW w:w="2127"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Чунанчар Н.И.</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Чуприна Л.А.</w:t>
            </w:r>
          </w:p>
        </w:tc>
        <w:tc>
          <w:tcPr>
            <w:tcW w:w="2409"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Горбачева Г.Е.</w:t>
            </w:r>
          </w:p>
        </w:tc>
      </w:tr>
      <w:tr w:rsidR="005057BE" w:rsidRPr="005057BE" w:rsidTr="005057BE">
        <w:tc>
          <w:tcPr>
            <w:tcW w:w="1689"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05.10.22</w:t>
            </w:r>
          </w:p>
        </w:tc>
        <w:tc>
          <w:tcPr>
            <w:tcW w:w="2132"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2-3 уроки</w:t>
            </w:r>
          </w:p>
        </w:tc>
        <w:tc>
          <w:tcPr>
            <w:tcW w:w="1947"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7А,7Б</w:t>
            </w:r>
          </w:p>
        </w:tc>
        <w:tc>
          <w:tcPr>
            <w:tcW w:w="2423"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 xml:space="preserve">Математика </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 xml:space="preserve"> (по программе </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 xml:space="preserve">6 </w:t>
            </w:r>
            <w:proofErr w:type="spellStart"/>
            <w:r w:rsidRPr="005057BE">
              <w:rPr>
                <w:rFonts w:ascii="Times New Roman" w:eastAsia="Calibri" w:hAnsi="Times New Roman" w:cs="Times New Roman"/>
              </w:rPr>
              <w:t>кл</w:t>
            </w:r>
            <w:proofErr w:type="spellEnd"/>
            <w:r w:rsidRPr="005057BE">
              <w:rPr>
                <w:rFonts w:ascii="Times New Roman" w:eastAsia="Calibri" w:hAnsi="Times New Roman" w:cs="Times New Roman"/>
              </w:rPr>
              <w:t>.)</w:t>
            </w:r>
          </w:p>
        </w:tc>
        <w:tc>
          <w:tcPr>
            <w:tcW w:w="3257"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Традиционная</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60 мин</w:t>
            </w:r>
          </w:p>
        </w:tc>
        <w:tc>
          <w:tcPr>
            <w:tcW w:w="2127"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Степанова М.И.</w:t>
            </w:r>
          </w:p>
          <w:p w:rsidR="005057BE" w:rsidRPr="005057BE" w:rsidRDefault="005057BE" w:rsidP="005057BE">
            <w:pPr>
              <w:jc w:val="center"/>
              <w:rPr>
                <w:rFonts w:ascii="Times New Roman" w:eastAsia="Calibri" w:hAnsi="Times New Roman" w:cs="Times New Roman"/>
              </w:rPr>
            </w:pPr>
            <w:proofErr w:type="spellStart"/>
            <w:r w:rsidRPr="005057BE">
              <w:rPr>
                <w:rFonts w:ascii="Times New Roman" w:eastAsia="Calibri" w:hAnsi="Times New Roman" w:cs="Times New Roman"/>
              </w:rPr>
              <w:t>Бештинова</w:t>
            </w:r>
            <w:proofErr w:type="spellEnd"/>
            <w:r w:rsidRPr="005057BE">
              <w:rPr>
                <w:rFonts w:ascii="Times New Roman" w:eastAsia="Calibri" w:hAnsi="Times New Roman" w:cs="Times New Roman"/>
              </w:rPr>
              <w:t xml:space="preserve"> Ж.О.</w:t>
            </w:r>
          </w:p>
        </w:tc>
        <w:tc>
          <w:tcPr>
            <w:tcW w:w="2409"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Киргизова И.С.</w:t>
            </w:r>
          </w:p>
        </w:tc>
      </w:tr>
      <w:tr w:rsidR="005057BE" w:rsidRPr="005057BE" w:rsidTr="005057BE">
        <w:tc>
          <w:tcPr>
            <w:tcW w:w="1689"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06.10.22</w:t>
            </w:r>
          </w:p>
        </w:tc>
        <w:tc>
          <w:tcPr>
            <w:tcW w:w="2132"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2-3 уроки</w:t>
            </w:r>
          </w:p>
        </w:tc>
        <w:tc>
          <w:tcPr>
            <w:tcW w:w="1947"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8А,8Б</w:t>
            </w:r>
          </w:p>
        </w:tc>
        <w:tc>
          <w:tcPr>
            <w:tcW w:w="2423"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Русский язык</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 xml:space="preserve"> (по программе </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 xml:space="preserve">7 </w:t>
            </w:r>
            <w:proofErr w:type="spellStart"/>
            <w:r w:rsidRPr="005057BE">
              <w:rPr>
                <w:rFonts w:ascii="Times New Roman" w:eastAsia="Calibri" w:hAnsi="Times New Roman" w:cs="Times New Roman"/>
              </w:rPr>
              <w:t>кл</w:t>
            </w:r>
            <w:proofErr w:type="spellEnd"/>
            <w:r w:rsidRPr="005057BE">
              <w:rPr>
                <w:rFonts w:ascii="Times New Roman" w:eastAsia="Calibri" w:hAnsi="Times New Roman" w:cs="Times New Roman"/>
              </w:rPr>
              <w:t>.)</w:t>
            </w:r>
          </w:p>
        </w:tc>
        <w:tc>
          <w:tcPr>
            <w:tcW w:w="3257"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Традиционная</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90мин</w:t>
            </w:r>
          </w:p>
        </w:tc>
        <w:tc>
          <w:tcPr>
            <w:tcW w:w="2127"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Чунанчар Н.И.</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Ушакова О.В.</w:t>
            </w:r>
          </w:p>
        </w:tc>
        <w:tc>
          <w:tcPr>
            <w:tcW w:w="2409"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Михайлова Е.В.</w:t>
            </w:r>
          </w:p>
        </w:tc>
      </w:tr>
      <w:tr w:rsidR="005057BE" w:rsidRPr="005057BE" w:rsidTr="005057BE">
        <w:tc>
          <w:tcPr>
            <w:tcW w:w="1689"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07.10.22</w:t>
            </w:r>
          </w:p>
        </w:tc>
        <w:tc>
          <w:tcPr>
            <w:tcW w:w="2132"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2 урок</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(2-3 уроки –химия)</w:t>
            </w:r>
          </w:p>
        </w:tc>
        <w:tc>
          <w:tcPr>
            <w:tcW w:w="1947"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9А,9Б</w:t>
            </w:r>
          </w:p>
        </w:tc>
        <w:tc>
          <w:tcPr>
            <w:tcW w:w="2423"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 xml:space="preserve">Случайный выбор (биология, география, физика, обществознание, история, химия) (по программе </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 xml:space="preserve">8 </w:t>
            </w:r>
            <w:proofErr w:type="spellStart"/>
            <w:r w:rsidRPr="005057BE">
              <w:rPr>
                <w:rFonts w:ascii="Times New Roman" w:eastAsia="Calibri" w:hAnsi="Times New Roman" w:cs="Times New Roman"/>
              </w:rPr>
              <w:t>кл</w:t>
            </w:r>
            <w:proofErr w:type="spellEnd"/>
            <w:r w:rsidRPr="005057BE">
              <w:rPr>
                <w:rFonts w:ascii="Times New Roman" w:eastAsia="Calibri" w:hAnsi="Times New Roman" w:cs="Times New Roman"/>
              </w:rPr>
              <w:t>.)</w:t>
            </w:r>
          </w:p>
        </w:tc>
        <w:tc>
          <w:tcPr>
            <w:tcW w:w="3257"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Традиционная</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45 мин</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 xml:space="preserve"> (химия 90 мин)</w:t>
            </w:r>
          </w:p>
        </w:tc>
        <w:tc>
          <w:tcPr>
            <w:tcW w:w="2127" w:type="dxa"/>
          </w:tcPr>
          <w:p w:rsidR="005057BE" w:rsidRPr="005057BE" w:rsidRDefault="005057BE" w:rsidP="005057BE">
            <w:pPr>
              <w:jc w:val="center"/>
              <w:rPr>
                <w:rFonts w:ascii="Times New Roman" w:eastAsia="Calibri" w:hAnsi="Times New Roman" w:cs="Times New Roman"/>
              </w:rPr>
            </w:pPr>
          </w:p>
        </w:tc>
        <w:tc>
          <w:tcPr>
            <w:tcW w:w="2409"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Мазур В.Ю.</w:t>
            </w:r>
          </w:p>
        </w:tc>
      </w:tr>
      <w:tr w:rsidR="005057BE" w:rsidRPr="005057BE" w:rsidTr="005057BE">
        <w:tc>
          <w:tcPr>
            <w:tcW w:w="1689"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10.10.22</w:t>
            </w:r>
          </w:p>
        </w:tc>
        <w:tc>
          <w:tcPr>
            <w:tcW w:w="2132"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2 урок</w:t>
            </w:r>
          </w:p>
        </w:tc>
        <w:tc>
          <w:tcPr>
            <w:tcW w:w="1947"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5А,5Б</w:t>
            </w:r>
          </w:p>
        </w:tc>
        <w:tc>
          <w:tcPr>
            <w:tcW w:w="2423"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Математика</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 xml:space="preserve"> (по программе </w:t>
            </w:r>
            <w:proofErr w:type="spellStart"/>
            <w:r w:rsidRPr="005057BE">
              <w:rPr>
                <w:rFonts w:ascii="Times New Roman" w:eastAsia="Calibri" w:hAnsi="Times New Roman" w:cs="Times New Roman"/>
              </w:rPr>
              <w:lastRenderedPageBreak/>
              <w:t>нач.школы</w:t>
            </w:r>
            <w:proofErr w:type="spellEnd"/>
            <w:r w:rsidRPr="005057BE">
              <w:rPr>
                <w:rFonts w:ascii="Times New Roman" w:eastAsia="Calibri" w:hAnsi="Times New Roman" w:cs="Times New Roman"/>
              </w:rPr>
              <w:t>)</w:t>
            </w:r>
          </w:p>
        </w:tc>
        <w:tc>
          <w:tcPr>
            <w:tcW w:w="3257"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lastRenderedPageBreak/>
              <w:t>Традиционная</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45 мин</w:t>
            </w:r>
          </w:p>
        </w:tc>
        <w:tc>
          <w:tcPr>
            <w:tcW w:w="2127" w:type="dxa"/>
          </w:tcPr>
          <w:p w:rsidR="005057BE" w:rsidRPr="005057BE" w:rsidRDefault="005057BE" w:rsidP="005057BE">
            <w:pPr>
              <w:jc w:val="center"/>
              <w:rPr>
                <w:rFonts w:ascii="Times New Roman" w:eastAsia="Calibri" w:hAnsi="Times New Roman" w:cs="Times New Roman"/>
              </w:rPr>
            </w:pPr>
            <w:proofErr w:type="spellStart"/>
            <w:r w:rsidRPr="005057BE">
              <w:rPr>
                <w:rFonts w:ascii="Times New Roman" w:eastAsia="Calibri" w:hAnsi="Times New Roman" w:cs="Times New Roman"/>
              </w:rPr>
              <w:t>Полухина</w:t>
            </w:r>
            <w:proofErr w:type="spellEnd"/>
            <w:r w:rsidRPr="005057BE">
              <w:rPr>
                <w:rFonts w:ascii="Times New Roman" w:eastAsia="Calibri" w:hAnsi="Times New Roman" w:cs="Times New Roman"/>
              </w:rPr>
              <w:t xml:space="preserve"> С.Д.</w:t>
            </w:r>
          </w:p>
        </w:tc>
        <w:tc>
          <w:tcPr>
            <w:tcW w:w="2409" w:type="dxa"/>
          </w:tcPr>
          <w:p w:rsidR="005057BE" w:rsidRPr="005057BE" w:rsidRDefault="005057BE" w:rsidP="005057BE">
            <w:pPr>
              <w:jc w:val="center"/>
              <w:rPr>
                <w:rFonts w:ascii="Times New Roman" w:eastAsia="Calibri" w:hAnsi="Times New Roman" w:cs="Times New Roman"/>
              </w:rPr>
            </w:pPr>
            <w:proofErr w:type="spellStart"/>
            <w:r w:rsidRPr="005057BE">
              <w:rPr>
                <w:rFonts w:ascii="Times New Roman" w:eastAsia="Calibri" w:hAnsi="Times New Roman" w:cs="Times New Roman"/>
              </w:rPr>
              <w:t>Кашурина</w:t>
            </w:r>
            <w:proofErr w:type="spellEnd"/>
            <w:r w:rsidRPr="005057BE">
              <w:rPr>
                <w:rFonts w:ascii="Times New Roman" w:eastAsia="Calibri" w:hAnsi="Times New Roman" w:cs="Times New Roman"/>
              </w:rPr>
              <w:t xml:space="preserve"> В.Н.</w:t>
            </w:r>
          </w:p>
        </w:tc>
      </w:tr>
      <w:tr w:rsidR="005057BE" w:rsidRPr="005057BE" w:rsidTr="005057BE">
        <w:tc>
          <w:tcPr>
            <w:tcW w:w="1689"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lastRenderedPageBreak/>
              <w:t>11.10.22</w:t>
            </w:r>
          </w:p>
        </w:tc>
        <w:tc>
          <w:tcPr>
            <w:tcW w:w="2132"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2 урок</w:t>
            </w:r>
          </w:p>
        </w:tc>
        <w:tc>
          <w:tcPr>
            <w:tcW w:w="1947"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6А,6Б</w:t>
            </w:r>
          </w:p>
        </w:tc>
        <w:tc>
          <w:tcPr>
            <w:tcW w:w="2423"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История</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(по программе</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 xml:space="preserve"> 5 </w:t>
            </w:r>
            <w:proofErr w:type="spellStart"/>
            <w:r w:rsidRPr="005057BE">
              <w:rPr>
                <w:rFonts w:ascii="Times New Roman" w:eastAsia="Calibri" w:hAnsi="Times New Roman" w:cs="Times New Roman"/>
              </w:rPr>
              <w:t>кл</w:t>
            </w:r>
            <w:proofErr w:type="spellEnd"/>
            <w:r w:rsidRPr="005057BE">
              <w:rPr>
                <w:rFonts w:ascii="Times New Roman" w:eastAsia="Calibri" w:hAnsi="Times New Roman" w:cs="Times New Roman"/>
              </w:rPr>
              <w:t>.)</w:t>
            </w:r>
          </w:p>
        </w:tc>
        <w:tc>
          <w:tcPr>
            <w:tcW w:w="3257"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Традиционная</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45 мин</w:t>
            </w:r>
          </w:p>
        </w:tc>
        <w:tc>
          <w:tcPr>
            <w:tcW w:w="2127"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Семенова М.Я.</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Балалайщикова И.В.</w:t>
            </w:r>
          </w:p>
        </w:tc>
        <w:tc>
          <w:tcPr>
            <w:tcW w:w="2409"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Горбачева Г.Е.</w:t>
            </w:r>
          </w:p>
        </w:tc>
      </w:tr>
      <w:tr w:rsidR="005057BE" w:rsidRPr="005057BE" w:rsidTr="005057BE">
        <w:tc>
          <w:tcPr>
            <w:tcW w:w="1689"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12.10.22</w:t>
            </w:r>
          </w:p>
        </w:tc>
        <w:tc>
          <w:tcPr>
            <w:tcW w:w="2132"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2-3 уроки</w:t>
            </w:r>
          </w:p>
        </w:tc>
        <w:tc>
          <w:tcPr>
            <w:tcW w:w="1947"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7А,7Б</w:t>
            </w:r>
          </w:p>
        </w:tc>
        <w:tc>
          <w:tcPr>
            <w:tcW w:w="2423"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Русский язык</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 xml:space="preserve"> (по программе </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 xml:space="preserve">6 </w:t>
            </w:r>
            <w:proofErr w:type="spellStart"/>
            <w:r w:rsidRPr="005057BE">
              <w:rPr>
                <w:rFonts w:ascii="Times New Roman" w:eastAsia="Calibri" w:hAnsi="Times New Roman" w:cs="Times New Roman"/>
              </w:rPr>
              <w:t>кл</w:t>
            </w:r>
            <w:proofErr w:type="spellEnd"/>
            <w:r w:rsidRPr="005057BE">
              <w:rPr>
                <w:rFonts w:ascii="Times New Roman" w:eastAsia="Calibri" w:hAnsi="Times New Roman" w:cs="Times New Roman"/>
              </w:rPr>
              <w:t>.)</w:t>
            </w:r>
          </w:p>
        </w:tc>
        <w:tc>
          <w:tcPr>
            <w:tcW w:w="3257"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Традиционная</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60 мин</w:t>
            </w:r>
          </w:p>
        </w:tc>
        <w:tc>
          <w:tcPr>
            <w:tcW w:w="2127" w:type="dxa"/>
          </w:tcPr>
          <w:p w:rsidR="005057BE" w:rsidRPr="005057BE" w:rsidRDefault="005057BE" w:rsidP="005057BE">
            <w:pPr>
              <w:jc w:val="center"/>
              <w:rPr>
                <w:rFonts w:ascii="Times New Roman" w:eastAsia="Calibri" w:hAnsi="Times New Roman" w:cs="Times New Roman"/>
              </w:rPr>
            </w:pPr>
            <w:proofErr w:type="spellStart"/>
            <w:r w:rsidRPr="005057BE">
              <w:rPr>
                <w:rFonts w:ascii="Times New Roman" w:eastAsia="Calibri" w:hAnsi="Times New Roman" w:cs="Times New Roman"/>
              </w:rPr>
              <w:t>Топоева</w:t>
            </w:r>
            <w:proofErr w:type="spellEnd"/>
            <w:r w:rsidRPr="005057BE">
              <w:rPr>
                <w:rFonts w:ascii="Times New Roman" w:eastAsia="Calibri" w:hAnsi="Times New Roman" w:cs="Times New Roman"/>
              </w:rPr>
              <w:t xml:space="preserve"> Л.Е.</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Чунанчар Н.И.</w:t>
            </w:r>
          </w:p>
        </w:tc>
        <w:tc>
          <w:tcPr>
            <w:tcW w:w="2409"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Киргизова И.С.</w:t>
            </w:r>
          </w:p>
        </w:tc>
      </w:tr>
      <w:tr w:rsidR="005057BE" w:rsidRPr="005057BE" w:rsidTr="005057BE">
        <w:tc>
          <w:tcPr>
            <w:tcW w:w="1689"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13.10.22</w:t>
            </w:r>
          </w:p>
        </w:tc>
        <w:tc>
          <w:tcPr>
            <w:tcW w:w="2132"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3 урок</w:t>
            </w:r>
          </w:p>
        </w:tc>
        <w:tc>
          <w:tcPr>
            <w:tcW w:w="1947"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8А,8Б</w:t>
            </w:r>
          </w:p>
        </w:tc>
        <w:tc>
          <w:tcPr>
            <w:tcW w:w="2423"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Английский язык</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 xml:space="preserve"> (по программе </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 xml:space="preserve">7 </w:t>
            </w:r>
            <w:proofErr w:type="spellStart"/>
            <w:r w:rsidRPr="005057BE">
              <w:rPr>
                <w:rFonts w:ascii="Times New Roman" w:eastAsia="Calibri" w:hAnsi="Times New Roman" w:cs="Times New Roman"/>
              </w:rPr>
              <w:t>кл</w:t>
            </w:r>
            <w:proofErr w:type="spellEnd"/>
            <w:r w:rsidRPr="005057BE">
              <w:rPr>
                <w:rFonts w:ascii="Times New Roman" w:eastAsia="Calibri" w:hAnsi="Times New Roman" w:cs="Times New Roman"/>
              </w:rPr>
              <w:t>.)</w:t>
            </w:r>
          </w:p>
        </w:tc>
        <w:tc>
          <w:tcPr>
            <w:tcW w:w="3257"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Компьютерная форма</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45 мин</w:t>
            </w:r>
          </w:p>
        </w:tc>
        <w:tc>
          <w:tcPr>
            <w:tcW w:w="2127" w:type="dxa"/>
          </w:tcPr>
          <w:p w:rsidR="005057BE" w:rsidRPr="005057BE" w:rsidRDefault="005057BE" w:rsidP="005057BE">
            <w:pPr>
              <w:jc w:val="center"/>
              <w:rPr>
                <w:rFonts w:ascii="Times New Roman" w:eastAsia="Calibri" w:hAnsi="Times New Roman" w:cs="Times New Roman"/>
              </w:rPr>
            </w:pPr>
            <w:proofErr w:type="spellStart"/>
            <w:r w:rsidRPr="005057BE">
              <w:rPr>
                <w:rFonts w:ascii="Times New Roman" w:eastAsia="Calibri" w:hAnsi="Times New Roman" w:cs="Times New Roman"/>
              </w:rPr>
              <w:t>Конгарова</w:t>
            </w:r>
            <w:proofErr w:type="spellEnd"/>
            <w:r w:rsidRPr="005057BE">
              <w:rPr>
                <w:rFonts w:ascii="Times New Roman" w:eastAsia="Calibri" w:hAnsi="Times New Roman" w:cs="Times New Roman"/>
              </w:rPr>
              <w:t xml:space="preserve"> М.И.</w:t>
            </w:r>
          </w:p>
        </w:tc>
        <w:tc>
          <w:tcPr>
            <w:tcW w:w="2409"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Михайлова Е.В.</w:t>
            </w:r>
          </w:p>
        </w:tc>
      </w:tr>
      <w:tr w:rsidR="005057BE" w:rsidRPr="005057BE" w:rsidTr="005057BE">
        <w:tc>
          <w:tcPr>
            <w:tcW w:w="1689"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14.10.22</w:t>
            </w:r>
          </w:p>
        </w:tc>
        <w:tc>
          <w:tcPr>
            <w:tcW w:w="2132"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3 урок</w:t>
            </w:r>
          </w:p>
        </w:tc>
        <w:tc>
          <w:tcPr>
            <w:tcW w:w="1947"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8А,8Б</w:t>
            </w:r>
          </w:p>
        </w:tc>
        <w:tc>
          <w:tcPr>
            <w:tcW w:w="2423"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Английский язык</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 xml:space="preserve"> (по программе </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 xml:space="preserve">7 </w:t>
            </w:r>
            <w:proofErr w:type="spellStart"/>
            <w:r w:rsidRPr="005057BE">
              <w:rPr>
                <w:rFonts w:ascii="Times New Roman" w:eastAsia="Calibri" w:hAnsi="Times New Roman" w:cs="Times New Roman"/>
              </w:rPr>
              <w:t>кл</w:t>
            </w:r>
            <w:proofErr w:type="spellEnd"/>
            <w:r w:rsidRPr="005057BE">
              <w:rPr>
                <w:rFonts w:ascii="Times New Roman" w:eastAsia="Calibri" w:hAnsi="Times New Roman" w:cs="Times New Roman"/>
              </w:rPr>
              <w:t>.)</w:t>
            </w:r>
          </w:p>
        </w:tc>
        <w:tc>
          <w:tcPr>
            <w:tcW w:w="3257"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Компьютерная форма</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45 мин</w:t>
            </w:r>
          </w:p>
        </w:tc>
        <w:tc>
          <w:tcPr>
            <w:tcW w:w="2127" w:type="dxa"/>
          </w:tcPr>
          <w:p w:rsidR="005057BE" w:rsidRPr="005057BE" w:rsidRDefault="005057BE" w:rsidP="005057BE">
            <w:pPr>
              <w:jc w:val="center"/>
              <w:rPr>
                <w:rFonts w:ascii="Times New Roman" w:eastAsia="Calibri" w:hAnsi="Times New Roman" w:cs="Times New Roman"/>
              </w:rPr>
            </w:pPr>
            <w:proofErr w:type="spellStart"/>
            <w:r w:rsidRPr="005057BE">
              <w:rPr>
                <w:rFonts w:ascii="Times New Roman" w:eastAsia="Calibri" w:hAnsi="Times New Roman" w:cs="Times New Roman"/>
              </w:rPr>
              <w:t>Конгарова</w:t>
            </w:r>
            <w:proofErr w:type="spellEnd"/>
            <w:r w:rsidRPr="005057BE">
              <w:rPr>
                <w:rFonts w:ascii="Times New Roman" w:eastAsia="Calibri" w:hAnsi="Times New Roman" w:cs="Times New Roman"/>
              </w:rPr>
              <w:t xml:space="preserve"> М.И.</w:t>
            </w:r>
          </w:p>
        </w:tc>
        <w:tc>
          <w:tcPr>
            <w:tcW w:w="2409"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Михайлова Е.В.</w:t>
            </w:r>
          </w:p>
        </w:tc>
      </w:tr>
      <w:tr w:rsidR="005057BE" w:rsidRPr="005057BE" w:rsidTr="005057BE">
        <w:tc>
          <w:tcPr>
            <w:tcW w:w="1689"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14.10.22</w:t>
            </w:r>
          </w:p>
        </w:tc>
        <w:tc>
          <w:tcPr>
            <w:tcW w:w="2132"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2 урок</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(2-3 уроки –химия)</w:t>
            </w:r>
          </w:p>
        </w:tc>
        <w:tc>
          <w:tcPr>
            <w:tcW w:w="1947"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9А,9Б</w:t>
            </w:r>
          </w:p>
        </w:tc>
        <w:tc>
          <w:tcPr>
            <w:tcW w:w="2423"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 xml:space="preserve">Случайный выбор (биология, география, физика, обществознание, история, химия) (по программе </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 xml:space="preserve">8 </w:t>
            </w:r>
            <w:proofErr w:type="spellStart"/>
            <w:r w:rsidRPr="005057BE">
              <w:rPr>
                <w:rFonts w:ascii="Times New Roman" w:eastAsia="Calibri" w:hAnsi="Times New Roman" w:cs="Times New Roman"/>
              </w:rPr>
              <w:t>кл</w:t>
            </w:r>
            <w:proofErr w:type="spellEnd"/>
            <w:r w:rsidRPr="005057BE">
              <w:rPr>
                <w:rFonts w:ascii="Times New Roman" w:eastAsia="Calibri" w:hAnsi="Times New Roman" w:cs="Times New Roman"/>
              </w:rPr>
              <w:t>.)</w:t>
            </w:r>
          </w:p>
        </w:tc>
        <w:tc>
          <w:tcPr>
            <w:tcW w:w="3257"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Традиционная</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45 мин</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 xml:space="preserve"> (химия 90 мин)</w:t>
            </w:r>
          </w:p>
        </w:tc>
        <w:tc>
          <w:tcPr>
            <w:tcW w:w="2127" w:type="dxa"/>
          </w:tcPr>
          <w:p w:rsidR="005057BE" w:rsidRPr="005057BE" w:rsidRDefault="005057BE" w:rsidP="005057BE">
            <w:pPr>
              <w:jc w:val="center"/>
              <w:rPr>
                <w:rFonts w:ascii="Times New Roman" w:eastAsia="Calibri" w:hAnsi="Times New Roman" w:cs="Times New Roman"/>
              </w:rPr>
            </w:pPr>
          </w:p>
        </w:tc>
        <w:tc>
          <w:tcPr>
            <w:tcW w:w="2409"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Мазур В.Ю.</w:t>
            </w:r>
          </w:p>
        </w:tc>
      </w:tr>
      <w:tr w:rsidR="005057BE" w:rsidRPr="005057BE" w:rsidTr="005057BE">
        <w:tc>
          <w:tcPr>
            <w:tcW w:w="1689"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20.10.22</w:t>
            </w:r>
          </w:p>
        </w:tc>
        <w:tc>
          <w:tcPr>
            <w:tcW w:w="2132"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2-3 уроки</w:t>
            </w:r>
          </w:p>
        </w:tc>
        <w:tc>
          <w:tcPr>
            <w:tcW w:w="1947"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8А,8Б</w:t>
            </w:r>
          </w:p>
        </w:tc>
        <w:tc>
          <w:tcPr>
            <w:tcW w:w="2423"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Математика</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 xml:space="preserve"> (по программе</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 xml:space="preserve"> 7 </w:t>
            </w:r>
            <w:proofErr w:type="spellStart"/>
            <w:r w:rsidRPr="005057BE">
              <w:rPr>
                <w:rFonts w:ascii="Times New Roman" w:eastAsia="Calibri" w:hAnsi="Times New Roman" w:cs="Times New Roman"/>
              </w:rPr>
              <w:t>кл</w:t>
            </w:r>
            <w:proofErr w:type="spellEnd"/>
            <w:r w:rsidRPr="005057BE">
              <w:rPr>
                <w:rFonts w:ascii="Times New Roman" w:eastAsia="Calibri" w:hAnsi="Times New Roman" w:cs="Times New Roman"/>
              </w:rPr>
              <w:t>.)</w:t>
            </w:r>
          </w:p>
        </w:tc>
        <w:tc>
          <w:tcPr>
            <w:tcW w:w="3257"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Традиционная</w:t>
            </w:r>
          </w:p>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90 мин</w:t>
            </w:r>
          </w:p>
        </w:tc>
        <w:tc>
          <w:tcPr>
            <w:tcW w:w="2127"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Степанова М.И</w:t>
            </w:r>
          </w:p>
          <w:p w:rsidR="005057BE" w:rsidRPr="005057BE" w:rsidRDefault="005057BE" w:rsidP="005057BE">
            <w:pPr>
              <w:jc w:val="center"/>
              <w:rPr>
                <w:rFonts w:ascii="Times New Roman" w:eastAsia="Calibri" w:hAnsi="Times New Roman" w:cs="Times New Roman"/>
              </w:rPr>
            </w:pPr>
            <w:proofErr w:type="spellStart"/>
            <w:r w:rsidRPr="005057BE">
              <w:rPr>
                <w:rFonts w:ascii="Times New Roman" w:eastAsia="Calibri" w:hAnsi="Times New Roman" w:cs="Times New Roman"/>
              </w:rPr>
              <w:t>Бештинова</w:t>
            </w:r>
            <w:proofErr w:type="spellEnd"/>
            <w:r w:rsidRPr="005057BE">
              <w:rPr>
                <w:rFonts w:ascii="Times New Roman" w:eastAsia="Calibri" w:hAnsi="Times New Roman" w:cs="Times New Roman"/>
              </w:rPr>
              <w:t xml:space="preserve"> Ж.О.</w:t>
            </w:r>
          </w:p>
        </w:tc>
        <w:tc>
          <w:tcPr>
            <w:tcW w:w="2409" w:type="dxa"/>
          </w:tcPr>
          <w:p w:rsidR="005057BE" w:rsidRPr="005057BE" w:rsidRDefault="005057BE" w:rsidP="005057BE">
            <w:pPr>
              <w:jc w:val="center"/>
              <w:rPr>
                <w:rFonts w:ascii="Times New Roman" w:eastAsia="Calibri" w:hAnsi="Times New Roman" w:cs="Times New Roman"/>
              </w:rPr>
            </w:pPr>
            <w:r w:rsidRPr="005057BE">
              <w:rPr>
                <w:rFonts w:ascii="Times New Roman" w:eastAsia="Calibri" w:hAnsi="Times New Roman" w:cs="Times New Roman"/>
              </w:rPr>
              <w:t>Михайлова Е.В.</w:t>
            </w:r>
          </w:p>
        </w:tc>
      </w:tr>
    </w:tbl>
    <w:p w:rsidR="005057BE" w:rsidRPr="005057BE" w:rsidRDefault="005057BE" w:rsidP="005057BE">
      <w:pPr>
        <w:spacing w:before="0" w:beforeAutospacing="0" w:after="0" w:afterAutospacing="0"/>
        <w:jc w:val="center"/>
        <w:rPr>
          <w:rFonts w:ascii="Times New Roman" w:eastAsia="Calibri" w:hAnsi="Times New Roman" w:cs="Times New Roman"/>
          <w:sz w:val="28"/>
          <w:szCs w:val="28"/>
          <w:lang w:val="ru-RU"/>
        </w:rPr>
      </w:pPr>
    </w:p>
    <w:p w:rsidR="005057BE" w:rsidRPr="00693178" w:rsidRDefault="005057BE" w:rsidP="005057BE">
      <w:pPr>
        <w:spacing w:before="0" w:beforeAutospacing="0" w:after="0" w:afterAutospacing="0"/>
        <w:jc w:val="center"/>
        <w:rPr>
          <w:rFonts w:ascii="Times New Roman" w:eastAsia="Calibri" w:hAnsi="Times New Roman" w:cs="Times New Roman"/>
          <w:sz w:val="24"/>
          <w:szCs w:val="24"/>
          <w:lang w:val="ru-RU"/>
        </w:rPr>
      </w:pPr>
      <w:r w:rsidRPr="00693178">
        <w:rPr>
          <w:rFonts w:ascii="Times New Roman" w:eastAsia="Calibri" w:hAnsi="Times New Roman" w:cs="Times New Roman"/>
          <w:sz w:val="24"/>
          <w:szCs w:val="24"/>
          <w:lang w:val="ru-RU"/>
        </w:rPr>
        <w:t>О результатах проведения ВПР-2022 Осень</w:t>
      </w:r>
    </w:p>
    <w:p w:rsidR="005057BE" w:rsidRPr="00693178" w:rsidRDefault="005057BE" w:rsidP="005057BE">
      <w:pPr>
        <w:spacing w:before="0" w:beforeAutospacing="0" w:after="0" w:afterAutospacing="0"/>
        <w:rPr>
          <w:rFonts w:ascii="Times New Roman" w:eastAsia="Calibri" w:hAnsi="Times New Roman" w:cs="Times New Roman"/>
          <w:sz w:val="24"/>
          <w:szCs w:val="24"/>
          <w:lang w:val="ru-RU"/>
        </w:rPr>
      </w:pPr>
    </w:p>
    <w:p w:rsidR="005057BE" w:rsidRPr="00693178" w:rsidRDefault="005057BE" w:rsidP="005057BE">
      <w:pPr>
        <w:spacing w:before="0" w:beforeAutospacing="0" w:after="0" w:afterAutospacing="0"/>
        <w:rPr>
          <w:rFonts w:ascii="Times New Roman" w:eastAsia="Calibri" w:hAnsi="Times New Roman" w:cs="Times New Roman"/>
          <w:sz w:val="24"/>
          <w:szCs w:val="24"/>
          <w:lang w:val="ru-RU"/>
        </w:rPr>
      </w:pPr>
      <w:r w:rsidRPr="00693178">
        <w:rPr>
          <w:rFonts w:ascii="Times New Roman" w:eastAsia="Calibri" w:hAnsi="Times New Roman" w:cs="Times New Roman"/>
          <w:sz w:val="24"/>
          <w:szCs w:val="24"/>
          <w:lang w:val="ru-RU"/>
        </w:rPr>
        <w:t>Результаты следующие:</w:t>
      </w:r>
    </w:p>
    <w:p w:rsidR="005057BE" w:rsidRPr="00693178" w:rsidRDefault="005057BE" w:rsidP="005057BE">
      <w:pPr>
        <w:spacing w:before="0" w:beforeAutospacing="0" w:after="0" w:afterAutospacing="0"/>
        <w:rPr>
          <w:rFonts w:ascii="Times New Roman" w:eastAsia="Calibri" w:hAnsi="Times New Roman" w:cs="Times New Roman"/>
          <w:sz w:val="24"/>
          <w:szCs w:val="24"/>
          <w:lang w:val="ru-RU"/>
        </w:rPr>
      </w:pPr>
      <w:r w:rsidRPr="00693178">
        <w:rPr>
          <w:rFonts w:ascii="Times New Roman" w:eastAsia="Calibri" w:hAnsi="Times New Roman" w:cs="Times New Roman"/>
          <w:sz w:val="24"/>
          <w:szCs w:val="24"/>
          <w:lang w:val="ru-RU"/>
        </w:rPr>
        <w:t xml:space="preserve"> 5 классы:</w:t>
      </w:r>
    </w:p>
    <w:tbl>
      <w:tblPr>
        <w:tblStyle w:val="2"/>
        <w:tblW w:w="0" w:type="auto"/>
        <w:tblLook w:val="04A0" w:firstRow="1" w:lastRow="0" w:firstColumn="1" w:lastColumn="0" w:noHBand="0" w:noVBand="1"/>
      </w:tblPr>
      <w:tblGrid>
        <w:gridCol w:w="1614"/>
        <w:gridCol w:w="971"/>
        <w:gridCol w:w="974"/>
        <w:gridCol w:w="664"/>
        <w:gridCol w:w="627"/>
        <w:gridCol w:w="627"/>
        <w:gridCol w:w="627"/>
        <w:gridCol w:w="1119"/>
        <w:gridCol w:w="1139"/>
        <w:gridCol w:w="1754"/>
      </w:tblGrid>
      <w:tr w:rsidR="005057BE" w:rsidRPr="005057BE" w:rsidTr="005057BE">
        <w:tc>
          <w:tcPr>
            <w:tcW w:w="1877"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 xml:space="preserve">Предмет </w:t>
            </w:r>
          </w:p>
        </w:tc>
        <w:tc>
          <w:tcPr>
            <w:tcW w:w="1269"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Всего по списку</w:t>
            </w:r>
          </w:p>
        </w:tc>
        <w:tc>
          <w:tcPr>
            <w:tcW w:w="1134"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 xml:space="preserve">Писали </w:t>
            </w:r>
          </w:p>
        </w:tc>
        <w:tc>
          <w:tcPr>
            <w:tcW w:w="992"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«5»</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«4»</w:t>
            </w:r>
          </w:p>
        </w:tc>
        <w:tc>
          <w:tcPr>
            <w:tcW w:w="850"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«3»</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«2»</w:t>
            </w:r>
          </w:p>
        </w:tc>
        <w:tc>
          <w:tcPr>
            <w:tcW w:w="1287" w:type="dxa"/>
          </w:tcPr>
          <w:p w:rsidR="005057BE" w:rsidRPr="005057BE" w:rsidRDefault="005057BE" w:rsidP="005057BE">
            <w:pPr>
              <w:rPr>
                <w:rFonts w:ascii="Times New Roman" w:eastAsia="Calibri" w:hAnsi="Times New Roman" w:cs="Times New Roman"/>
              </w:rPr>
            </w:pPr>
            <w:proofErr w:type="spellStart"/>
            <w:r w:rsidRPr="005057BE">
              <w:rPr>
                <w:rFonts w:ascii="Times New Roman" w:eastAsia="Calibri" w:hAnsi="Times New Roman" w:cs="Times New Roman"/>
              </w:rPr>
              <w:t>Успевае-мость</w:t>
            </w:r>
            <w:proofErr w:type="spellEnd"/>
          </w:p>
        </w:tc>
        <w:tc>
          <w:tcPr>
            <w:tcW w:w="131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 xml:space="preserve">Качество </w:t>
            </w:r>
          </w:p>
        </w:tc>
        <w:tc>
          <w:tcPr>
            <w:tcW w:w="3355" w:type="dxa"/>
          </w:tcPr>
          <w:p w:rsidR="005057BE" w:rsidRPr="005057BE" w:rsidRDefault="005057BE" w:rsidP="005057BE">
            <w:pPr>
              <w:rPr>
                <w:rFonts w:ascii="Times New Roman" w:eastAsia="Calibri" w:hAnsi="Times New Roman" w:cs="Times New Roman"/>
              </w:rPr>
            </w:pPr>
          </w:p>
        </w:tc>
      </w:tr>
      <w:tr w:rsidR="005057BE" w:rsidRPr="005057BE" w:rsidTr="005057BE">
        <w:tc>
          <w:tcPr>
            <w:tcW w:w="1877"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Русский язык</w:t>
            </w:r>
          </w:p>
        </w:tc>
        <w:tc>
          <w:tcPr>
            <w:tcW w:w="1269" w:type="dxa"/>
            <w:vMerge w:val="restart"/>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30</w:t>
            </w:r>
          </w:p>
        </w:tc>
        <w:tc>
          <w:tcPr>
            <w:tcW w:w="1134"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26</w:t>
            </w:r>
          </w:p>
        </w:tc>
        <w:tc>
          <w:tcPr>
            <w:tcW w:w="992"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0</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4</w:t>
            </w:r>
          </w:p>
        </w:tc>
        <w:tc>
          <w:tcPr>
            <w:tcW w:w="850"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20</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2</w:t>
            </w:r>
          </w:p>
        </w:tc>
        <w:tc>
          <w:tcPr>
            <w:tcW w:w="1287"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93,3%</w:t>
            </w:r>
          </w:p>
        </w:tc>
        <w:tc>
          <w:tcPr>
            <w:tcW w:w="131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15,4%</w:t>
            </w:r>
          </w:p>
        </w:tc>
        <w:tc>
          <w:tcPr>
            <w:tcW w:w="3355" w:type="dxa"/>
          </w:tcPr>
          <w:p w:rsidR="005057BE" w:rsidRPr="005057BE" w:rsidRDefault="005057BE" w:rsidP="005057BE">
            <w:pPr>
              <w:rPr>
                <w:rFonts w:ascii="Times New Roman" w:eastAsia="Calibri" w:hAnsi="Times New Roman" w:cs="Times New Roman"/>
              </w:rPr>
            </w:pPr>
            <w:proofErr w:type="spellStart"/>
            <w:r w:rsidRPr="005057BE">
              <w:rPr>
                <w:rFonts w:ascii="Times New Roman" w:eastAsia="Calibri" w:hAnsi="Times New Roman" w:cs="Times New Roman"/>
              </w:rPr>
              <w:t>Топоева</w:t>
            </w:r>
            <w:proofErr w:type="spellEnd"/>
            <w:r w:rsidRPr="005057BE">
              <w:rPr>
                <w:rFonts w:ascii="Times New Roman" w:eastAsia="Calibri" w:hAnsi="Times New Roman" w:cs="Times New Roman"/>
              </w:rPr>
              <w:t xml:space="preserve"> ЛЕ</w:t>
            </w:r>
          </w:p>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Чунанчар НИ</w:t>
            </w:r>
          </w:p>
        </w:tc>
      </w:tr>
      <w:tr w:rsidR="005057BE" w:rsidRPr="005057BE" w:rsidTr="005057BE">
        <w:tc>
          <w:tcPr>
            <w:tcW w:w="1877"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 xml:space="preserve">Математика </w:t>
            </w:r>
          </w:p>
        </w:tc>
        <w:tc>
          <w:tcPr>
            <w:tcW w:w="1269" w:type="dxa"/>
            <w:vMerge/>
          </w:tcPr>
          <w:p w:rsidR="005057BE" w:rsidRPr="005057BE" w:rsidRDefault="005057BE" w:rsidP="005057BE">
            <w:pPr>
              <w:rPr>
                <w:rFonts w:ascii="Times New Roman" w:eastAsia="Calibri" w:hAnsi="Times New Roman" w:cs="Times New Roman"/>
              </w:rPr>
            </w:pPr>
          </w:p>
        </w:tc>
        <w:tc>
          <w:tcPr>
            <w:tcW w:w="1134"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28</w:t>
            </w:r>
          </w:p>
        </w:tc>
        <w:tc>
          <w:tcPr>
            <w:tcW w:w="992"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2</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12</w:t>
            </w:r>
          </w:p>
        </w:tc>
        <w:tc>
          <w:tcPr>
            <w:tcW w:w="850"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12</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2</w:t>
            </w:r>
          </w:p>
        </w:tc>
        <w:tc>
          <w:tcPr>
            <w:tcW w:w="1287"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92,9%</w:t>
            </w:r>
          </w:p>
        </w:tc>
        <w:tc>
          <w:tcPr>
            <w:tcW w:w="131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50%</w:t>
            </w:r>
          </w:p>
        </w:tc>
        <w:tc>
          <w:tcPr>
            <w:tcW w:w="3355" w:type="dxa"/>
          </w:tcPr>
          <w:p w:rsidR="005057BE" w:rsidRPr="005057BE" w:rsidRDefault="005057BE" w:rsidP="005057BE">
            <w:pPr>
              <w:rPr>
                <w:rFonts w:ascii="Times New Roman" w:eastAsia="Calibri" w:hAnsi="Times New Roman" w:cs="Times New Roman"/>
              </w:rPr>
            </w:pPr>
            <w:proofErr w:type="spellStart"/>
            <w:r w:rsidRPr="005057BE">
              <w:rPr>
                <w:rFonts w:ascii="Times New Roman" w:eastAsia="Calibri" w:hAnsi="Times New Roman" w:cs="Times New Roman"/>
              </w:rPr>
              <w:t>Полухина</w:t>
            </w:r>
            <w:proofErr w:type="spellEnd"/>
            <w:r w:rsidRPr="005057BE">
              <w:rPr>
                <w:rFonts w:ascii="Times New Roman" w:eastAsia="Calibri" w:hAnsi="Times New Roman" w:cs="Times New Roman"/>
              </w:rPr>
              <w:t xml:space="preserve"> СД</w:t>
            </w:r>
          </w:p>
        </w:tc>
      </w:tr>
      <w:tr w:rsidR="005057BE" w:rsidRPr="005057BE" w:rsidTr="005057BE">
        <w:tc>
          <w:tcPr>
            <w:tcW w:w="1877"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Окружающий мир</w:t>
            </w:r>
          </w:p>
        </w:tc>
        <w:tc>
          <w:tcPr>
            <w:tcW w:w="1269" w:type="dxa"/>
            <w:vMerge/>
          </w:tcPr>
          <w:p w:rsidR="005057BE" w:rsidRPr="005057BE" w:rsidRDefault="005057BE" w:rsidP="005057BE">
            <w:pPr>
              <w:rPr>
                <w:rFonts w:ascii="Times New Roman" w:eastAsia="Calibri" w:hAnsi="Times New Roman" w:cs="Times New Roman"/>
              </w:rPr>
            </w:pPr>
          </w:p>
        </w:tc>
        <w:tc>
          <w:tcPr>
            <w:tcW w:w="1134"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28</w:t>
            </w:r>
          </w:p>
        </w:tc>
        <w:tc>
          <w:tcPr>
            <w:tcW w:w="992"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3</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16</w:t>
            </w:r>
          </w:p>
        </w:tc>
        <w:tc>
          <w:tcPr>
            <w:tcW w:w="850"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9</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0</w:t>
            </w:r>
          </w:p>
        </w:tc>
        <w:tc>
          <w:tcPr>
            <w:tcW w:w="1287"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100</w:t>
            </w:r>
          </w:p>
        </w:tc>
        <w:tc>
          <w:tcPr>
            <w:tcW w:w="131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67,9%</w:t>
            </w:r>
          </w:p>
        </w:tc>
        <w:tc>
          <w:tcPr>
            <w:tcW w:w="3355" w:type="dxa"/>
          </w:tcPr>
          <w:p w:rsidR="005057BE" w:rsidRPr="005057BE" w:rsidRDefault="005057BE" w:rsidP="005057BE">
            <w:pPr>
              <w:rPr>
                <w:rFonts w:ascii="Times New Roman" w:eastAsia="Calibri" w:hAnsi="Times New Roman" w:cs="Times New Roman"/>
              </w:rPr>
            </w:pPr>
            <w:proofErr w:type="spellStart"/>
            <w:r w:rsidRPr="005057BE">
              <w:rPr>
                <w:rFonts w:ascii="Times New Roman" w:eastAsia="Calibri" w:hAnsi="Times New Roman" w:cs="Times New Roman"/>
              </w:rPr>
              <w:t>Тадышева</w:t>
            </w:r>
            <w:proofErr w:type="spellEnd"/>
            <w:r w:rsidRPr="005057BE">
              <w:rPr>
                <w:rFonts w:ascii="Times New Roman" w:eastAsia="Calibri" w:hAnsi="Times New Roman" w:cs="Times New Roman"/>
              </w:rPr>
              <w:t xml:space="preserve"> М.Г</w:t>
            </w:r>
          </w:p>
        </w:tc>
      </w:tr>
    </w:tbl>
    <w:p w:rsidR="005057BE" w:rsidRPr="005057BE" w:rsidRDefault="005057BE" w:rsidP="005057BE">
      <w:pPr>
        <w:spacing w:before="0" w:beforeAutospacing="0" w:after="0" w:afterAutospacing="0"/>
        <w:rPr>
          <w:rFonts w:ascii="Times New Roman" w:eastAsia="Calibri" w:hAnsi="Times New Roman" w:cs="Times New Roman"/>
          <w:sz w:val="28"/>
          <w:szCs w:val="28"/>
          <w:lang w:val="ru-RU"/>
        </w:rPr>
      </w:pPr>
      <w:r w:rsidRPr="005057BE">
        <w:rPr>
          <w:rFonts w:ascii="Times New Roman" w:eastAsia="Calibri" w:hAnsi="Times New Roman" w:cs="Times New Roman"/>
          <w:sz w:val="28"/>
          <w:szCs w:val="28"/>
          <w:u w:val="single"/>
          <w:lang w:val="ru-RU"/>
        </w:rPr>
        <w:t>Вывод:</w:t>
      </w:r>
      <w:r w:rsidRPr="005057BE">
        <w:rPr>
          <w:rFonts w:ascii="Times New Roman" w:eastAsia="Calibri" w:hAnsi="Times New Roman" w:cs="Times New Roman"/>
          <w:sz w:val="28"/>
          <w:szCs w:val="28"/>
          <w:lang w:val="ru-RU"/>
        </w:rPr>
        <w:t xml:space="preserve"> Низкий показатель по усвоению программы за курс начальной школы обучающиеся показали по русскому языку.</w:t>
      </w:r>
    </w:p>
    <w:p w:rsidR="005057BE" w:rsidRPr="005057BE" w:rsidRDefault="005057BE" w:rsidP="005057BE">
      <w:pPr>
        <w:spacing w:before="0" w:beforeAutospacing="0" w:after="0" w:afterAutospacing="0"/>
        <w:rPr>
          <w:rFonts w:ascii="Times New Roman" w:eastAsia="Calibri" w:hAnsi="Times New Roman" w:cs="Times New Roman"/>
          <w:sz w:val="28"/>
          <w:szCs w:val="28"/>
          <w:lang w:val="ru-RU"/>
        </w:rPr>
      </w:pPr>
    </w:p>
    <w:p w:rsidR="005057BE" w:rsidRPr="005057BE" w:rsidRDefault="005057BE" w:rsidP="005057BE">
      <w:pPr>
        <w:spacing w:before="0" w:beforeAutospacing="0" w:after="0" w:afterAutospacing="0"/>
        <w:rPr>
          <w:rFonts w:ascii="Times New Roman" w:eastAsia="Calibri" w:hAnsi="Times New Roman" w:cs="Times New Roman"/>
          <w:sz w:val="28"/>
          <w:szCs w:val="28"/>
          <w:lang w:val="ru-RU"/>
        </w:rPr>
      </w:pPr>
      <w:r w:rsidRPr="005057BE">
        <w:rPr>
          <w:rFonts w:ascii="Times New Roman" w:eastAsia="Calibri" w:hAnsi="Times New Roman" w:cs="Times New Roman"/>
          <w:sz w:val="28"/>
          <w:szCs w:val="28"/>
          <w:lang w:val="ru-RU"/>
        </w:rPr>
        <w:t>6 классы</w:t>
      </w:r>
    </w:p>
    <w:tbl>
      <w:tblPr>
        <w:tblStyle w:val="2"/>
        <w:tblW w:w="0" w:type="auto"/>
        <w:tblLook w:val="04A0" w:firstRow="1" w:lastRow="0" w:firstColumn="1" w:lastColumn="0" w:noHBand="0" w:noVBand="1"/>
      </w:tblPr>
      <w:tblGrid>
        <w:gridCol w:w="1432"/>
        <w:gridCol w:w="905"/>
        <w:gridCol w:w="967"/>
        <w:gridCol w:w="650"/>
        <w:gridCol w:w="617"/>
        <w:gridCol w:w="617"/>
        <w:gridCol w:w="617"/>
        <w:gridCol w:w="1111"/>
        <w:gridCol w:w="1131"/>
        <w:gridCol w:w="2069"/>
      </w:tblGrid>
      <w:tr w:rsidR="005057BE" w:rsidRPr="005057BE" w:rsidTr="005057BE">
        <w:tc>
          <w:tcPr>
            <w:tcW w:w="1670"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 xml:space="preserve">Предмет </w:t>
            </w:r>
          </w:p>
        </w:tc>
        <w:tc>
          <w:tcPr>
            <w:tcW w:w="104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Всего по списку</w:t>
            </w:r>
          </w:p>
        </w:tc>
        <w:tc>
          <w:tcPr>
            <w:tcW w:w="1134"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 xml:space="preserve">Писали </w:t>
            </w:r>
          </w:p>
        </w:tc>
        <w:tc>
          <w:tcPr>
            <w:tcW w:w="992"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«5»</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«4»</w:t>
            </w:r>
          </w:p>
        </w:tc>
        <w:tc>
          <w:tcPr>
            <w:tcW w:w="850"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«3»</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«2»</w:t>
            </w:r>
          </w:p>
        </w:tc>
        <w:tc>
          <w:tcPr>
            <w:tcW w:w="1287" w:type="dxa"/>
          </w:tcPr>
          <w:p w:rsidR="005057BE" w:rsidRPr="005057BE" w:rsidRDefault="005057BE" w:rsidP="005057BE">
            <w:pPr>
              <w:rPr>
                <w:rFonts w:ascii="Times New Roman" w:eastAsia="Calibri" w:hAnsi="Times New Roman" w:cs="Times New Roman"/>
              </w:rPr>
            </w:pPr>
            <w:proofErr w:type="spellStart"/>
            <w:r w:rsidRPr="005057BE">
              <w:rPr>
                <w:rFonts w:ascii="Times New Roman" w:eastAsia="Calibri" w:hAnsi="Times New Roman" w:cs="Times New Roman"/>
              </w:rPr>
              <w:t>Успевае-мость</w:t>
            </w:r>
            <w:proofErr w:type="spellEnd"/>
          </w:p>
        </w:tc>
        <w:tc>
          <w:tcPr>
            <w:tcW w:w="131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 xml:space="preserve">Качество </w:t>
            </w:r>
          </w:p>
        </w:tc>
        <w:tc>
          <w:tcPr>
            <w:tcW w:w="3355" w:type="dxa"/>
          </w:tcPr>
          <w:p w:rsidR="005057BE" w:rsidRPr="005057BE" w:rsidRDefault="005057BE" w:rsidP="005057BE">
            <w:pPr>
              <w:rPr>
                <w:rFonts w:ascii="Times New Roman" w:eastAsia="Calibri" w:hAnsi="Times New Roman" w:cs="Times New Roman"/>
              </w:rPr>
            </w:pPr>
          </w:p>
        </w:tc>
      </w:tr>
      <w:tr w:rsidR="005057BE" w:rsidRPr="005057BE" w:rsidTr="005057BE">
        <w:tc>
          <w:tcPr>
            <w:tcW w:w="1670"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Русский язык</w:t>
            </w:r>
          </w:p>
        </w:tc>
        <w:tc>
          <w:tcPr>
            <w:tcW w:w="1041" w:type="dxa"/>
            <w:vMerge w:val="restart"/>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34</w:t>
            </w:r>
          </w:p>
        </w:tc>
        <w:tc>
          <w:tcPr>
            <w:tcW w:w="1134"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29</w:t>
            </w:r>
          </w:p>
        </w:tc>
        <w:tc>
          <w:tcPr>
            <w:tcW w:w="992"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1</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9</w:t>
            </w:r>
          </w:p>
        </w:tc>
        <w:tc>
          <w:tcPr>
            <w:tcW w:w="850"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18</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1</w:t>
            </w:r>
          </w:p>
        </w:tc>
        <w:tc>
          <w:tcPr>
            <w:tcW w:w="1287"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96,6%</w:t>
            </w:r>
          </w:p>
        </w:tc>
        <w:tc>
          <w:tcPr>
            <w:tcW w:w="131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34,5%</w:t>
            </w:r>
          </w:p>
        </w:tc>
        <w:tc>
          <w:tcPr>
            <w:tcW w:w="3355" w:type="dxa"/>
          </w:tcPr>
          <w:p w:rsidR="005057BE" w:rsidRPr="005057BE" w:rsidRDefault="005057BE" w:rsidP="005057BE">
            <w:pPr>
              <w:rPr>
                <w:rFonts w:ascii="Times New Roman" w:eastAsia="Calibri" w:hAnsi="Times New Roman" w:cs="Times New Roman"/>
              </w:rPr>
            </w:pPr>
            <w:proofErr w:type="spellStart"/>
            <w:r w:rsidRPr="005057BE">
              <w:rPr>
                <w:rFonts w:ascii="Times New Roman" w:eastAsia="Calibri" w:hAnsi="Times New Roman" w:cs="Times New Roman"/>
              </w:rPr>
              <w:t>Чупрна</w:t>
            </w:r>
            <w:proofErr w:type="spellEnd"/>
            <w:r w:rsidRPr="005057BE">
              <w:rPr>
                <w:rFonts w:ascii="Times New Roman" w:eastAsia="Calibri" w:hAnsi="Times New Roman" w:cs="Times New Roman"/>
              </w:rPr>
              <w:t xml:space="preserve"> ЛА</w:t>
            </w:r>
          </w:p>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Чунанчар НИ</w:t>
            </w:r>
          </w:p>
        </w:tc>
      </w:tr>
      <w:tr w:rsidR="005057BE" w:rsidRPr="005057BE" w:rsidTr="005057BE">
        <w:tc>
          <w:tcPr>
            <w:tcW w:w="1670"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Математика</w:t>
            </w:r>
          </w:p>
        </w:tc>
        <w:tc>
          <w:tcPr>
            <w:tcW w:w="1041" w:type="dxa"/>
            <w:vMerge/>
          </w:tcPr>
          <w:p w:rsidR="005057BE" w:rsidRPr="005057BE" w:rsidRDefault="005057BE" w:rsidP="005057BE">
            <w:pPr>
              <w:rPr>
                <w:rFonts w:ascii="Times New Roman" w:eastAsia="Calibri" w:hAnsi="Times New Roman" w:cs="Times New Roman"/>
              </w:rPr>
            </w:pPr>
          </w:p>
        </w:tc>
        <w:tc>
          <w:tcPr>
            <w:tcW w:w="1134"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34</w:t>
            </w:r>
          </w:p>
        </w:tc>
        <w:tc>
          <w:tcPr>
            <w:tcW w:w="992"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2</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9</w:t>
            </w:r>
          </w:p>
        </w:tc>
        <w:tc>
          <w:tcPr>
            <w:tcW w:w="850"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18</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5</w:t>
            </w:r>
          </w:p>
        </w:tc>
        <w:tc>
          <w:tcPr>
            <w:tcW w:w="1287"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85,3%</w:t>
            </w:r>
          </w:p>
        </w:tc>
        <w:tc>
          <w:tcPr>
            <w:tcW w:w="131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32,4%</w:t>
            </w:r>
          </w:p>
        </w:tc>
        <w:tc>
          <w:tcPr>
            <w:tcW w:w="3355" w:type="dxa"/>
          </w:tcPr>
          <w:p w:rsidR="005057BE" w:rsidRPr="005057BE" w:rsidRDefault="005057BE" w:rsidP="005057BE">
            <w:pPr>
              <w:rPr>
                <w:rFonts w:ascii="Times New Roman" w:eastAsia="Calibri" w:hAnsi="Times New Roman" w:cs="Times New Roman"/>
              </w:rPr>
            </w:pPr>
            <w:proofErr w:type="spellStart"/>
            <w:r w:rsidRPr="005057BE">
              <w:rPr>
                <w:rFonts w:ascii="Times New Roman" w:eastAsia="Calibri" w:hAnsi="Times New Roman" w:cs="Times New Roman"/>
              </w:rPr>
              <w:t>Бештинова</w:t>
            </w:r>
            <w:proofErr w:type="spellEnd"/>
            <w:r w:rsidRPr="005057BE">
              <w:rPr>
                <w:rFonts w:ascii="Times New Roman" w:eastAsia="Calibri" w:hAnsi="Times New Roman" w:cs="Times New Roman"/>
              </w:rPr>
              <w:t xml:space="preserve"> ЖО</w:t>
            </w:r>
          </w:p>
        </w:tc>
      </w:tr>
      <w:tr w:rsidR="005057BE" w:rsidRPr="005057BE" w:rsidTr="005057BE">
        <w:tc>
          <w:tcPr>
            <w:tcW w:w="1670"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Биология</w:t>
            </w:r>
          </w:p>
        </w:tc>
        <w:tc>
          <w:tcPr>
            <w:tcW w:w="1041" w:type="dxa"/>
            <w:vMerge/>
          </w:tcPr>
          <w:p w:rsidR="005057BE" w:rsidRPr="005057BE" w:rsidRDefault="005057BE" w:rsidP="005057BE">
            <w:pPr>
              <w:rPr>
                <w:rFonts w:ascii="Times New Roman" w:eastAsia="Calibri" w:hAnsi="Times New Roman" w:cs="Times New Roman"/>
              </w:rPr>
            </w:pPr>
          </w:p>
        </w:tc>
        <w:tc>
          <w:tcPr>
            <w:tcW w:w="1134"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33</w:t>
            </w:r>
          </w:p>
        </w:tc>
        <w:tc>
          <w:tcPr>
            <w:tcW w:w="992"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1</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9</w:t>
            </w:r>
          </w:p>
        </w:tc>
        <w:tc>
          <w:tcPr>
            <w:tcW w:w="850"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23</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0</w:t>
            </w:r>
          </w:p>
        </w:tc>
        <w:tc>
          <w:tcPr>
            <w:tcW w:w="1287"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100%</w:t>
            </w:r>
          </w:p>
        </w:tc>
        <w:tc>
          <w:tcPr>
            <w:tcW w:w="131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30,3%</w:t>
            </w:r>
          </w:p>
        </w:tc>
        <w:tc>
          <w:tcPr>
            <w:tcW w:w="3355" w:type="dxa"/>
          </w:tcPr>
          <w:p w:rsidR="005057BE" w:rsidRPr="005057BE" w:rsidRDefault="005057BE" w:rsidP="005057BE">
            <w:pPr>
              <w:rPr>
                <w:rFonts w:ascii="Times New Roman" w:eastAsia="Calibri" w:hAnsi="Times New Roman" w:cs="Times New Roman"/>
              </w:rPr>
            </w:pPr>
            <w:proofErr w:type="spellStart"/>
            <w:r w:rsidRPr="005057BE">
              <w:rPr>
                <w:rFonts w:ascii="Times New Roman" w:eastAsia="Calibri" w:hAnsi="Times New Roman" w:cs="Times New Roman"/>
              </w:rPr>
              <w:t>Тадышева</w:t>
            </w:r>
            <w:proofErr w:type="spellEnd"/>
            <w:r w:rsidRPr="005057BE">
              <w:rPr>
                <w:rFonts w:ascii="Times New Roman" w:eastAsia="Calibri" w:hAnsi="Times New Roman" w:cs="Times New Roman"/>
              </w:rPr>
              <w:t xml:space="preserve"> МГ</w:t>
            </w:r>
          </w:p>
        </w:tc>
      </w:tr>
      <w:tr w:rsidR="005057BE" w:rsidRPr="005057BE" w:rsidTr="005057BE">
        <w:tc>
          <w:tcPr>
            <w:tcW w:w="1670"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История</w:t>
            </w:r>
          </w:p>
        </w:tc>
        <w:tc>
          <w:tcPr>
            <w:tcW w:w="1041" w:type="dxa"/>
            <w:vMerge/>
          </w:tcPr>
          <w:p w:rsidR="005057BE" w:rsidRPr="005057BE" w:rsidRDefault="005057BE" w:rsidP="005057BE">
            <w:pPr>
              <w:rPr>
                <w:rFonts w:ascii="Times New Roman" w:eastAsia="Calibri" w:hAnsi="Times New Roman" w:cs="Times New Roman"/>
              </w:rPr>
            </w:pPr>
          </w:p>
        </w:tc>
        <w:tc>
          <w:tcPr>
            <w:tcW w:w="1134"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34</w:t>
            </w:r>
          </w:p>
        </w:tc>
        <w:tc>
          <w:tcPr>
            <w:tcW w:w="992"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1</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10</w:t>
            </w:r>
          </w:p>
        </w:tc>
        <w:tc>
          <w:tcPr>
            <w:tcW w:w="850"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23</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0</w:t>
            </w:r>
          </w:p>
        </w:tc>
        <w:tc>
          <w:tcPr>
            <w:tcW w:w="1287"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100%</w:t>
            </w:r>
          </w:p>
        </w:tc>
        <w:tc>
          <w:tcPr>
            <w:tcW w:w="131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32,4%</w:t>
            </w:r>
          </w:p>
        </w:tc>
        <w:tc>
          <w:tcPr>
            <w:tcW w:w="3355"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Семенова МЯ</w:t>
            </w:r>
          </w:p>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Балалайщикова ИВ</w:t>
            </w:r>
          </w:p>
        </w:tc>
      </w:tr>
    </w:tbl>
    <w:p w:rsidR="005057BE" w:rsidRPr="005057BE" w:rsidRDefault="005057BE" w:rsidP="005057BE">
      <w:pPr>
        <w:spacing w:before="0" w:beforeAutospacing="0" w:after="0" w:afterAutospacing="0"/>
        <w:rPr>
          <w:rFonts w:ascii="Times New Roman" w:eastAsia="Calibri" w:hAnsi="Times New Roman" w:cs="Times New Roman"/>
          <w:sz w:val="28"/>
          <w:szCs w:val="28"/>
          <w:lang w:val="ru-RU"/>
        </w:rPr>
      </w:pPr>
      <w:r w:rsidRPr="005057BE">
        <w:rPr>
          <w:rFonts w:ascii="Times New Roman" w:eastAsia="Calibri" w:hAnsi="Times New Roman" w:cs="Times New Roman"/>
          <w:sz w:val="28"/>
          <w:szCs w:val="28"/>
          <w:u w:val="single"/>
          <w:lang w:val="ru-RU"/>
        </w:rPr>
        <w:t xml:space="preserve">Вывод:  </w:t>
      </w:r>
      <w:r w:rsidRPr="005057BE">
        <w:rPr>
          <w:rFonts w:ascii="Times New Roman" w:eastAsia="Calibri" w:hAnsi="Times New Roman" w:cs="Times New Roman"/>
          <w:sz w:val="28"/>
          <w:szCs w:val="28"/>
          <w:lang w:val="ru-RU"/>
        </w:rPr>
        <w:t xml:space="preserve">Показатели качества </w:t>
      </w:r>
      <w:proofErr w:type="spellStart"/>
      <w:r w:rsidRPr="005057BE">
        <w:rPr>
          <w:rFonts w:ascii="Times New Roman" w:eastAsia="Calibri" w:hAnsi="Times New Roman" w:cs="Times New Roman"/>
          <w:sz w:val="28"/>
          <w:szCs w:val="28"/>
          <w:lang w:val="ru-RU"/>
        </w:rPr>
        <w:t>обученности</w:t>
      </w:r>
      <w:proofErr w:type="spellEnd"/>
      <w:r w:rsidRPr="005057BE">
        <w:rPr>
          <w:rFonts w:ascii="Times New Roman" w:eastAsia="Calibri" w:hAnsi="Times New Roman" w:cs="Times New Roman"/>
          <w:sz w:val="28"/>
          <w:szCs w:val="28"/>
          <w:lang w:val="ru-RU"/>
        </w:rPr>
        <w:t xml:space="preserve"> учащихся 6х классов стабильные.</w:t>
      </w:r>
    </w:p>
    <w:p w:rsidR="005057BE" w:rsidRPr="005057BE" w:rsidRDefault="005057BE" w:rsidP="005057BE">
      <w:pPr>
        <w:spacing w:before="0" w:beforeAutospacing="0" w:after="0" w:afterAutospacing="0"/>
        <w:rPr>
          <w:rFonts w:ascii="Times New Roman" w:eastAsia="Calibri" w:hAnsi="Times New Roman" w:cs="Times New Roman"/>
          <w:sz w:val="28"/>
          <w:szCs w:val="28"/>
          <w:lang w:val="ru-RU"/>
        </w:rPr>
      </w:pPr>
    </w:p>
    <w:p w:rsidR="005057BE" w:rsidRPr="005057BE" w:rsidRDefault="005057BE" w:rsidP="005057BE">
      <w:pPr>
        <w:spacing w:before="0" w:beforeAutospacing="0" w:after="0" w:afterAutospacing="0"/>
        <w:rPr>
          <w:rFonts w:ascii="Times New Roman" w:eastAsia="Calibri" w:hAnsi="Times New Roman" w:cs="Times New Roman"/>
          <w:sz w:val="28"/>
          <w:szCs w:val="28"/>
          <w:lang w:val="ru-RU"/>
        </w:rPr>
      </w:pPr>
      <w:r w:rsidRPr="005057BE">
        <w:rPr>
          <w:rFonts w:ascii="Times New Roman" w:eastAsia="Calibri" w:hAnsi="Times New Roman" w:cs="Times New Roman"/>
          <w:sz w:val="28"/>
          <w:szCs w:val="28"/>
          <w:lang w:val="ru-RU"/>
        </w:rPr>
        <w:lastRenderedPageBreak/>
        <w:t>7 классы</w:t>
      </w:r>
    </w:p>
    <w:tbl>
      <w:tblPr>
        <w:tblStyle w:val="2"/>
        <w:tblW w:w="0" w:type="auto"/>
        <w:tblLook w:val="04A0" w:firstRow="1" w:lastRow="0" w:firstColumn="1" w:lastColumn="0" w:noHBand="0" w:noVBand="1"/>
      </w:tblPr>
      <w:tblGrid>
        <w:gridCol w:w="1849"/>
        <w:gridCol w:w="912"/>
        <w:gridCol w:w="942"/>
        <w:gridCol w:w="599"/>
        <w:gridCol w:w="582"/>
        <w:gridCol w:w="582"/>
        <w:gridCol w:w="582"/>
        <w:gridCol w:w="1085"/>
        <w:gridCol w:w="1105"/>
        <w:gridCol w:w="1878"/>
      </w:tblGrid>
      <w:tr w:rsidR="005057BE" w:rsidRPr="005057BE" w:rsidTr="005057BE">
        <w:tc>
          <w:tcPr>
            <w:tcW w:w="2229"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 xml:space="preserve">Предмет </w:t>
            </w:r>
          </w:p>
        </w:tc>
        <w:tc>
          <w:tcPr>
            <w:tcW w:w="1269"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Всего по списку</w:t>
            </w:r>
          </w:p>
        </w:tc>
        <w:tc>
          <w:tcPr>
            <w:tcW w:w="1134"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 xml:space="preserve">Писали </w:t>
            </w:r>
          </w:p>
        </w:tc>
        <w:tc>
          <w:tcPr>
            <w:tcW w:w="992"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«5»</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«4»</w:t>
            </w:r>
          </w:p>
        </w:tc>
        <w:tc>
          <w:tcPr>
            <w:tcW w:w="850"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«3»</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«2»</w:t>
            </w:r>
          </w:p>
        </w:tc>
        <w:tc>
          <w:tcPr>
            <w:tcW w:w="1287" w:type="dxa"/>
          </w:tcPr>
          <w:p w:rsidR="005057BE" w:rsidRPr="005057BE" w:rsidRDefault="005057BE" w:rsidP="005057BE">
            <w:pPr>
              <w:rPr>
                <w:rFonts w:ascii="Times New Roman" w:eastAsia="Calibri" w:hAnsi="Times New Roman" w:cs="Times New Roman"/>
              </w:rPr>
            </w:pPr>
            <w:proofErr w:type="spellStart"/>
            <w:r w:rsidRPr="005057BE">
              <w:rPr>
                <w:rFonts w:ascii="Times New Roman" w:eastAsia="Calibri" w:hAnsi="Times New Roman" w:cs="Times New Roman"/>
              </w:rPr>
              <w:t>Успевае-мость</w:t>
            </w:r>
            <w:proofErr w:type="spellEnd"/>
          </w:p>
        </w:tc>
        <w:tc>
          <w:tcPr>
            <w:tcW w:w="131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 xml:space="preserve">Качество </w:t>
            </w:r>
          </w:p>
        </w:tc>
        <w:tc>
          <w:tcPr>
            <w:tcW w:w="3355" w:type="dxa"/>
          </w:tcPr>
          <w:p w:rsidR="005057BE" w:rsidRPr="005057BE" w:rsidRDefault="005057BE" w:rsidP="005057BE">
            <w:pPr>
              <w:rPr>
                <w:rFonts w:ascii="Times New Roman" w:eastAsia="Calibri" w:hAnsi="Times New Roman" w:cs="Times New Roman"/>
              </w:rPr>
            </w:pPr>
          </w:p>
        </w:tc>
      </w:tr>
      <w:tr w:rsidR="005057BE" w:rsidRPr="005057BE" w:rsidTr="005057BE">
        <w:tc>
          <w:tcPr>
            <w:tcW w:w="2229"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 xml:space="preserve">Русский язык </w:t>
            </w:r>
          </w:p>
        </w:tc>
        <w:tc>
          <w:tcPr>
            <w:tcW w:w="1269" w:type="dxa"/>
            <w:vMerge w:val="restart"/>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41</w:t>
            </w:r>
          </w:p>
        </w:tc>
        <w:tc>
          <w:tcPr>
            <w:tcW w:w="1134"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32</w:t>
            </w:r>
          </w:p>
        </w:tc>
        <w:tc>
          <w:tcPr>
            <w:tcW w:w="992"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0</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5</w:t>
            </w:r>
          </w:p>
        </w:tc>
        <w:tc>
          <w:tcPr>
            <w:tcW w:w="850"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24</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5</w:t>
            </w:r>
          </w:p>
        </w:tc>
        <w:tc>
          <w:tcPr>
            <w:tcW w:w="1287"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85,3%</w:t>
            </w:r>
          </w:p>
        </w:tc>
        <w:tc>
          <w:tcPr>
            <w:tcW w:w="131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14,7%</w:t>
            </w:r>
          </w:p>
        </w:tc>
        <w:tc>
          <w:tcPr>
            <w:tcW w:w="3355" w:type="dxa"/>
          </w:tcPr>
          <w:p w:rsidR="005057BE" w:rsidRPr="005057BE" w:rsidRDefault="005057BE" w:rsidP="005057BE">
            <w:pPr>
              <w:rPr>
                <w:rFonts w:ascii="Times New Roman" w:eastAsia="Calibri" w:hAnsi="Times New Roman" w:cs="Times New Roman"/>
              </w:rPr>
            </w:pPr>
            <w:proofErr w:type="spellStart"/>
            <w:r w:rsidRPr="005057BE">
              <w:rPr>
                <w:rFonts w:ascii="Times New Roman" w:eastAsia="Calibri" w:hAnsi="Times New Roman" w:cs="Times New Roman"/>
              </w:rPr>
              <w:t>Топоева</w:t>
            </w:r>
            <w:proofErr w:type="spellEnd"/>
            <w:r w:rsidRPr="005057BE">
              <w:rPr>
                <w:rFonts w:ascii="Times New Roman" w:eastAsia="Calibri" w:hAnsi="Times New Roman" w:cs="Times New Roman"/>
              </w:rPr>
              <w:t xml:space="preserve"> ЛЕ</w:t>
            </w:r>
          </w:p>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Чунанчар НИ</w:t>
            </w:r>
          </w:p>
        </w:tc>
      </w:tr>
      <w:tr w:rsidR="005057BE" w:rsidRPr="005057BE" w:rsidTr="005057BE">
        <w:tc>
          <w:tcPr>
            <w:tcW w:w="2229"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Математика</w:t>
            </w:r>
          </w:p>
        </w:tc>
        <w:tc>
          <w:tcPr>
            <w:tcW w:w="1269" w:type="dxa"/>
            <w:vMerge/>
          </w:tcPr>
          <w:p w:rsidR="005057BE" w:rsidRPr="005057BE" w:rsidRDefault="005057BE" w:rsidP="005057BE">
            <w:pPr>
              <w:rPr>
                <w:rFonts w:ascii="Times New Roman" w:eastAsia="Calibri" w:hAnsi="Times New Roman" w:cs="Times New Roman"/>
              </w:rPr>
            </w:pPr>
          </w:p>
        </w:tc>
        <w:tc>
          <w:tcPr>
            <w:tcW w:w="1134"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41</w:t>
            </w:r>
          </w:p>
        </w:tc>
        <w:tc>
          <w:tcPr>
            <w:tcW w:w="992"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0</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11</w:t>
            </w:r>
          </w:p>
        </w:tc>
        <w:tc>
          <w:tcPr>
            <w:tcW w:w="850"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24</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8</w:t>
            </w:r>
          </w:p>
        </w:tc>
        <w:tc>
          <w:tcPr>
            <w:tcW w:w="1287"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81,4%</w:t>
            </w:r>
          </w:p>
        </w:tc>
        <w:tc>
          <w:tcPr>
            <w:tcW w:w="131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25,6%</w:t>
            </w:r>
          </w:p>
        </w:tc>
        <w:tc>
          <w:tcPr>
            <w:tcW w:w="3355" w:type="dxa"/>
          </w:tcPr>
          <w:p w:rsidR="005057BE" w:rsidRPr="005057BE" w:rsidRDefault="005057BE" w:rsidP="005057BE">
            <w:pPr>
              <w:rPr>
                <w:rFonts w:ascii="Times New Roman" w:eastAsia="Calibri" w:hAnsi="Times New Roman" w:cs="Times New Roman"/>
              </w:rPr>
            </w:pPr>
            <w:proofErr w:type="spellStart"/>
            <w:r w:rsidRPr="005057BE">
              <w:rPr>
                <w:rFonts w:ascii="Times New Roman" w:eastAsia="Calibri" w:hAnsi="Times New Roman" w:cs="Times New Roman"/>
              </w:rPr>
              <w:t>Бештинова</w:t>
            </w:r>
            <w:proofErr w:type="spellEnd"/>
            <w:r w:rsidRPr="005057BE">
              <w:rPr>
                <w:rFonts w:ascii="Times New Roman" w:eastAsia="Calibri" w:hAnsi="Times New Roman" w:cs="Times New Roman"/>
              </w:rPr>
              <w:t xml:space="preserve"> ЖО</w:t>
            </w:r>
          </w:p>
        </w:tc>
      </w:tr>
      <w:tr w:rsidR="005057BE" w:rsidRPr="005057BE" w:rsidTr="005057BE">
        <w:tc>
          <w:tcPr>
            <w:tcW w:w="2229"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География</w:t>
            </w:r>
          </w:p>
        </w:tc>
        <w:tc>
          <w:tcPr>
            <w:tcW w:w="1269"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20 (7 А)</w:t>
            </w:r>
          </w:p>
        </w:tc>
        <w:tc>
          <w:tcPr>
            <w:tcW w:w="1134"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20</w:t>
            </w:r>
          </w:p>
        </w:tc>
        <w:tc>
          <w:tcPr>
            <w:tcW w:w="992"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0</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5</w:t>
            </w:r>
          </w:p>
        </w:tc>
        <w:tc>
          <w:tcPr>
            <w:tcW w:w="850"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15</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0</w:t>
            </w:r>
          </w:p>
        </w:tc>
        <w:tc>
          <w:tcPr>
            <w:tcW w:w="1287"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100%</w:t>
            </w:r>
          </w:p>
        </w:tc>
        <w:tc>
          <w:tcPr>
            <w:tcW w:w="131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28,6%</w:t>
            </w:r>
          </w:p>
        </w:tc>
        <w:tc>
          <w:tcPr>
            <w:tcW w:w="3355"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Мустафина ЛГ</w:t>
            </w:r>
          </w:p>
        </w:tc>
      </w:tr>
      <w:tr w:rsidR="005057BE" w:rsidRPr="005057BE" w:rsidTr="005057BE">
        <w:tc>
          <w:tcPr>
            <w:tcW w:w="2229"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Биология</w:t>
            </w:r>
          </w:p>
        </w:tc>
        <w:tc>
          <w:tcPr>
            <w:tcW w:w="1269"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22 (7Б)</w:t>
            </w:r>
          </w:p>
        </w:tc>
        <w:tc>
          <w:tcPr>
            <w:tcW w:w="1134"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20</w:t>
            </w:r>
          </w:p>
        </w:tc>
        <w:tc>
          <w:tcPr>
            <w:tcW w:w="992"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0</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5</w:t>
            </w:r>
          </w:p>
        </w:tc>
        <w:tc>
          <w:tcPr>
            <w:tcW w:w="850"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15</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0</w:t>
            </w:r>
          </w:p>
        </w:tc>
        <w:tc>
          <w:tcPr>
            <w:tcW w:w="1287"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100%</w:t>
            </w:r>
          </w:p>
        </w:tc>
        <w:tc>
          <w:tcPr>
            <w:tcW w:w="131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22,7%</w:t>
            </w:r>
          </w:p>
        </w:tc>
        <w:tc>
          <w:tcPr>
            <w:tcW w:w="3355" w:type="dxa"/>
          </w:tcPr>
          <w:p w:rsidR="005057BE" w:rsidRPr="005057BE" w:rsidRDefault="005057BE" w:rsidP="005057BE">
            <w:pPr>
              <w:rPr>
                <w:rFonts w:ascii="Times New Roman" w:eastAsia="Calibri" w:hAnsi="Times New Roman" w:cs="Times New Roman"/>
              </w:rPr>
            </w:pPr>
            <w:proofErr w:type="spellStart"/>
            <w:r w:rsidRPr="005057BE">
              <w:rPr>
                <w:rFonts w:ascii="Times New Roman" w:eastAsia="Calibri" w:hAnsi="Times New Roman" w:cs="Times New Roman"/>
              </w:rPr>
              <w:t>Тадышева</w:t>
            </w:r>
            <w:proofErr w:type="spellEnd"/>
            <w:r w:rsidRPr="005057BE">
              <w:rPr>
                <w:rFonts w:ascii="Times New Roman" w:eastAsia="Calibri" w:hAnsi="Times New Roman" w:cs="Times New Roman"/>
              </w:rPr>
              <w:t xml:space="preserve"> МГ</w:t>
            </w:r>
          </w:p>
        </w:tc>
      </w:tr>
      <w:tr w:rsidR="005057BE" w:rsidRPr="005057BE" w:rsidTr="005057BE">
        <w:tc>
          <w:tcPr>
            <w:tcW w:w="2229"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Обществознание</w:t>
            </w:r>
          </w:p>
        </w:tc>
        <w:tc>
          <w:tcPr>
            <w:tcW w:w="1269"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20 (7 А)</w:t>
            </w:r>
          </w:p>
        </w:tc>
        <w:tc>
          <w:tcPr>
            <w:tcW w:w="1134"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20</w:t>
            </w:r>
          </w:p>
        </w:tc>
        <w:tc>
          <w:tcPr>
            <w:tcW w:w="992"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1</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3</w:t>
            </w:r>
          </w:p>
        </w:tc>
        <w:tc>
          <w:tcPr>
            <w:tcW w:w="850"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16</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0</w:t>
            </w:r>
          </w:p>
        </w:tc>
        <w:tc>
          <w:tcPr>
            <w:tcW w:w="1287"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100%</w:t>
            </w:r>
          </w:p>
        </w:tc>
        <w:tc>
          <w:tcPr>
            <w:tcW w:w="131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20%</w:t>
            </w:r>
          </w:p>
        </w:tc>
        <w:tc>
          <w:tcPr>
            <w:tcW w:w="3355"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Балалайщикова ИВ</w:t>
            </w:r>
          </w:p>
        </w:tc>
      </w:tr>
      <w:tr w:rsidR="005057BE" w:rsidRPr="005057BE" w:rsidTr="005057BE">
        <w:tc>
          <w:tcPr>
            <w:tcW w:w="2229"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 xml:space="preserve">История </w:t>
            </w:r>
          </w:p>
        </w:tc>
        <w:tc>
          <w:tcPr>
            <w:tcW w:w="1269"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22 (7Б)</w:t>
            </w:r>
          </w:p>
        </w:tc>
        <w:tc>
          <w:tcPr>
            <w:tcW w:w="1134"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22</w:t>
            </w:r>
          </w:p>
        </w:tc>
        <w:tc>
          <w:tcPr>
            <w:tcW w:w="992"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0</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3</w:t>
            </w:r>
          </w:p>
        </w:tc>
        <w:tc>
          <w:tcPr>
            <w:tcW w:w="850"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18</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1</w:t>
            </w:r>
          </w:p>
        </w:tc>
        <w:tc>
          <w:tcPr>
            <w:tcW w:w="1287"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95,5%</w:t>
            </w:r>
          </w:p>
        </w:tc>
        <w:tc>
          <w:tcPr>
            <w:tcW w:w="131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13,6%</w:t>
            </w:r>
          </w:p>
        </w:tc>
        <w:tc>
          <w:tcPr>
            <w:tcW w:w="3355"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Балалайщикова ИВ</w:t>
            </w:r>
          </w:p>
        </w:tc>
      </w:tr>
    </w:tbl>
    <w:p w:rsidR="005057BE" w:rsidRPr="005057BE" w:rsidRDefault="005057BE" w:rsidP="005057BE">
      <w:pPr>
        <w:spacing w:before="0" w:beforeAutospacing="0" w:after="0" w:afterAutospacing="0"/>
        <w:rPr>
          <w:rFonts w:ascii="Times New Roman" w:eastAsia="Calibri" w:hAnsi="Times New Roman" w:cs="Times New Roman"/>
          <w:sz w:val="28"/>
          <w:szCs w:val="28"/>
          <w:lang w:val="ru-RU"/>
        </w:rPr>
      </w:pPr>
      <w:r w:rsidRPr="005057BE">
        <w:rPr>
          <w:rFonts w:ascii="Times New Roman" w:eastAsia="Calibri" w:hAnsi="Times New Roman" w:cs="Times New Roman"/>
          <w:sz w:val="28"/>
          <w:szCs w:val="28"/>
          <w:lang w:val="ru-RU"/>
        </w:rPr>
        <w:t>Вывод:  Показатели качества и успеваемости низкие по русскому языку, математике, истории.</w:t>
      </w:r>
    </w:p>
    <w:p w:rsidR="005057BE" w:rsidRPr="005057BE" w:rsidRDefault="005057BE" w:rsidP="005057BE">
      <w:pPr>
        <w:spacing w:before="0" w:beforeAutospacing="0" w:after="0" w:afterAutospacing="0"/>
        <w:rPr>
          <w:rFonts w:ascii="Times New Roman" w:eastAsia="Calibri" w:hAnsi="Times New Roman" w:cs="Times New Roman"/>
          <w:sz w:val="28"/>
          <w:szCs w:val="28"/>
          <w:lang w:val="ru-RU"/>
        </w:rPr>
      </w:pPr>
    </w:p>
    <w:p w:rsidR="005057BE" w:rsidRPr="005057BE" w:rsidRDefault="005057BE" w:rsidP="005057BE">
      <w:pPr>
        <w:spacing w:before="0" w:beforeAutospacing="0" w:after="0" w:afterAutospacing="0"/>
        <w:rPr>
          <w:rFonts w:ascii="Times New Roman" w:eastAsia="Calibri" w:hAnsi="Times New Roman" w:cs="Times New Roman"/>
          <w:sz w:val="28"/>
          <w:szCs w:val="28"/>
          <w:lang w:val="ru-RU"/>
        </w:rPr>
      </w:pPr>
      <w:r w:rsidRPr="005057BE">
        <w:rPr>
          <w:rFonts w:ascii="Times New Roman" w:eastAsia="Calibri" w:hAnsi="Times New Roman" w:cs="Times New Roman"/>
          <w:sz w:val="28"/>
          <w:szCs w:val="28"/>
          <w:lang w:val="ru-RU"/>
        </w:rPr>
        <w:t>8 классы</w:t>
      </w:r>
    </w:p>
    <w:tbl>
      <w:tblPr>
        <w:tblStyle w:val="2"/>
        <w:tblW w:w="0" w:type="auto"/>
        <w:tblLook w:val="04A0" w:firstRow="1" w:lastRow="0" w:firstColumn="1" w:lastColumn="0" w:noHBand="0" w:noVBand="1"/>
      </w:tblPr>
      <w:tblGrid>
        <w:gridCol w:w="1596"/>
        <w:gridCol w:w="971"/>
        <w:gridCol w:w="974"/>
        <w:gridCol w:w="664"/>
        <w:gridCol w:w="627"/>
        <w:gridCol w:w="627"/>
        <w:gridCol w:w="627"/>
        <w:gridCol w:w="1119"/>
        <w:gridCol w:w="1139"/>
        <w:gridCol w:w="1772"/>
      </w:tblGrid>
      <w:tr w:rsidR="005057BE" w:rsidRPr="005057BE" w:rsidTr="005057BE">
        <w:tc>
          <w:tcPr>
            <w:tcW w:w="2229"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 xml:space="preserve">Предмет </w:t>
            </w:r>
          </w:p>
        </w:tc>
        <w:tc>
          <w:tcPr>
            <w:tcW w:w="1269"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Всего по списку</w:t>
            </w:r>
          </w:p>
        </w:tc>
        <w:tc>
          <w:tcPr>
            <w:tcW w:w="1134"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 xml:space="preserve">Писали </w:t>
            </w:r>
          </w:p>
        </w:tc>
        <w:tc>
          <w:tcPr>
            <w:tcW w:w="992"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«5»</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«4»</w:t>
            </w:r>
          </w:p>
        </w:tc>
        <w:tc>
          <w:tcPr>
            <w:tcW w:w="850"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«3»</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«2»</w:t>
            </w:r>
          </w:p>
        </w:tc>
        <w:tc>
          <w:tcPr>
            <w:tcW w:w="1287" w:type="dxa"/>
          </w:tcPr>
          <w:p w:rsidR="005057BE" w:rsidRPr="005057BE" w:rsidRDefault="005057BE" w:rsidP="005057BE">
            <w:pPr>
              <w:rPr>
                <w:rFonts w:ascii="Times New Roman" w:eastAsia="Calibri" w:hAnsi="Times New Roman" w:cs="Times New Roman"/>
              </w:rPr>
            </w:pPr>
            <w:proofErr w:type="spellStart"/>
            <w:r w:rsidRPr="005057BE">
              <w:rPr>
                <w:rFonts w:ascii="Times New Roman" w:eastAsia="Calibri" w:hAnsi="Times New Roman" w:cs="Times New Roman"/>
              </w:rPr>
              <w:t>Успевае-мость</w:t>
            </w:r>
            <w:proofErr w:type="spellEnd"/>
          </w:p>
        </w:tc>
        <w:tc>
          <w:tcPr>
            <w:tcW w:w="131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 xml:space="preserve">Качество </w:t>
            </w:r>
          </w:p>
        </w:tc>
        <w:tc>
          <w:tcPr>
            <w:tcW w:w="3355" w:type="dxa"/>
          </w:tcPr>
          <w:p w:rsidR="005057BE" w:rsidRPr="005057BE" w:rsidRDefault="005057BE" w:rsidP="005057BE">
            <w:pPr>
              <w:rPr>
                <w:rFonts w:ascii="Times New Roman" w:eastAsia="Calibri" w:hAnsi="Times New Roman" w:cs="Times New Roman"/>
              </w:rPr>
            </w:pPr>
          </w:p>
        </w:tc>
      </w:tr>
      <w:tr w:rsidR="005057BE" w:rsidRPr="005057BE" w:rsidTr="005057BE">
        <w:tc>
          <w:tcPr>
            <w:tcW w:w="2229"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 xml:space="preserve">Русский язык </w:t>
            </w:r>
          </w:p>
        </w:tc>
        <w:tc>
          <w:tcPr>
            <w:tcW w:w="1269" w:type="dxa"/>
            <w:vMerge w:val="restart"/>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30</w:t>
            </w:r>
          </w:p>
        </w:tc>
        <w:tc>
          <w:tcPr>
            <w:tcW w:w="1134"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26</w:t>
            </w:r>
          </w:p>
        </w:tc>
        <w:tc>
          <w:tcPr>
            <w:tcW w:w="992"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1</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6</w:t>
            </w:r>
          </w:p>
        </w:tc>
        <w:tc>
          <w:tcPr>
            <w:tcW w:w="850"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17</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2</w:t>
            </w:r>
          </w:p>
        </w:tc>
        <w:tc>
          <w:tcPr>
            <w:tcW w:w="1287"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92,3%</w:t>
            </w:r>
          </w:p>
        </w:tc>
        <w:tc>
          <w:tcPr>
            <w:tcW w:w="131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26,9%</w:t>
            </w:r>
          </w:p>
        </w:tc>
        <w:tc>
          <w:tcPr>
            <w:tcW w:w="3355"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Чунанчар НИ, Ушакова ОВ</w:t>
            </w:r>
          </w:p>
        </w:tc>
      </w:tr>
      <w:tr w:rsidR="005057BE" w:rsidRPr="005057BE" w:rsidTr="005057BE">
        <w:tc>
          <w:tcPr>
            <w:tcW w:w="2229"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Математика</w:t>
            </w:r>
          </w:p>
        </w:tc>
        <w:tc>
          <w:tcPr>
            <w:tcW w:w="1269" w:type="dxa"/>
            <w:vMerge/>
          </w:tcPr>
          <w:p w:rsidR="005057BE" w:rsidRPr="005057BE" w:rsidRDefault="005057BE" w:rsidP="005057BE">
            <w:pPr>
              <w:rPr>
                <w:rFonts w:ascii="Times New Roman" w:eastAsia="Calibri" w:hAnsi="Times New Roman" w:cs="Times New Roman"/>
              </w:rPr>
            </w:pPr>
          </w:p>
        </w:tc>
        <w:tc>
          <w:tcPr>
            <w:tcW w:w="1134"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29</w:t>
            </w:r>
          </w:p>
        </w:tc>
        <w:tc>
          <w:tcPr>
            <w:tcW w:w="992"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0</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8</w:t>
            </w:r>
          </w:p>
        </w:tc>
        <w:tc>
          <w:tcPr>
            <w:tcW w:w="850"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18</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3</w:t>
            </w:r>
          </w:p>
        </w:tc>
        <w:tc>
          <w:tcPr>
            <w:tcW w:w="1287"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89,7%</w:t>
            </w:r>
          </w:p>
        </w:tc>
        <w:tc>
          <w:tcPr>
            <w:tcW w:w="131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27,6%</w:t>
            </w:r>
          </w:p>
        </w:tc>
        <w:tc>
          <w:tcPr>
            <w:tcW w:w="3355"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Степанова МИ</w:t>
            </w:r>
          </w:p>
        </w:tc>
      </w:tr>
      <w:tr w:rsidR="005057BE" w:rsidRPr="005057BE" w:rsidTr="005057BE">
        <w:tc>
          <w:tcPr>
            <w:tcW w:w="2229"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Английский язык</w:t>
            </w:r>
          </w:p>
        </w:tc>
        <w:tc>
          <w:tcPr>
            <w:tcW w:w="1269" w:type="dxa"/>
            <w:vMerge/>
          </w:tcPr>
          <w:p w:rsidR="005057BE" w:rsidRPr="005057BE" w:rsidRDefault="005057BE" w:rsidP="005057BE">
            <w:pPr>
              <w:rPr>
                <w:rFonts w:ascii="Times New Roman" w:eastAsia="Calibri" w:hAnsi="Times New Roman" w:cs="Times New Roman"/>
              </w:rPr>
            </w:pPr>
          </w:p>
        </w:tc>
        <w:tc>
          <w:tcPr>
            <w:tcW w:w="1134"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26</w:t>
            </w:r>
          </w:p>
        </w:tc>
        <w:tc>
          <w:tcPr>
            <w:tcW w:w="992"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0</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9</w:t>
            </w:r>
          </w:p>
        </w:tc>
        <w:tc>
          <w:tcPr>
            <w:tcW w:w="850"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13</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4</w:t>
            </w:r>
          </w:p>
        </w:tc>
        <w:tc>
          <w:tcPr>
            <w:tcW w:w="1287"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84,6%</w:t>
            </w:r>
          </w:p>
        </w:tc>
        <w:tc>
          <w:tcPr>
            <w:tcW w:w="131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34,6%</w:t>
            </w:r>
          </w:p>
        </w:tc>
        <w:tc>
          <w:tcPr>
            <w:tcW w:w="3355" w:type="dxa"/>
          </w:tcPr>
          <w:p w:rsidR="005057BE" w:rsidRPr="005057BE" w:rsidRDefault="005057BE" w:rsidP="005057BE">
            <w:pPr>
              <w:rPr>
                <w:rFonts w:ascii="Times New Roman" w:eastAsia="Calibri" w:hAnsi="Times New Roman" w:cs="Times New Roman"/>
              </w:rPr>
            </w:pPr>
            <w:proofErr w:type="spellStart"/>
            <w:r w:rsidRPr="005057BE">
              <w:rPr>
                <w:rFonts w:ascii="Times New Roman" w:eastAsia="Calibri" w:hAnsi="Times New Roman" w:cs="Times New Roman"/>
              </w:rPr>
              <w:t>Конгарова</w:t>
            </w:r>
            <w:proofErr w:type="spellEnd"/>
            <w:r w:rsidRPr="005057BE">
              <w:rPr>
                <w:rFonts w:ascii="Times New Roman" w:eastAsia="Calibri" w:hAnsi="Times New Roman" w:cs="Times New Roman"/>
              </w:rPr>
              <w:t xml:space="preserve"> МО, </w:t>
            </w:r>
            <w:proofErr w:type="spellStart"/>
            <w:r w:rsidRPr="005057BE">
              <w:rPr>
                <w:rFonts w:ascii="Times New Roman" w:eastAsia="Calibri" w:hAnsi="Times New Roman" w:cs="Times New Roman"/>
              </w:rPr>
              <w:t>Мекинова</w:t>
            </w:r>
            <w:proofErr w:type="spellEnd"/>
            <w:r w:rsidRPr="005057BE">
              <w:rPr>
                <w:rFonts w:ascii="Times New Roman" w:eastAsia="Calibri" w:hAnsi="Times New Roman" w:cs="Times New Roman"/>
              </w:rPr>
              <w:t xml:space="preserve"> РБ</w:t>
            </w:r>
          </w:p>
        </w:tc>
      </w:tr>
      <w:tr w:rsidR="005057BE" w:rsidRPr="005057BE" w:rsidTr="005057BE">
        <w:tc>
          <w:tcPr>
            <w:tcW w:w="2229"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Биология</w:t>
            </w:r>
          </w:p>
        </w:tc>
        <w:tc>
          <w:tcPr>
            <w:tcW w:w="1269"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8б (16)</w:t>
            </w:r>
          </w:p>
        </w:tc>
        <w:tc>
          <w:tcPr>
            <w:tcW w:w="1134"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16</w:t>
            </w:r>
          </w:p>
        </w:tc>
        <w:tc>
          <w:tcPr>
            <w:tcW w:w="992"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1</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4</w:t>
            </w:r>
          </w:p>
        </w:tc>
        <w:tc>
          <w:tcPr>
            <w:tcW w:w="850"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11</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0</w:t>
            </w:r>
          </w:p>
        </w:tc>
        <w:tc>
          <w:tcPr>
            <w:tcW w:w="1287"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100%</w:t>
            </w:r>
          </w:p>
        </w:tc>
        <w:tc>
          <w:tcPr>
            <w:tcW w:w="131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31,3%</w:t>
            </w:r>
          </w:p>
        </w:tc>
        <w:tc>
          <w:tcPr>
            <w:tcW w:w="3355"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Бобылева СВ</w:t>
            </w:r>
          </w:p>
        </w:tc>
      </w:tr>
      <w:tr w:rsidR="005057BE" w:rsidRPr="005057BE" w:rsidTr="005057BE">
        <w:tc>
          <w:tcPr>
            <w:tcW w:w="2229"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История</w:t>
            </w:r>
          </w:p>
        </w:tc>
        <w:tc>
          <w:tcPr>
            <w:tcW w:w="1269"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8А (14)</w:t>
            </w:r>
          </w:p>
        </w:tc>
        <w:tc>
          <w:tcPr>
            <w:tcW w:w="1134"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14</w:t>
            </w:r>
          </w:p>
        </w:tc>
        <w:tc>
          <w:tcPr>
            <w:tcW w:w="992"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0</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3</w:t>
            </w:r>
          </w:p>
        </w:tc>
        <w:tc>
          <w:tcPr>
            <w:tcW w:w="850"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9</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2</w:t>
            </w:r>
          </w:p>
        </w:tc>
        <w:tc>
          <w:tcPr>
            <w:tcW w:w="1287"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85,7%</w:t>
            </w:r>
          </w:p>
        </w:tc>
        <w:tc>
          <w:tcPr>
            <w:tcW w:w="131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21,4%</w:t>
            </w:r>
          </w:p>
        </w:tc>
        <w:tc>
          <w:tcPr>
            <w:tcW w:w="3355"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Семенова МЯ</w:t>
            </w:r>
          </w:p>
        </w:tc>
      </w:tr>
    </w:tbl>
    <w:p w:rsidR="005057BE" w:rsidRPr="005057BE" w:rsidRDefault="005057BE" w:rsidP="005057BE">
      <w:pPr>
        <w:spacing w:before="0" w:beforeAutospacing="0" w:after="0" w:afterAutospacing="0"/>
        <w:rPr>
          <w:rFonts w:ascii="Times New Roman" w:eastAsia="Calibri" w:hAnsi="Times New Roman" w:cs="Times New Roman"/>
          <w:sz w:val="28"/>
          <w:szCs w:val="28"/>
          <w:lang w:val="ru-RU"/>
        </w:rPr>
      </w:pPr>
      <w:r w:rsidRPr="005057BE">
        <w:rPr>
          <w:rFonts w:ascii="Times New Roman" w:eastAsia="Calibri" w:hAnsi="Times New Roman" w:cs="Times New Roman"/>
          <w:sz w:val="28"/>
          <w:szCs w:val="28"/>
          <w:lang w:val="ru-RU"/>
        </w:rPr>
        <w:t>Вывод:  Успеваемость нестабильные по основным предметам, а также по английскому языку и истории. Качество в основном стабильна.</w:t>
      </w:r>
    </w:p>
    <w:p w:rsidR="005057BE" w:rsidRPr="005057BE" w:rsidRDefault="005057BE" w:rsidP="005057BE">
      <w:pPr>
        <w:spacing w:before="0" w:beforeAutospacing="0" w:after="0" w:afterAutospacing="0"/>
        <w:rPr>
          <w:rFonts w:ascii="Times New Roman" w:eastAsia="Calibri" w:hAnsi="Times New Roman" w:cs="Times New Roman"/>
          <w:sz w:val="28"/>
          <w:szCs w:val="28"/>
          <w:lang w:val="ru-RU"/>
        </w:rPr>
      </w:pPr>
    </w:p>
    <w:p w:rsidR="005057BE" w:rsidRPr="005057BE" w:rsidRDefault="005057BE" w:rsidP="005057BE">
      <w:pPr>
        <w:spacing w:before="0" w:beforeAutospacing="0" w:after="0" w:afterAutospacing="0"/>
        <w:rPr>
          <w:rFonts w:ascii="Times New Roman" w:eastAsia="Calibri" w:hAnsi="Times New Roman" w:cs="Times New Roman"/>
          <w:sz w:val="28"/>
          <w:szCs w:val="28"/>
          <w:lang w:val="ru-RU"/>
        </w:rPr>
      </w:pPr>
      <w:r w:rsidRPr="005057BE">
        <w:rPr>
          <w:rFonts w:ascii="Times New Roman" w:eastAsia="Calibri" w:hAnsi="Times New Roman" w:cs="Times New Roman"/>
          <w:sz w:val="28"/>
          <w:szCs w:val="28"/>
          <w:lang w:val="ru-RU"/>
        </w:rPr>
        <w:t>9 классы</w:t>
      </w:r>
    </w:p>
    <w:tbl>
      <w:tblPr>
        <w:tblStyle w:val="2"/>
        <w:tblW w:w="0" w:type="auto"/>
        <w:tblLook w:val="04A0" w:firstRow="1" w:lastRow="0" w:firstColumn="1" w:lastColumn="0" w:noHBand="0" w:noVBand="1"/>
      </w:tblPr>
      <w:tblGrid>
        <w:gridCol w:w="1580"/>
        <w:gridCol w:w="967"/>
        <w:gridCol w:w="971"/>
        <w:gridCol w:w="659"/>
        <w:gridCol w:w="624"/>
        <w:gridCol w:w="623"/>
        <w:gridCol w:w="624"/>
        <w:gridCol w:w="1116"/>
        <w:gridCol w:w="1137"/>
        <w:gridCol w:w="1815"/>
      </w:tblGrid>
      <w:tr w:rsidR="005057BE" w:rsidRPr="005057BE" w:rsidTr="005057BE">
        <w:tc>
          <w:tcPr>
            <w:tcW w:w="2229"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 xml:space="preserve">Предмет </w:t>
            </w:r>
          </w:p>
        </w:tc>
        <w:tc>
          <w:tcPr>
            <w:tcW w:w="1269"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Всего по списку</w:t>
            </w:r>
          </w:p>
        </w:tc>
        <w:tc>
          <w:tcPr>
            <w:tcW w:w="1134"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 xml:space="preserve">Писали </w:t>
            </w:r>
          </w:p>
        </w:tc>
        <w:tc>
          <w:tcPr>
            <w:tcW w:w="992"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«5»</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«4»</w:t>
            </w:r>
          </w:p>
        </w:tc>
        <w:tc>
          <w:tcPr>
            <w:tcW w:w="850"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«3»</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«2»</w:t>
            </w:r>
          </w:p>
        </w:tc>
        <w:tc>
          <w:tcPr>
            <w:tcW w:w="1287" w:type="dxa"/>
          </w:tcPr>
          <w:p w:rsidR="005057BE" w:rsidRPr="005057BE" w:rsidRDefault="005057BE" w:rsidP="005057BE">
            <w:pPr>
              <w:rPr>
                <w:rFonts w:ascii="Times New Roman" w:eastAsia="Calibri" w:hAnsi="Times New Roman" w:cs="Times New Roman"/>
              </w:rPr>
            </w:pPr>
            <w:proofErr w:type="spellStart"/>
            <w:r w:rsidRPr="005057BE">
              <w:rPr>
                <w:rFonts w:ascii="Times New Roman" w:eastAsia="Calibri" w:hAnsi="Times New Roman" w:cs="Times New Roman"/>
              </w:rPr>
              <w:t>Успевае-мость</w:t>
            </w:r>
            <w:proofErr w:type="spellEnd"/>
          </w:p>
        </w:tc>
        <w:tc>
          <w:tcPr>
            <w:tcW w:w="131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 xml:space="preserve">Качество </w:t>
            </w:r>
          </w:p>
        </w:tc>
        <w:tc>
          <w:tcPr>
            <w:tcW w:w="3355" w:type="dxa"/>
          </w:tcPr>
          <w:p w:rsidR="005057BE" w:rsidRPr="005057BE" w:rsidRDefault="005057BE" w:rsidP="005057BE">
            <w:pPr>
              <w:rPr>
                <w:rFonts w:ascii="Times New Roman" w:eastAsia="Calibri" w:hAnsi="Times New Roman" w:cs="Times New Roman"/>
              </w:rPr>
            </w:pPr>
          </w:p>
        </w:tc>
      </w:tr>
      <w:tr w:rsidR="005057BE" w:rsidRPr="005057BE" w:rsidTr="005057BE">
        <w:tc>
          <w:tcPr>
            <w:tcW w:w="2229"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Русский язык</w:t>
            </w:r>
          </w:p>
        </w:tc>
        <w:tc>
          <w:tcPr>
            <w:tcW w:w="1269" w:type="dxa"/>
            <w:vMerge w:val="restart"/>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38</w:t>
            </w:r>
          </w:p>
        </w:tc>
        <w:tc>
          <w:tcPr>
            <w:tcW w:w="1134"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31</w:t>
            </w:r>
          </w:p>
        </w:tc>
        <w:tc>
          <w:tcPr>
            <w:tcW w:w="992"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1</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3</w:t>
            </w:r>
          </w:p>
        </w:tc>
        <w:tc>
          <w:tcPr>
            <w:tcW w:w="850"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21</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6</w:t>
            </w:r>
          </w:p>
        </w:tc>
        <w:tc>
          <w:tcPr>
            <w:tcW w:w="1287"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80,7%</w:t>
            </w:r>
          </w:p>
        </w:tc>
        <w:tc>
          <w:tcPr>
            <w:tcW w:w="131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12,9%</w:t>
            </w:r>
          </w:p>
        </w:tc>
        <w:tc>
          <w:tcPr>
            <w:tcW w:w="3355" w:type="dxa"/>
          </w:tcPr>
          <w:p w:rsidR="005057BE" w:rsidRPr="005057BE" w:rsidRDefault="005057BE" w:rsidP="005057BE">
            <w:pPr>
              <w:rPr>
                <w:rFonts w:ascii="Times New Roman" w:eastAsia="Calibri" w:hAnsi="Times New Roman" w:cs="Times New Roman"/>
              </w:rPr>
            </w:pPr>
            <w:proofErr w:type="spellStart"/>
            <w:r w:rsidRPr="005057BE">
              <w:rPr>
                <w:rFonts w:ascii="Times New Roman" w:eastAsia="Calibri" w:hAnsi="Times New Roman" w:cs="Times New Roman"/>
              </w:rPr>
              <w:t>Топоева</w:t>
            </w:r>
            <w:proofErr w:type="spellEnd"/>
            <w:r w:rsidRPr="005057BE">
              <w:rPr>
                <w:rFonts w:ascii="Times New Roman" w:eastAsia="Calibri" w:hAnsi="Times New Roman" w:cs="Times New Roman"/>
              </w:rPr>
              <w:t xml:space="preserve"> ЛЕ</w:t>
            </w:r>
          </w:p>
        </w:tc>
      </w:tr>
      <w:tr w:rsidR="005057BE" w:rsidRPr="005057BE" w:rsidTr="005057BE">
        <w:tc>
          <w:tcPr>
            <w:tcW w:w="2229"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Математика</w:t>
            </w:r>
          </w:p>
        </w:tc>
        <w:tc>
          <w:tcPr>
            <w:tcW w:w="1269" w:type="dxa"/>
            <w:vMerge/>
          </w:tcPr>
          <w:p w:rsidR="005057BE" w:rsidRPr="005057BE" w:rsidRDefault="005057BE" w:rsidP="005057BE">
            <w:pPr>
              <w:rPr>
                <w:rFonts w:ascii="Times New Roman" w:eastAsia="Calibri" w:hAnsi="Times New Roman" w:cs="Times New Roman"/>
              </w:rPr>
            </w:pPr>
          </w:p>
        </w:tc>
        <w:tc>
          <w:tcPr>
            <w:tcW w:w="1134"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38</w:t>
            </w:r>
          </w:p>
        </w:tc>
        <w:tc>
          <w:tcPr>
            <w:tcW w:w="992"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1</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12</w:t>
            </w:r>
          </w:p>
        </w:tc>
        <w:tc>
          <w:tcPr>
            <w:tcW w:w="850"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22</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3</w:t>
            </w:r>
          </w:p>
        </w:tc>
        <w:tc>
          <w:tcPr>
            <w:tcW w:w="1287"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86,8%</w:t>
            </w:r>
          </w:p>
        </w:tc>
        <w:tc>
          <w:tcPr>
            <w:tcW w:w="131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34,2%</w:t>
            </w:r>
          </w:p>
        </w:tc>
        <w:tc>
          <w:tcPr>
            <w:tcW w:w="3355"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Степанова МИ</w:t>
            </w:r>
          </w:p>
        </w:tc>
      </w:tr>
      <w:tr w:rsidR="005057BE" w:rsidRPr="005057BE" w:rsidTr="005057BE">
        <w:tc>
          <w:tcPr>
            <w:tcW w:w="2229"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География</w:t>
            </w:r>
          </w:p>
        </w:tc>
        <w:tc>
          <w:tcPr>
            <w:tcW w:w="1269"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9А (20)</w:t>
            </w:r>
          </w:p>
        </w:tc>
        <w:tc>
          <w:tcPr>
            <w:tcW w:w="1134"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20</w:t>
            </w:r>
          </w:p>
        </w:tc>
        <w:tc>
          <w:tcPr>
            <w:tcW w:w="992"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0</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0</w:t>
            </w:r>
          </w:p>
        </w:tc>
        <w:tc>
          <w:tcPr>
            <w:tcW w:w="850"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19</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1</w:t>
            </w:r>
          </w:p>
        </w:tc>
        <w:tc>
          <w:tcPr>
            <w:tcW w:w="1287"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95%</w:t>
            </w:r>
          </w:p>
        </w:tc>
        <w:tc>
          <w:tcPr>
            <w:tcW w:w="131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0%</w:t>
            </w:r>
          </w:p>
        </w:tc>
        <w:tc>
          <w:tcPr>
            <w:tcW w:w="3355"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Мустафина ЛГ</w:t>
            </w:r>
          </w:p>
        </w:tc>
      </w:tr>
      <w:tr w:rsidR="005057BE" w:rsidRPr="005057BE" w:rsidTr="005057BE">
        <w:tc>
          <w:tcPr>
            <w:tcW w:w="2229"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Физика</w:t>
            </w:r>
          </w:p>
        </w:tc>
        <w:tc>
          <w:tcPr>
            <w:tcW w:w="1269"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9Б (18)</w:t>
            </w:r>
          </w:p>
        </w:tc>
        <w:tc>
          <w:tcPr>
            <w:tcW w:w="1134"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18</w:t>
            </w:r>
          </w:p>
        </w:tc>
        <w:tc>
          <w:tcPr>
            <w:tcW w:w="992"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4</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6</w:t>
            </w:r>
          </w:p>
        </w:tc>
        <w:tc>
          <w:tcPr>
            <w:tcW w:w="850"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6</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2</w:t>
            </w:r>
          </w:p>
        </w:tc>
        <w:tc>
          <w:tcPr>
            <w:tcW w:w="1287"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88,9%</w:t>
            </w:r>
          </w:p>
        </w:tc>
        <w:tc>
          <w:tcPr>
            <w:tcW w:w="131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55,6%</w:t>
            </w:r>
          </w:p>
        </w:tc>
        <w:tc>
          <w:tcPr>
            <w:tcW w:w="3355"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Орлова ЕВ</w:t>
            </w:r>
          </w:p>
        </w:tc>
      </w:tr>
      <w:tr w:rsidR="005057BE" w:rsidRPr="005057BE" w:rsidTr="005057BE">
        <w:tc>
          <w:tcPr>
            <w:tcW w:w="2229"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 xml:space="preserve">История </w:t>
            </w:r>
          </w:p>
        </w:tc>
        <w:tc>
          <w:tcPr>
            <w:tcW w:w="1269"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9Б (18)</w:t>
            </w:r>
          </w:p>
        </w:tc>
        <w:tc>
          <w:tcPr>
            <w:tcW w:w="1134"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16</w:t>
            </w:r>
          </w:p>
        </w:tc>
        <w:tc>
          <w:tcPr>
            <w:tcW w:w="992"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0</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5</w:t>
            </w:r>
          </w:p>
        </w:tc>
        <w:tc>
          <w:tcPr>
            <w:tcW w:w="850"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11</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0</w:t>
            </w:r>
          </w:p>
        </w:tc>
        <w:tc>
          <w:tcPr>
            <w:tcW w:w="1287"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100%</w:t>
            </w:r>
          </w:p>
        </w:tc>
        <w:tc>
          <w:tcPr>
            <w:tcW w:w="131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31,3%</w:t>
            </w:r>
          </w:p>
        </w:tc>
        <w:tc>
          <w:tcPr>
            <w:tcW w:w="3355"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Семенова МЯ</w:t>
            </w:r>
          </w:p>
        </w:tc>
      </w:tr>
      <w:tr w:rsidR="005057BE" w:rsidRPr="005057BE" w:rsidTr="005057BE">
        <w:tc>
          <w:tcPr>
            <w:tcW w:w="2229"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Биология</w:t>
            </w:r>
          </w:p>
        </w:tc>
        <w:tc>
          <w:tcPr>
            <w:tcW w:w="1269"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9А (20)</w:t>
            </w:r>
          </w:p>
        </w:tc>
        <w:tc>
          <w:tcPr>
            <w:tcW w:w="1134"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20</w:t>
            </w:r>
          </w:p>
        </w:tc>
        <w:tc>
          <w:tcPr>
            <w:tcW w:w="992"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1</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7</w:t>
            </w:r>
          </w:p>
        </w:tc>
        <w:tc>
          <w:tcPr>
            <w:tcW w:w="850"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12</w:t>
            </w:r>
          </w:p>
        </w:tc>
        <w:tc>
          <w:tcPr>
            <w:tcW w:w="85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0</w:t>
            </w:r>
          </w:p>
        </w:tc>
        <w:tc>
          <w:tcPr>
            <w:tcW w:w="1287"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100%</w:t>
            </w:r>
          </w:p>
        </w:tc>
        <w:tc>
          <w:tcPr>
            <w:tcW w:w="1311"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40%</w:t>
            </w:r>
          </w:p>
        </w:tc>
        <w:tc>
          <w:tcPr>
            <w:tcW w:w="3355" w:type="dxa"/>
          </w:tcPr>
          <w:p w:rsidR="005057BE" w:rsidRPr="005057BE" w:rsidRDefault="005057BE" w:rsidP="005057BE">
            <w:pPr>
              <w:rPr>
                <w:rFonts w:ascii="Times New Roman" w:eastAsia="Calibri" w:hAnsi="Times New Roman" w:cs="Times New Roman"/>
              </w:rPr>
            </w:pPr>
            <w:r w:rsidRPr="005057BE">
              <w:rPr>
                <w:rFonts w:ascii="Times New Roman" w:eastAsia="Calibri" w:hAnsi="Times New Roman" w:cs="Times New Roman"/>
              </w:rPr>
              <w:t>Бобылева СВ</w:t>
            </w:r>
          </w:p>
        </w:tc>
      </w:tr>
    </w:tbl>
    <w:p w:rsidR="005057BE" w:rsidRDefault="005057BE" w:rsidP="005057BE">
      <w:pPr>
        <w:spacing w:before="0" w:beforeAutospacing="0" w:after="0" w:afterAutospacing="0"/>
        <w:rPr>
          <w:rFonts w:ascii="Times New Roman" w:eastAsia="Calibri" w:hAnsi="Times New Roman" w:cs="Times New Roman"/>
          <w:sz w:val="28"/>
          <w:szCs w:val="28"/>
          <w:lang w:val="ru-RU"/>
        </w:rPr>
      </w:pPr>
    </w:p>
    <w:p w:rsidR="005057BE" w:rsidRPr="00693178" w:rsidRDefault="005057BE" w:rsidP="005057BE">
      <w:pPr>
        <w:spacing w:before="0" w:beforeAutospacing="0" w:after="0" w:afterAutospacing="0"/>
        <w:rPr>
          <w:rFonts w:ascii="Times New Roman" w:eastAsia="Calibri" w:hAnsi="Times New Roman" w:cs="Times New Roman"/>
          <w:sz w:val="24"/>
          <w:szCs w:val="24"/>
          <w:lang w:val="ru-RU"/>
        </w:rPr>
      </w:pPr>
      <w:r w:rsidRPr="00693178">
        <w:rPr>
          <w:rFonts w:ascii="Times New Roman" w:eastAsia="Calibri" w:hAnsi="Times New Roman" w:cs="Times New Roman"/>
          <w:sz w:val="24"/>
          <w:szCs w:val="24"/>
          <w:lang w:val="ru-RU"/>
        </w:rPr>
        <w:t>Вывод: Самый низкий показатель 0% качества  по географии. Нестабильная успеваемость по основным предметам, физики, географии. Стабильные показатели по истории и биологии.</w:t>
      </w:r>
    </w:p>
    <w:p w:rsidR="004F07D5" w:rsidRDefault="006C3D81" w:rsidP="00693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hAnsi="Times New Roman" w:cs="Times New Roman"/>
          <w:color w:val="000000"/>
          <w:sz w:val="24"/>
          <w:szCs w:val="24"/>
          <w:lang w:val="ru-RU"/>
        </w:rPr>
      </w:pPr>
      <w:r w:rsidRPr="00750C8D">
        <w:rPr>
          <w:rFonts w:hAnsi="Times New Roman" w:cs="Times New Roman"/>
          <w:color w:val="000000"/>
          <w:sz w:val="24"/>
          <w:szCs w:val="24"/>
          <w:lang w:val="ru-RU"/>
        </w:rPr>
        <w:t>Ученики</w:t>
      </w:r>
      <w:r>
        <w:rPr>
          <w:rFonts w:hAnsi="Times New Roman" w:cs="Times New Roman"/>
          <w:color w:val="000000"/>
          <w:sz w:val="24"/>
          <w:szCs w:val="24"/>
        </w:rPr>
        <w:t> </w:t>
      </w:r>
      <w:r w:rsidRPr="00750C8D">
        <w:rPr>
          <w:rFonts w:hAnsi="Times New Roman" w:cs="Times New Roman"/>
          <w:color w:val="000000"/>
          <w:sz w:val="24"/>
          <w:szCs w:val="24"/>
          <w:lang w:val="ru-RU"/>
        </w:rPr>
        <w:t xml:space="preserve"> в целом справились с предложенными работами и продемонстрировали </w:t>
      </w:r>
      <w:r w:rsidR="00F96B33">
        <w:rPr>
          <w:rFonts w:hAnsi="Times New Roman" w:cs="Times New Roman"/>
          <w:color w:val="000000"/>
          <w:sz w:val="24"/>
          <w:szCs w:val="24"/>
          <w:lang w:val="ru-RU"/>
        </w:rPr>
        <w:t>средний</w:t>
      </w:r>
      <w:r w:rsidRPr="00750C8D">
        <w:rPr>
          <w:rFonts w:hAnsi="Times New Roman" w:cs="Times New Roman"/>
          <w:color w:val="000000"/>
          <w:sz w:val="24"/>
          <w:szCs w:val="24"/>
          <w:lang w:val="ru-RU"/>
        </w:rPr>
        <w:t xml:space="preserve"> уровень достижения учебных результатов. Анализ результатов по отдельным заданиям показал необходимость дополнительной работы</w:t>
      </w:r>
      <w:r w:rsidR="00F96B33">
        <w:rPr>
          <w:rFonts w:hAnsi="Times New Roman" w:cs="Times New Roman"/>
          <w:color w:val="000000"/>
          <w:sz w:val="24"/>
          <w:szCs w:val="24"/>
          <w:lang w:val="ru-RU"/>
        </w:rPr>
        <w:t xml:space="preserve"> с неуспевающими учащимися</w:t>
      </w:r>
      <w:r w:rsidRPr="00750C8D">
        <w:rPr>
          <w:rFonts w:hAnsi="Times New Roman" w:cs="Times New Roman"/>
          <w:color w:val="000000"/>
          <w:sz w:val="24"/>
          <w:szCs w:val="24"/>
          <w:lang w:val="ru-RU"/>
        </w:rPr>
        <w:t xml:space="preserve">. </w:t>
      </w:r>
    </w:p>
    <w:p w:rsidR="006C3D81" w:rsidRPr="006C3D81" w:rsidRDefault="006C3D81" w:rsidP="004F0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919"/>
        <w:jc w:val="both"/>
        <w:rPr>
          <w:rFonts w:ascii="Times New Roman" w:eastAsia="Calibri" w:hAnsi="Times New Roman" w:cs="Times New Roman"/>
          <w:iCs/>
          <w:sz w:val="24"/>
          <w:szCs w:val="24"/>
          <w:lang w:val="ru-RU"/>
        </w:rPr>
      </w:pPr>
      <w:r w:rsidRPr="00750C8D">
        <w:rPr>
          <w:rFonts w:hAnsi="Times New Roman" w:cs="Times New Roman"/>
          <w:color w:val="000000"/>
          <w:sz w:val="24"/>
          <w:szCs w:val="24"/>
          <w:lang w:val="ru-RU"/>
        </w:rPr>
        <w:t>Руководителям школьных методических объединений</w:t>
      </w:r>
      <w:r>
        <w:rPr>
          <w:rFonts w:hAnsi="Times New Roman" w:cs="Times New Roman"/>
          <w:color w:val="000000"/>
          <w:sz w:val="24"/>
          <w:szCs w:val="24"/>
        </w:rPr>
        <w:t> </w:t>
      </w:r>
      <w:r w:rsidRPr="00750C8D">
        <w:rPr>
          <w:rFonts w:hAnsi="Times New Roman" w:cs="Times New Roman"/>
          <w:color w:val="000000"/>
          <w:sz w:val="24"/>
          <w:szCs w:val="24"/>
          <w:lang w:val="ru-RU"/>
        </w:rPr>
        <w:t>было рекомендовано</w:t>
      </w:r>
      <w:r w:rsidR="00A2189C">
        <w:rPr>
          <w:rFonts w:hAnsi="Times New Roman" w:cs="Times New Roman"/>
          <w:color w:val="000000"/>
          <w:sz w:val="24"/>
          <w:szCs w:val="24"/>
          <w:lang w:val="ru-RU"/>
        </w:rPr>
        <w:t xml:space="preserve"> провести работу с учителя-предметниками по</w:t>
      </w:r>
      <w:r w:rsidRPr="00750C8D">
        <w:rPr>
          <w:rFonts w:hAnsi="Times New Roman" w:cs="Times New Roman"/>
          <w:color w:val="000000"/>
          <w:sz w:val="24"/>
          <w:szCs w:val="24"/>
          <w:lang w:val="ru-RU"/>
        </w:rPr>
        <w:t>:</w:t>
      </w:r>
    </w:p>
    <w:p w:rsidR="006C3D81" w:rsidRPr="00750C8D" w:rsidRDefault="00A2189C" w:rsidP="004F07D5">
      <w:pPr>
        <w:numPr>
          <w:ilvl w:val="0"/>
          <w:numId w:val="17"/>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планированию</w:t>
      </w:r>
      <w:r w:rsidR="006C3D81" w:rsidRPr="00750C8D">
        <w:rPr>
          <w:rFonts w:hAnsi="Times New Roman" w:cs="Times New Roman"/>
          <w:color w:val="000000"/>
          <w:sz w:val="24"/>
          <w:szCs w:val="24"/>
          <w:lang w:val="ru-RU"/>
        </w:rPr>
        <w:t xml:space="preserve"> </w:t>
      </w:r>
      <w:r>
        <w:rPr>
          <w:rFonts w:hAnsi="Times New Roman" w:cs="Times New Roman"/>
          <w:color w:val="000000"/>
          <w:sz w:val="24"/>
          <w:szCs w:val="24"/>
          <w:lang w:val="ru-RU"/>
        </w:rPr>
        <w:t>коррекционной</w:t>
      </w:r>
      <w:r w:rsidR="006C3D81" w:rsidRPr="00750C8D">
        <w:rPr>
          <w:rFonts w:hAnsi="Times New Roman" w:cs="Times New Roman"/>
          <w:color w:val="000000"/>
          <w:sz w:val="24"/>
          <w:szCs w:val="24"/>
          <w:lang w:val="ru-RU"/>
        </w:rPr>
        <w:t xml:space="preserve"> </w:t>
      </w:r>
      <w:r>
        <w:rPr>
          <w:rFonts w:hAnsi="Times New Roman" w:cs="Times New Roman"/>
          <w:color w:val="000000"/>
          <w:sz w:val="24"/>
          <w:szCs w:val="24"/>
          <w:lang w:val="ru-RU"/>
        </w:rPr>
        <w:t>работы для устранения пробелов</w:t>
      </w:r>
      <w:r w:rsidR="006C3D81" w:rsidRPr="00750C8D">
        <w:rPr>
          <w:rFonts w:hAnsi="Times New Roman" w:cs="Times New Roman"/>
          <w:color w:val="000000"/>
          <w:sz w:val="24"/>
          <w:szCs w:val="24"/>
          <w:lang w:val="ru-RU"/>
        </w:rPr>
        <w:t>;</w:t>
      </w:r>
    </w:p>
    <w:p w:rsidR="006C3D81" w:rsidRPr="00750C8D" w:rsidRDefault="00A2189C" w:rsidP="004F07D5">
      <w:pPr>
        <w:numPr>
          <w:ilvl w:val="0"/>
          <w:numId w:val="17"/>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организации</w:t>
      </w:r>
      <w:r w:rsidR="006C3D81" w:rsidRPr="00750C8D">
        <w:rPr>
          <w:rFonts w:hAnsi="Times New Roman" w:cs="Times New Roman"/>
          <w:color w:val="000000"/>
          <w:sz w:val="24"/>
          <w:szCs w:val="24"/>
          <w:lang w:val="ru-RU"/>
        </w:rPr>
        <w:t xml:space="preserve"> </w:t>
      </w:r>
      <w:r>
        <w:rPr>
          <w:rFonts w:hAnsi="Times New Roman" w:cs="Times New Roman"/>
          <w:color w:val="000000"/>
          <w:sz w:val="24"/>
          <w:szCs w:val="24"/>
          <w:lang w:val="ru-RU"/>
        </w:rPr>
        <w:t>повторения</w:t>
      </w:r>
      <w:r w:rsidR="006C3D81" w:rsidRPr="00750C8D">
        <w:rPr>
          <w:rFonts w:hAnsi="Times New Roman" w:cs="Times New Roman"/>
          <w:color w:val="000000"/>
          <w:sz w:val="24"/>
          <w:szCs w:val="24"/>
          <w:lang w:val="ru-RU"/>
        </w:rPr>
        <w:t xml:space="preserve"> по темам, проблемным для класса в целом;</w:t>
      </w:r>
    </w:p>
    <w:p w:rsidR="006C3D81" w:rsidRPr="00750C8D" w:rsidRDefault="00A2189C" w:rsidP="004F07D5">
      <w:pPr>
        <w:numPr>
          <w:ilvl w:val="0"/>
          <w:numId w:val="17"/>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проведению</w:t>
      </w:r>
      <w:r w:rsidR="006C3D81" w:rsidRPr="00750C8D">
        <w:rPr>
          <w:rFonts w:hAnsi="Times New Roman" w:cs="Times New Roman"/>
          <w:color w:val="000000"/>
          <w:sz w:val="24"/>
          <w:szCs w:val="24"/>
          <w:lang w:val="ru-RU"/>
        </w:rPr>
        <w:t xml:space="preserve"> </w:t>
      </w:r>
      <w:r>
        <w:rPr>
          <w:rFonts w:hAnsi="Times New Roman" w:cs="Times New Roman"/>
          <w:color w:val="000000"/>
          <w:sz w:val="24"/>
          <w:szCs w:val="24"/>
          <w:lang w:val="ru-RU"/>
        </w:rPr>
        <w:t>индивидуально -</w:t>
      </w:r>
      <w:r w:rsidR="006C3D81" w:rsidRPr="00750C8D">
        <w:rPr>
          <w:rFonts w:hAnsi="Times New Roman" w:cs="Times New Roman"/>
          <w:color w:val="000000"/>
          <w:sz w:val="24"/>
          <w:szCs w:val="24"/>
          <w:lang w:val="ru-RU"/>
        </w:rPr>
        <w:t xml:space="preserve"> тренировочные упражнения по разделам учебного курса, которые вызвали наибольшие затруднения;</w:t>
      </w:r>
    </w:p>
    <w:p w:rsidR="006C3D81" w:rsidRPr="00750C8D" w:rsidRDefault="00A2189C" w:rsidP="004F07D5">
      <w:pPr>
        <w:numPr>
          <w:ilvl w:val="0"/>
          <w:numId w:val="17"/>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организация </w:t>
      </w:r>
      <w:r w:rsidR="006C3D81" w:rsidRPr="00750C8D">
        <w:rPr>
          <w:rFonts w:hAnsi="Times New Roman" w:cs="Times New Roman"/>
          <w:color w:val="000000"/>
          <w:sz w:val="24"/>
          <w:szCs w:val="24"/>
          <w:lang w:val="ru-RU"/>
        </w:rPr>
        <w:t xml:space="preserve"> на уроках </w:t>
      </w:r>
      <w:r>
        <w:rPr>
          <w:rFonts w:hAnsi="Times New Roman" w:cs="Times New Roman"/>
          <w:color w:val="000000"/>
          <w:sz w:val="24"/>
          <w:szCs w:val="24"/>
          <w:lang w:val="ru-RU"/>
        </w:rPr>
        <w:t>работы</w:t>
      </w:r>
      <w:r w:rsidR="006C3D81" w:rsidRPr="00750C8D">
        <w:rPr>
          <w:rFonts w:hAnsi="Times New Roman" w:cs="Times New Roman"/>
          <w:color w:val="000000"/>
          <w:sz w:val="24"/>
          <w:szCs w:val="24"/>
          <w:lang w:val="ru-RU"/>
        </w:rPr>
        <w:t xml:space="preserve"> с текстовой информацией, что должно сформировать коммуникативную компетентность школьника: погружаясь в текст, грамотно его интерпретировать, выделять разные виды информации и использовать ее в своей работе;</w:t>
      </w:r>
    </w:p>
    <w:p w:rsidR="006C3D81" w:rsidRDefault="006C3D81" w:rsidP="004F07D5">
      <w:pPr>
        <w:numPr>
          <w:ilvl w:val="0"/>
          <w:numId w:val="17"/>
        </w:numPr>
        <w:spacing w:before="0" w:beforeAutospacing="0" w:after="0" w:afterAutospacing="0"/>
        <w:ind w:left="780" w:right="180"/>
        <w:jc w:val="both"/>
        <w:rPr>
          <w:rFonts w:hAnsi="Times New Roman" w:cs="Times New Roman"/>
          <w:color w:val="000000"/>
          <w:sz w:val="24"/>
          <w:szCs w:val="24"/>
          <w:lang w:val="ru-RU"/>
        </w:rPr>
      </w:pPr>
      <w:r w:rsidRPr="00750C8D">
        <w:rPr>
          <w:rFonts w:hAnsi="Times New Roman" w:cs="Times New Roman"/>
          <w:color w:val="000000"/>
          <w:sz w:val="24"/>
          <w:szCs w:val="24"/>
          <w:lang w:val="ru-RU"/>
        </w:rPr>
        <w:t>соверш</w:t>
      </w:r>
      <w:r w:rsidR="00A2189C">
        <w:rPr>
          <w:rFonts w:hAnsi="Times New Roman" w:cs="Times New Roman"/>
          <w:color w:val="000000"/>
          <w:sz w:val="24"/>
          <w:szCs w:val="24"/>
          <w:lang w:val="ru-RU"/>
        </w:rPr>
        <w:t>енствованию</w:t>
      </w:r>
      <w:r w:rsidRPr="00750C8D">
        <w:rPr>
          <w:rFonts w:hAnsi="Times New Roman" w:cs="Times New Roman"/>
          <w:color w:val="000000"/>
          <w:sz w:val="24"/>
          <w:szCs w:val="24"/>
          <w:lang w:val="ru-RU"/>
        </w:rPr>
        <w:t xml:space="preserve"> </w:t>
      </w:r>
      <w:r w:rsidR="00A2189C">
        <w:rPr>
          <w:rFonts w:hAnsi="Times New Roman" w:cs="Times New Roman"/>
          <w:color w:val="000000"/>
          <w:sz w:val="24"/>
          <w:szCs w:val="24"/>
          <w:lang w:val="ru-RU"/>
        </w:rPr>
        <w:t>навыков</w:t>
      </w:r>
      <w:r w:rsidRPr="00750C8D">
        <w:rPr>
          <w:rFonts w:hAnsi="Times New Roman" w:cs="Times New Roman"/>
          <w:color w:val="000000"/>
          <w:sz w:val="24"/>
          <w:szCs w:val="24"/>
          <w:lang w:val="ru-RU"/>
        </w:rPr>
        <w:t xml:space="preserve"> работы учеников со справочной литературой.</w:t>
      </w:r>
    </w:p>
    <w:p w:rsidR="005843CF" w:rsidRPr="005843CF" w:rsidRDefault="005843CF" w:rsidP="005843CF">
      <w:pPr>
        <w:spacing w:before="0" w:beforeAutospacing="0" w:after="0" w:afterAutospacing="0"/>
        <w:ind w:right="180" w:firstLine="420"/>
        <w:jc w:val="center"/>
        <w:rPr>
          <w:rFonts w:hAnsi="Times New Roman" w:cs="Times New Roman"/>
          <w:b/>
          <w:color w:val="000000"/>
          <w:sz w:val="24"/>
          <w:szCs w:val="24"/>
          <w:lang w:val="ru-RU"/>
        </w:rPr>
      </w:pPr>
    </w:p>
    <w:p w:rsidR="006C3D81" w:rsidRPr="005843CF" w:rsidRDefault="005843CF" w:rsidP="005843CF">
      <w:pPr>
        <w:spacing w:before="0" w:beforeAutospacing="0" w:after="0" w:afterAutospacing="0"/>
        <w:ind w:right="180" w:firstLine="420"/>
        <w:jc w:val="center"/>
        <w:rPr>
          <w:rFonts w:hAnsi="Times New Roman" w:cs="Times New Roman"/>
          <w:b/>
          <w:color w:val="000000"/>
          <w:sz w:val="24"/>
          <w:szCs w:val="24"/>
          <w:lang w:val="ru-RU"/>
        </w:rPr>
      </w:pPr>
      <w:r w:rsidRPr="005843CF">
        <w:rPr>
          <w:rFonts w:hAnsi="Times New Roman" w:cs="Times New Roman"/>
          <w:b/>
          <w:color w:val="000000"/>
          <w:sz w:val="24"/>
          <w:szCs w:val="24"/>
          <w:lang w:val="ru-RU"/>
        </w:rPr>
        <w:t>Результаты КДР в 2022 году</w:t>
      </w:r>
    </w:p>
    <w:p w:rsidR="005843CF" w:rsidRDefault="005843CF" w:rsidP="005843CF">
      <w:pPr>
        <w:spacing w:before="0" w:beforeAutospacing="0" w:after="0" w:afterAutospacing="0"/>
        <w:ind w:right="180" w:firstLine="420"/>
        <w:rPr>
          <w:rFonts w:hAnsi="Times New Roman" w:cs="Times New Roman"/>
          <w:color w:val="000000"/>
          <w:sz w:val="24"/>
          <w:szCs w:val="24"/>
          <w:lang w:val="ru-RU"/>
        </w:rPr>
      </w:pPr>
      <w:r w:rsidRPr="005843CF">
        <w:rPr>
          <w:rFonts w:hAnsi="Times New Roman" w:cs="Times New Roman"/>
          <w:color w:val="000000"/>
          <w:sz w:val="24"/>
          <w:szCs w:val="24"/>
          <w:lang w:val="ru-RU"/>
        </w:rPr>
        <w:t>17.02.2022</w:t>
      </w:r>
      <w:r>
        <w:rPr>
          <w:rFonts w:hAnsi="Times New Roman" w:cs="Times New Roman"/>
          <w:color w:val="000000"/>
          <w:sz w:val="24"/>
          <w:szCs w:val="24"/>
          <w:lang w:val="ru-RU"/>
        </w:rPr>
        <w:t xml:space="preserve">  - день </w:t>
      </w:r>
      <w:r w:rsidRPr="005843CF">
        <w:rPr>
          <w:rFonts w:hAnsi="Times New Roman" w:cs="Times New Roman"/>
          <w:color w:val="000000"/>
          <w:sz w:val="24"/>
          <w:szCs w:val="24"/>
          <w:lang w:val="ru-RU"/>
        </w:rPr>
        <w:t>проведения краевой диагностической работы по естественнонаучной грамотности в 8-х классах</w:t>
      </w:r>
      <w:r>
        <w:rPr>
          <w:rFonts w:hAnsi="Times New Roman" w:cs="Times New Roman"/>
          <w:color w:val="000000"/>
          <w:sz w:val="24"/>
          <w:szCs w:val="24"/>
          <w:lang w:val="ru-RU"/>
        </w:rPr>
        <w:t>.</w:t>
      </w:r>
    </w:p>
    <w:p w:rsidR="005843CF" w:rsidRDefault="005843CF" w:rsidP="005843CF">
      <w:pPr>
        <w:spacing w:before="0" w:beforeAutospacing="0" w:after="0" w:afterAutospacing="0"/>
        <w:ind w:right="180" w:firstLine="420"/>
        <w:rPr>
          <w:rFonts w:hAnsi="Times New Roman" w:cs="Times New Roman"/>
          <w:color w:val="000000"/>
          <w:sz w:val="24"/>
          <w:szCs w:val="24"/>
          <w:lang w:val="ru-RU"/>
        </w:rPr>
      </w:pPr>
      <w:r>
        <w:rPr>
          <w:rFonts w:hAnsi="Times New Roman" w:cs="Times New Roman"/>
          <w:color w:val="000000"/>
          <w:sz w:val="24"/>
          <w:szCs w:val="24"/>
          <w:lang w:val="ru-RU"/>
        </w:rPr>
        <w:t>8 «А» класс:</w:t>
      </w:r>
    </w:p>
    <w:p w:rsidR="005843CF" w:rsidRDefault="005843CF" w:rsidP="005843CF">
      <w:pPr>
        <w:spacing w:before="0" w:beforeAutospacing="0" w:after="0" w:afterAutospacing="0"/>
        <w:ind w:right="180" w:firstLine="420"/>
        <w:rPr>
          <w:rFonts w:hAnsi="Times New Roman" w:cs="Times New Roman"/>
          <w:color w:val="000000"/>
          <w:sz w:val="24"/>
          <w:szCs w:val="24"/>
          <w:lang w:val="ru-RU"/>
        </w:rPr>
      </w:pPr>
    </w:p>
    <w:tbl>
      <w:tblPr>
        <w:tblW w:w="8540" w:type="dxa"/>
        <w:tblInd w:w="93" w:type="dxa"/>
        <w:tblLook w:val="04A0" w:firstRow="1" w:lastRow="0" w:firstColumn="1" w:lastColumn="0" w:noHBand="0" w:noVBand="1"/>
      </w:tblPr>
      <w:tblGrid>
        <w:gridCol w:w="940"/>
        <w:gridCol w:w="940"/>
        <w:gridCol w:w="2246"/>
        <w:gridCol w:w="1834"/>
        <w:gridCol w:w="2580"/>
      </w:tblGrid>
      <w:tr w:rsidR="005843CF" w:rsidRPr="004C5A97" w:rsidTr="005843CF">
        <w:trPr>
          <w:trHeight w:val="390"/>
        </w:trPr>
        <w:tc>
          <w:tcPr>
            <w:tcW w:w="8540" w:type="dxa"/>
            <w:gridSpan w:val="5"/>
            <w:tcBorders>
              <w:top w:val="nil"/>
              <w:left w:val="nil"/>
              <w:bottom w:val="nil"/>
              <w:right w:val="nil"/>
            </w:tcBorders>
            <w:shd w:val="clear" w:color="auto" w:fill="auto"/>
            <w:noWrap/>
            <w:vAlign w:val="bottom"/>
            <w:hideMark/>
          </w:tcPr>
          <w:p w:rsidR="005843CF" w:rsidRPr="005843CF" w:rsidRDefault="005843CF" w:rsidP="005843CF">
            <w:pPr>
              <w:spacing w:before="0" w:beforeAutospacing="0" w:after="0" w:afterAutospacing="0"/>
              <w:rPr>
                <w:rFonts w:ascii="Calibri" w:eastAsia="Times New Roman" w:hAnsi="Calibri" w:cs="Calibri"/>
                <w:b/>
                <w:bCs/>
                <w:color w:val="000000"/>
                <w:sz w:val="20"/>
                <w:szCs w:val="20"/>
                <w:lang w:val="ru-RU" w:eastAsia="ru-RU"/>
              </w:rPr>
            </w:pPr>
            <w:r w:rsidRPr="005843CF">
              <w:rPr>
                <w:rFonts w:ascii="Calibri" w:eastAsia="Times New Roman" w:hAnsi="Calibri" w:cs="Calibri"/>
                <w:b/>
                <w:bCs/>
                <w:color w:val="000000"/>
                <w:sz w:val="20"/>
                <w:szCs w:val="20"/>
                <w:lang w:val="ru-RU" w:eastAsia="ru-RU"/>
              </w:rPr>
              <w:t>Результаты КДР8 2022 г. по естественнонаучной грамотности</w:t>
            </w:r>
          </w:p>
        </w:tc>
      </w:tr>
      <w:tr w:rsidR="005843CF" w:rsidRPr="005843CF" w:rsidTr="005843CF">
        <w:trPr>
          <w:trHeight w:val="435"/>
        </w:trPr>
        <w:tc>
          <w:tcPr>
            <w:tcW w:w="4126" w:type="dxa"/>
            <w:gridSpan w:val="3"/>
            <w:tcBorders>
              <w:top w:val="single" w:sz="8" w:space="0" w:color="auto"/>
              <w:left w:val="single" w:sz="8" w:space="0" w:color="auto"/>
              <w:bottom w:val="single" w:sz="4" w:space="0" w:color="auto"/>
              <w:right w:val="single" w:sz="8" w:space="0" w:color="000000"/>
            </w:tcBorders>
            <w:shd w:val="clear" w:color="000000" w:fill="CDFFF3"/>
            <w:vAlign w:val="center"/>
            <w:hideMark/>
          </w:tcPr>
          <w:p w:rsidR="005843CF" w:rsidRPr="005843CF" w:rsidRDefault="005843CF" w:rsidP="005843CF">
            <w:pPr>
              <w:spacing w:before="0" w:beforeAutospacing="0" w:after="0" w:afterAutospacing="0"/>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Код ОО по КИАСУО</w:t>
            </w:r>
          </w:p>
        </w:tc>
        <w:tc>
          <w:tcPr>
            <w:tcW w:w="4414" w:type="dxa"/>
            <w:gridSpan w:val="2"/>
            <w:tcBorders>
              <w:top w:val="single" w:sz="8" w:space="0" w:color="auto"/>
              <w:left w:val="nil"/>
              <w:bottom w:val="single" w:sz="4" w:space="0" w:color="auto"/>
              <w:right w:val="single" w:sz="8" w:space="0" w:color="000000"/>
            </w:tcBorders>
            <w:shd w:val="clear" w:color="auto" w:fill="auto"/>
            <w:vAlign w:val="center"/>
            <w:hideMark/>
          </w:tcPr>
          <w:p w:rsidR="005843CF" w:rsidRPr="005843CF" w:rsidRDefault="005843CF" w:rsidP="005843CF">
            <w:pPr>
              <w:spacing w:before="0" w:beforeAutospacing="0" w:after="0" w:afterAutospacing="0"/>
              <w:rPr>
                <w:rFonts w:ascii="Calibri" w:eastAsia="Times New Roman" w:hAnsi="Calibri" w:cs="Calibri"/>
                <w:color w:val="000000"/>
                <w:sz w:val="20"/>
                <w:szCs w:val="20"/>
                <w:lang w:val="ru-RU" w:eastAsia="ru-RU"/>
              </w:rPr>
            </w:pPr>
            <w:bookmarkStart w:id="1" w:name="RANGE!E2"/>
            <w:r w:rsidRPr="005843CF">
              <w:rPr>
                <w:rFonts w:ascii="Calibri" w:eastAsia="Times New Roman" w:hAnsi="Calibri" w:cs="Calibri"/>
                <w:color w:val="000000"/>
                <w:sz w:val="20"/>
                <w:szCs w:val="20"/>
                <w:lang w:val="ru-RU" w:eastAsia="ru-RU"/>
              </w:rPr>
              <w:t>150009</w:t>
            </w:r>
            <w:bookmarkEnd w:id="1"/>
          </w:p>
        </w:tc>
      </w:tr>
      <w:tr w:rsidR="005843CF" w:rsidRPr="004C5A97" w:rsidTr="005843CF">
        <w:trPr>
          <w:trHeight w:val="227"/>
        </w:trPr>
        <w:tc>
          <w:tcPr>
            <w:tcW w:w="4126" w:type="dxa"/>
            <w:gridSpan w:val="3"/>
            <w:tcBorders>
              <w:top w:val="single" w:sz="4" w:space="0" w:color="auto"/>
              <w:left w:val="single" w:sz="8" w:space="0" w:color="auto"/>
              <w:bottom w:val="single" w:sz="4" w:space="0" w:color="auto"/>
              <w:right w:val="single" w:sz="8" w:space="0" w:color="000000"/>
            </w:tcBorders>
            <w:shd w:val="clear" w:color="000000" w:fill="CDFFF3"/>
            <w:vAlign w:val="center"/>
            <w:hideMark/>
          </w:tcPr>
          <w:p w:rsidR="005843CF" w:rsidRPr="005843CF" w:rsidRDefault="005843CF" w:rsidP="005843CF">
            <w:pPr>
              <w:spacing w:before="0" w:beforeAutospacing="0" w:after="0" w:afterAutospacing="0"/>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Название ОО</w:t>
            </w:r>
          </w:p>
        </w:tc>
        <w:tc>
          <w:tcPr>
            <w:tcW w:w="4414" w:type="dxa"/>
            <w:gridSpan w:val="2"/>
            <w:tcBorders>
              <w:top w:val="single" w:sz="4" w:space="0" w:color="auto"/>
              <w:left w:val="nil"/>
              <w:bottom w:val="single" w:sz="4" w:space="0" w:color="auto"/>
              <w:right w:val="single" w:sz="8" w:space="0" w:color="000000"/>
            </w:tcBorders>
            <w:shd w:val="clear" w:color="auto" w:fill="auto"/>
            <w:vAlign w:val="center"/>
            <w:hideMark/>
          </w:tcPr>
          <w:p w:rsidR="005843CF" w:rsidRPr="005843CF" w:rsidRDefault="005843CF" w:rsidP="005843CF">
            <w:pPr>
              <w:spacing w:before="0" w:beforeAutospacing="0" w:after="0" w:afterAutospacing="0"/>
              <w:rPr>
                <w:rFonts w:ascii="Calibri" w:eastAsia="Times New Roman" w:hAnsi="Calibri" w:cs="Calibri"/>
                <w:color w:val="000000"/>
                <w:sz w:val="20"/>
                <w:szCs w:val="20"/>
                <w:lang w:val="ru-RU" w:eastAsia="ru-RU"/>
              </w:rPr>
            </w:pPr>
            <w:bookmarkStart w:id="2" w:name="RANGE!E3"/>
            <w:r w:rsidRPr="005843CF">
              <w:rPr>
                <w:rFonts w:ascii="Calibri" w:eastAsia="Times New Roman" w:hAnsi="Calibri" w:cs="Calibri"/>
                <w:color w:val="000000"/>
                <w:sz w:val="20"/>
                <w:szCs w:val="20"/>
                <w:lang w:val="ru-RU" w:eastAsia="ru-RU"/>
              </w:rPr>
              <w:t>ТМК ОУ Хатангская средняя школа - интернат</w:t>
            </w:r>
            <w:bookmarkEnd w:id="2"/>
          </w:p>
        </w:tc>
      </w:tr>
      <w:tr w:rsidR="005843CF" w:rsidRPr="005843CF" w:rsidTr="005843CF">
        <w:trPr>
          <w:trHeight w:val="330"/>
        </w:trPr>
        <w:tc>
          <w:tcPr>
            <w:tcW w:w="4126" w:type="dxa"/>
            <w:gridSpan w:val="3"/>
            <w:tcBorders>
              <w:top w:val="single" w:sz="4" w:space="0" w:color="auto"/>
              <w:left w:val="single" w:sz="8" w:space="0" w:color="auto"/>
              <w:bottom w:val="single" w:sz="8" w:space="0" w:color="auto"/>
              <w:right w:val="single" w:sz="8" w:space="0" w:color="000000"/>
            </w:tcBorders>
            <w:shd w:val="clear" w:color="000000" w:fill="CDFFF3"/>
            <w:vAlign w:val="center"/>
            <w:hideMark/>
          </w:tcPr>
          <w:p w:rsidR="005843CF" w:rsidRPr="005843CF" w:rsidRDefault="005843CF" w:rsidP="005843CF">
            <w:pPr>
              <w:spacing w:before="0" w:beforeAutospacing="0" w:after="0" w:afterAutospacing="0"/>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Класс</w:t>
            </w:r>
          </w:p>
        </w:tc>
        <w:tc>
          <w:tcPr>
            <w:tcW w:w="4414" w:type="dxa"/>
            <w:gridSpan w:val="2"/>
            <w:tcBorders>
              <w:top w:val="single" w:sz="4" w:space="0" w:color="auto"/>
              <w:left w:val="nil"/>
              <w:bottom w:val="single" w:sz="8" w:space="0" w:color="auto"/>
              <w:right w:val="single" w:sz="8" w:space="0" w:color="000000"/>
            </w:tcBorders>
            <w:shd w:val="clear" w:color="auto" w:fill="auto"/>
            <w:noWrap/>
            <w:vAlign w:val="center"/>
            <w:hideMark/>
          </w:tcPr>
          <w:p w:rsidR="005843CF" w:rsidRPr="005843CF" w:rsidRDefault="005843CF" w:rsidP="005843CF">
            <w:pPr>
              <w:spacing w:before="0" w:beforeAutospacing="0" w:after="0" w:afterAutospacing="0"/>
              <w:rPr>
                <w:rFonts w:ascii="Calibri" w:eastAsia="Times New Roman" w:hAnsi="Calibri" w:cs="Calibri"/>
                <w:color w:val="000000"/>
                <w:sz w:val="20"/>
                <w:szCs w:val="20"/>
                <w:lang w:val="ru-RU" w:eastAsia="ru-RU"/>
              </w:rPr>
            </w:pPr>
            <w:bookmarkStart w:id="3" w:name="RANGE!E4"/>
            <w:r w:rsidRPr="005843CF">
              <w:rPr>
                <w:rFonts w:ascii="Calibri" w:eastAsia="Times New Roman" w:hAnsi="Calibri" w:cs="Calibri"/>
                <w:color w:val="000000"/>
                <w:sz w:val="20"/>
                <w:szCs w:val="20"/>
                <w:lang w:val="ru-RU" w:eastAsia="ru-RU"/>
              </w:rPr>
              <w:t>801</w:t>
            </w:r>
            <w:bookmarkEnd w:id="3"/>
          </w:p>
        </w:tc>
      </w:tr>
      <w:tr w:rsidR="005843CF" w:rsidRPr="005843CF" w:rsidTr="005843CF">
        <w:trPr>
          <w:trHeight w:val="390"/>
        </w:trPr>
        <w:tc>
          <w:tcPr>
            <w:tcW w:w="940" w:type="dxa"/>
            <w:tcBorders>
              <w:top w:val="nil"/>
              <w:left w:val="nil"/>
              <w:bottom w:val="nil"/>
              <w:right w:val="nil"/>
            </w:tcBorders>
            <w:shd w:val="clear" w:color="auto" w:fill="auto"/>
            <w:noWrap/>
            <w:vAlign w:val="bottom"/>
            <w:hideMark/>
          </w:tcPr>
          <w:p w:rsidR="005843CF" w:rsidRPr="005843CF" w:rsidRDefault="005843CF" w:rsidP="005843CF">
            <w:pPr>
              <w:spacing w:before="0" w:beforeAutospacing="0" w:after="0" w:afterAutospacing="0"/>
              <w:rPr>
                <w:rFonts w:ascii="Calibri" w:eastAsia="Times New Roman" w:hAnsi="Calibri" w:cs="Calibri"/>
                <w:color w:val="000000"/>
                <w:sz w:val="20"/>
                <w:szCs w:val="20"/>
                <w:lang w:val="ru-RU" w:eastAsia="ru-RU"/>
              </w:rPr>
            </w:pPr>
          </w:p>
        </w:tc>
        <w:tc>
          <w:tcPr>
            <w:tcW w:w="940" w:type="dxa"/>
            <w:tcBorders>
              <w:top w:val="nil"/>
              <w:left w:val="nil"/>
              <w:bottom w:val="nil"/>
              <w:right w:val="nil"/>
            </w:tcBorders>
            <w:shd w:val="clear" w:color="auto" w:fill="auto"/>
            <w:noWrap/>
            <w:vAlign w:val="bottom"/>
            <w:hideMark/>
          </w:tcPr>
          <w:p w:rsidR="005843CF" w:rsidRPr="005843CF" w:rsidRDefault="005843CF" w:rsidP="005843CF">
            <w:pPr>
              <w:spacing w:before="0" w:beforeAutospacing="0" w:after="0" w:afterAutospacing="0"/>
              <w:rPr>
                <w:rFonts w:ascii="Calibri" w:eastAsia="Times New Roman" w:hAnsi="Calibri" w:cs="Calibri"/>
                <w:color w:val="000000"/>
                <w:sz w:val="20"/>
                <w:szCs w:val="20"/>
                <w:lang w:val="ru-RU" w:eastAsia="ru-RU"/>
              </w:rPr>
            </w:pPr>
          </w:p>
        </w:tc>
        <w:tc>
          <w:tcPr>
            <w:tcW w:w="6660" w:type="dxa"/>
            <w:gridSpan w:val="3"/>
            <w:tcBorders>
              <w:top w:val="nil"/>
              <w:left w:val="nil"/>
              <w:bottom w:val="single" w:sz="8" w:space="0" w:color="000000"/>
              <w:right w:val="nil"/>
            </w:tcBorders>
            <w:shd w:val="clear" w:color="auto" w:fill="auto"/>
            <w:noWrap/>
            <w:vAlign w:val="bottom"/>
            <w:hideMark/>
          </w:tcPr>
          <w:p w:rsidR="005843CF" w:rsidRPr="005843CF" w:rsidRDefault="005843CF" w:rsidP="005843CF">
            <w:pPr>
              <w:spacing w:before="0" w:beforeAutospacing="0" w:after="0" w:afterAutospacing="0"/>
              <w:rPr>
                <w:rFonts w:ascii="Calibri" w:eastAsia="Times New Roman" w:hAnsi="Calibri" w:cs="Calibri"/>
                <w:b/>
                <w:bCs/>
                <w:color w:val="000000"/>
                <w:sz w:val="20"/>
                <w:szCs w:val="20"/>
                <w:lang w:val="ru-RU" w:eastAsia="ru-RU"/>
              </w:rPr>
            </w:pPr>
            <w:r w:rsidRPr="005843CF">
              <w:rPr>
                <w:rFonts w:ascii="Calibri" w:eastAsia="Times New Roman" w:hAnsi="Calibri" w:cs="Calibri"/>
                <w:b/>
                <w:bCs/>
                <w:color w:val="000000"/>
                <w:sz w:val="20"/>
                <w:szCs w:val="20"/>
                <w:lang w:val="ru-RU" w:eastAsia="ru-RU"/>
              </w:rPr>
              <w:t>Статистика выполнения заданий КДР8</w:t>
            </w:r>
          </w:p>
        </w:tc>
      </w:tr>
      <w:tr w:rsidR="005843CF" w:rsidRPr="004C5A97" w:rsidTr="005843CF">
        <w:trPr>
          <w:trHeight w:val="960"/>
        </w:trPr>
        <w:tc>
          <w:tcPr>
            <w:tcW w:w="940" w:type="dxa"/>
            <w:tcBorders>
              <w:top w:val="single" w:sz="8" w:space="0" w:color="auto"/>
              <w:left w:val="single" w:sz="8" w:space="0" w:color="auto"/>
              <w:bottom w:val="single" w:sz="8" w:space="0" w:color="auto"/>
              <w:right w:val="nil"/>
            </w:tcBorders>
            <w:shd w:val="clear" w:color="auto" w:fill="auto"/>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r w:rsidRPr="005843CF">
              <w:rPr>
                <w:rFonts w:ascii="Calibri" w:eastAsia="Times New Roman" w:hAnsi="Calibri" w:cs="Calibri"/>
                <w:color w:val="000000"/>
                <w:sz w:val="20"/>
                <w:szCs w:val="20"/>
                <w:lang w:val="ru-RU" w:eastAsia="ru-RU"/>
              </w:rPr>
              <w:t>1 вариант</w:t>
            </w:r>
          </w:p>
        </w:tc>
        <w:tc>
          <w:tcPr>
            <w:tcW w:w="9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r w:rsidRPr="005843CF">
              <w:rPr>
                <w:rFonts w:ascii="Calibri" w:eastAsia="Times New Roman" w:hAnsi="Calibri" w:cs="Calibri"/>
                <w:color w:val="000000"/>
                <w:sz w:val="20"/>
                <w:szCs w:val="20"/>
                <w:lang w:val="ru-RU" w:eastAsia="ru-RU"/>
              </w:rPr>
              <w:t>2 вариант</w:t>
            </w:r>
          </w:p>
        </w:tc>
        <w:tc>
          <w:tcPr>
            <w:tcW w:w="2246" w:type="dxa"/>
            <w:tcBorders>
              <w:top w:val="nil"/>
              <w:left w:val="nil"/>
              <w:bottom w:val="single" w:sz="8"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rPr>
                <w:rFonts w:ascii="Calibri" w:eastAsia="Times New Roman" w:hAnsi="Calibri" w:cs="Calibri"/>
                <w:color w:val="000000"/>
                <w:sz w:val="20"/>
                <w:szCs w:val="20"/>
                <w:lang w:val="ru-RU" w:eastAsia="ru-RU"/>
              </w:rPr>
            </w:pPr>
            <w:r w:rsidRPr="005843CF">
              <w:rPr>
                <w:rFonts w:ascii="Calibri" w:eastAsia="Times New Roman" w:hAnsi="Calibri" w:cs="Calibri"/>
                <w:color w:val="000000"/>
                <w:sz w:val="20"/>
                <w:szCs w:val="20"/>
                <w:lang w:val="ru-RU" w:eastAsia="ru-RU"/>
              </w:rPr>
              <w:t> </w:t>
            </w:r>
          </w:p>
        </w:tc>
        <w:tc>
          <w:tcPr>
            <w:tcW w:w="1834" w:type="dxa"/>
            <w:tcBorders>
              <w:top w:val="nil"/>
              <w:left w:val="nil"/>
              <w:bottom w:val="nil"/>
              <w:right w:val="single" w:sz="8" w:space="0" w:color="auto"/>
            </w:tcBorders>
            <w:shd w:val="clear" w:color="auto" w:fill="auto"/>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r w:rsidRPr="005843CF">
              <w:rPr>
                <w:rFonts w:ascii="Calibri" w:eastAsia="Times New Roman" w:hAnsi="Calibri" w:cs="Calibri"/>
                <w:color w:val="000000"/>
                <w:sz w:val="20"/>
                <w:szCs w:val="20"/>
                <w:lang w:val="ru-RU" w:eastAsia="ru-RU"/>
              </w:rPr>
              <w:t>Процент верно выполнивших в среднем по классу</w:t>
            </w:r>
          </w:p>
        </w:tc>
        <w:tc>
          <w:tcPr>
            <w:tcW w:w="2580" w:type="dxa"/>
            <w:tcBorders>
              <w:top w:val="nil"/>
              <w:left w:val="nil"/>
              <w:bottom w:val="nil"/>
              <w:right w:val="single" w:sz="8" w:space="0" w:color="auto"/>
            </w:tcBorders>
            <w:shd w:val="clear" w:color="auto" w:fill="auto"/>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r w:rsidRPr="005843CF">
              <w:rPr>
                <w:rFonts w:ascii="Calibri" w:eastAsia="Times New Roman" w:hAnsi="Calibri" w:cs="Calibri"/>
                <w:color w:val="000000"/>
                <w:sz w:val="20"/>
                <w:szCs w:val="20"/>
                <w:lang w:val="ru-RU" w:eastAsia="ru-RU"/>
              </w:rPr>
              <w:t xml:space="preserve">Процент верно выполнивших в среднем по региону </w:t>
            </w:r>
          </w:p>
        </w:tc>
      </w:tr>
      <w:tr w:rsidR="005843CF" w:rsidRPr="005843CF" w:rsidTr="005843CF">
        <w:trPr>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1</w:t>
            </w:r>
          </w:p>
        </w:tc>
        <w:tc>
          <w:tcPr>
            <w:tcW w:w="940" w:type="dxa"/>
            <w:tcBorders>
              <w:top w:val="nil"/>
              <w:left w:val="nil"/>
              <w:bottom w:val="single" w:sz="4" w:space="0" w:color="auto"/>
              <w:right w:val="single" w:sz="4"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13</w:t>
            </w:r>
          </w:p>
        </w:tc>
        <w:tc>
          <w:tcPr>
            <w:tcW w:w="2246" w:type="dxa"/>
            <w:tcBorders>
              <w:top w:val="nil"/>
              <w:left w:val="nil"/>
              <w:bottom w:val="single" w:sz="4" w:space="0" w:color="auto"/>
              <w:right w:val="single" w:sz="8"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 </w:t>
            </w:r>
          </w:p>
        </w:tc>
        <w:tc>
          <w:tcPr>
            <w:tcW w:w="1834" w:type="dxa"/>
            <w:tcBorders>
              <w:top w:val="single" w:sz="8" w:space="0" w:color="auto"/>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bookmarkStart w:id="4" w:name="RANGE!E7"/>
            <w:r w:rsidRPr="005843CF">
              <w:rPr>
                <w:rFonts w:ascii="Calibri" w:eastAsia="Times New Roman" w:hAnsi="Calibri" w:cs="Calibri"/>
                <w:color w:val="000000"/>
                <w:sz w:val="20"/>
                <w:szCs w:val="20"/>
                <w:lang w:val="ru-RU" w:eastAsia="ru-RU"/>
              </w:rPr>
              <w:t>73,68%</w:t>
            </w:r>
            <w:bookmarkEnd w:id="4"/>
          </w:p>
        </w:tc>
        <w:tc>
          <w:tcPr>
            <w:tcW w:w="2580" w:type="dxa"/>
            <w:tcBorders>
              <w:top w:val="single" w:sz="8" w:space="0" w:color="auto"/>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r w:rsidRPr="005843CF">
              <w:rPr>
                <w:rFonts w:ascii="Calibri" w:eastAsia="Times New Roman" w:hAnsi="Calibri" w:cs="Calibri"/>
                <w:color w:val="000000"/>
                <w:sz w:val="20"/>
                <w:szCs w:val="20"/>
                <w:lang w:val="ru-RU" w:eastAsia="ru-RU"/>
              </w:rPr>
              <w:t>31,79%</w:t>
            </w:r>
          </w:p>
        </w:tc>
      </w:tr>
      <w:tr w:rsidR="005843CF" w:rsidRPr="005843CF" w:rsidTr="005843CF">
        <w:trPr>
          <w:trHeight w:val="315"/>
        </w:trPr>
        <w:tc>
          <w:tcPr>
            <w:tcW w:w="940" w:type="dxa"/>
            <w:vMerge w:val="restart"/>
            <w:tcBorders>
              <w:top w:val="nil"/>
              <w:left w:val="single" w:sz="8" w:space="0" w:color="auto"/>
              <w:bottom w:val="single" w:sz="4" w:space="0" w:color="auto"/>
              <w:right w:val="single" w:sz="4"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2</w:t>
            </w:r>
          </w:p>
        </w:tc>
        <w:tc>
          <w:tcPr>
            <w:tcW w:w="940" w:type="dxa"/>
            <w:vMerge w:val="restart"/>
            <w:tcBorders>
              <w:top w:val="nil"/>
              <w:left w:val="single" w:sz="4" w:space="0" w:color="auto"/>
              <w:bottom w:val="single" w:sz="4" w:space="0" w:color="auto"/>
              <w:right w:val="single" w:sz="4"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14</w:t>
            </w:r>
          </w:p>
        </w:tc>
        <w:tc>
          <w:tcPr>
            <w:tcW w:w="2246" w:type="dxa"/>
            <w:tcBorders>
              <w:top w:val="nil"/>
              <w:left w:val="nil"/>
              <w:bottom w:val="single" w:sz="4" w:space="0" w:color="auto"/>
              <w:right w:val="single" w:sz="8"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1 балл</w:t>
            </w:r>
          </w:p>
        </w:tc>
        <w:tc>
          <w:tcPr>
            <w:tcW w:w="1834"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bookmarkStart w:id="5" w:name="RANGE!E8"/>
            <w:r w:rsidRPr="005843CF">
              <w:rPr>
                <w:rFonts w:ascii="Calibri" w:eastAsia="Times New Roman" w:hAnsi="Calibri" w:cs="Calibri"/>
                <w:color w:val="000000"/>
                <w:sz w:val="20"/>
                <w:szCs w:val="20"/>
                <w:lang w:val="ru-RU" w:eastAsia="ru-RU"/>
              </w:rPr>
              <w:t>21,05%</w:t>
            </w:r>
            <w:bookmarkEnd w:id="5"/>
          </w:p>
        </w:tc>
        <w:tc>
          <w:tcPr>
            <w:tcW w:w="2580"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r w:rsidRPr="005843CF">
              <w:rPr>
                <w:rFonts w:ascii="Calibri" w:eastAsia="Times New Roman" w:hAnsi="Calibri" w:cs="Calibri"/>
                <w:color w:val="000000"/>
                <w:sz w:val="20"/>
                <w:szCs w:val="20"/>
                <w:lang w:val="ru-RU" w:eastAsia="ru-RU"/>
              </w:rPr>
              <w:t>27,57%</w:t>
            </w:r>
          </w:p>
        </w:tc>
      </w:tr>
      <w:tr w:rsidR="005843CF" w:rsidRPr="005843CF" w:rsidTr="005843CF">
        <w:trPr>
          <w:trHeight w:val="315"/>
        </w:trPr>
        <w:tc>
          <w:tcPr>
            <w:tcW w:w="940" w:type="dxa"/>
            <w:vMerge/>
            <w:tcBorders>
              <w:top w:val="nil"/>
              <w:left w:val="single" w:sz="8" w:space="0" w:color="auto"/>
              <w:bottom w:val="single" w:sz="4" w:space="0" w:color="auto"/>
              <w:right w:val="single" w:sz="4" w:space="0" w:color="auto"/>
            </w:tcBorders>
            <w:vAlign w:val="center"/>
            <w:hideMark/>
          </w:tcPr>
          <w:p w:rsidR="005843CF" w:rsidRPr="005843CF" w:rsidRDefault="005843CF" w:rsidP="005843CF">
            <w:pPr>
              <w:spacing w:before="0" w:beforeAutospacing="0" w:after="0" w:afterAutospacing="0"/>
              <w:rPr>
                <w:rFonts w:ascii="Calibri" w:eastAsia="Times New Roman" w:hAnsi="Calibri" w:cs="Calibri"/>
                <w:b/>
                <w:bCs/>
                <w:sz w:val="20"/>
                <w:szCs w:val="20"/>
                <w:lang w:val="ru-RU" w:eastAsia="ru-RU"/>
              </w:rPr>
            </w:pPr>
          </w:p>
        </w:tc>
        <w:tc>
          <w:tcPr>
            <w:tcW w:w="940" w:type="dxa"/>
            <w:vMerge/>
            <w:tcBorders>
              <w:top w:val="nil"/>
              <w:left w:val="single" w:sz="4" w:space="0" w:color="auto"/>
              <w:bottom w:val="single" w:sz="4" w:space="0" w:color="auto"/>
              <w:right w:val="single" w:sz="4" w:space="0" w:color="auto"/>
            </w:tcBorders>
            <w:vAlign w:val="center"/>
            <w:hideMark/>
          </w:tcPr>
          <w:p w:rsidR="005843CF" w:rsidRPr="005843CF" w:rsidRDefault="005843CF" w:rsidP="005843CF">
            <w:pPr>
              <w:spacing w:before="0" w:beforeAutospacing="0" w:after="0" w:afterAutospacing="0"/>
              <w:rPr>
                <w:rFonts w:ascii="Calibri" w:eastAsia="Times New Roman" w:hAnsi="Calibri" w:cs="Calibri"/>
                <w:b/>
                <w:bCs/>
                <w:sz w:val="20"/>
                <w:szCs w:val="20"/>
                <w:lang w:val="ru-RU" w:eastAsia="ru-RU"/>
              </w:rPr>
            </w:pPr>
          </w:p>
        </w:tc>
        <w:tc>
          <w:tcPr>
            <w:tcW w:w="2246" w:type="dxa"/>
            <w:tcBorders>
              <w:top w:val="nil"/>
              <w:left w:val="nil"/>
              <w:bottom w:val="single" w:sz="4" w:space="0" w:color="auto"/>
              <w:right w:val="single" w:sz="8"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2 балла</w:t>
            </w:r>
          </w:p>
        </w:tc>
        <w:tc>
          <w:tcPr>
            <w:tcW w:w="1834"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bookmarkStart w:id="6" w:name="RANGE!E9"/>
            <w:r w:rsidRPr="005843CF">
              <w:rPr>
                <w:rFonts w:ascii="Calibri" w:eastAsia="Times New Roman" w:hAnsi="Calibri" w:cs="Calibri"/>
                <w:color w:val="000000"/>
                <w:sz w:val="20"/>
                <w:szCs w:val="20"/>
                <w:lang w:val="ru-RU" w:eastAsia="ru-RU"/>
              </w:rPr>
              <w:t>5,26%</w:t>
            </w:r>
            <w:bookmarkEnd w:id="6"/>
          </w:p>
        </w:tc>
        <w:tc>
          <w:tcPr>
            <w:tcW w:w="2580"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r w:rsidRPr="005843CF">
              <w:rPr>
                <w:rFonts w:ascii="Calibri" w:eastAsia="Times New Roman" w:hAnsi="Calibri" w:cs="Calibri"/>
                <w:color w:val="000000"/>
                <w:sz w:val="20"/>
                <w:szCs w:val="20"/>
                <w:lang w:val="ru-RU" w:eastAsia="ru-RU"/>
              </w:rPr>
              <w:t>25,04%</w:t>
            </w:r>
          </w:p>
        </w:tc>
      </w:tr>
      <w:tr w:rsidR="005843CF" w:rsidRPr="005843CF" w:rsidTr="005843CF">
        <w:trPr>
          <w:trHeight w:val="330"/>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3</w:t>
            </w:r>
          </w:p>
        </w:tc>
        <w:tc>
          <w:tcPr>
            <w:tcW w:w="940" w:type="dxa"/>
            <w:tcBorders>
              <w:top w:val="nil"/>
              <w:left w:val="nil"/>
              <w:bottom w:val="single" w:sz="4" w:space="0" w:color="auto"/>
              <w:right w:val="single" w:sz="4"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15</w:t>
            </w:r>
          </w:p>
        </w:tc>
        <w:tc>
          <w:tcPr>
            <w:tcW w:w="2246" w:type="dxa"/>
            <w:tcBorders>
              <w:top w:val="nil"/>
              <w:left w:val="nil"/>
              <w:bottom w:val="single" w:sz="4" w:space="0" w:color="auto"/>
              <w:right w:val="single" w:sz="8"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 </w:t>
            </w:r>
          </w:p>
        </w:tc>
        <w:tc>
          <w:tcPr>
            <w:tcW w:w="1834"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bookmarkStart w:id="7" w:name="RANGE!E10"/>
            <w:r w:rsidRPr="005843CF">
              <w:rPr>
                <w:rFonts w:ascii="Calibri" w:eastAsia="Times New Roman" w:hAnsi="Calibri" w:cs="Calibri"/>
                <w:color w:val="000000"/>
                <w:sz w:val="20"/>
                <w:szCs w:val="20"/>
                <w:lang w:val="ru-RU" w:eastAsia="ru-RU"/>
              </w:rPr>
              <w:t>52,63%</w:t>
            </w:r>
            <w:bookmarkEnd w:id="7"/>
          </w:p>
        </w:tc>
        <w:tc>
          <w:tcPr>
            <w:tcW w:w="2580"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r w:rsidRPr="005843CF">
              <w:rPr>
                <w:rFonts w:ascii="Calibri" w:eastAsia="Times New Roman" w:hAnsi="Calibri" w:cs="Calibri"/>
                <w:color w:val="000000"/>
                <w:sz w:val="20"/>
                <w:szCs w:val="20"/>
                <w:lang w:val="ru-RU" w:eastAsia="ru-RU"/>
              </w:rPr>
              <w:t>40,23%</w:t>
            </w:r>
          </w:p>
        </w:tc>
      </w:tr>
      <w:tr w:rsidR="005843CF" w:rsidRPr="005843CF" w:rsidTr="005843CF">
        <w:trPr>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4_1</w:t>
            </w:r>
          </w:p>
        </w:tc>
        <w:tc>
          <w:tcPr>
            <w:tcW w:w="940" w:type="dxa"/>
            <w:tcBorders>
              <w:top w:val="nil"/>
              <w:left w:val="nil"/>
              <w:bottom w:val="single" w:sz="4" w:space="0" w:color="auto"/>
              <w:right w:val="single" w:sz="4"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16_1</w:t>
            </w:r>
          </w:p>
        </w:tc>
        <w:tc>
          <w:tcPr>
            <w:tcW w:w="2246" w:type="dxa"/>
            <w:tcBorders>
              <w:top w:val="nil"/>
              <w:left w:val="nil"/>
              <w:bottom w:val="single" w:sz="4" w:space="0" w:color="auto"/>
              <w:right w:val="single" w:sz="8"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 </w:t>
            </w:r>
          </w:p>
        </w:tc>
        <w:tc>
          <w:tcPr>
            <w:tcW w:w="1834"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bookmarkStart w:id="8" w:name="RANGE!E11"/>
            <w:r w:rsidRPr="005843CF">
              <w:rPr>
                <w:rFonts w:ascii="Calibri" w:eastAsia="Times New Roman" w:hAnsi="Calibri" w:cs="Calibri"/>
                <w:color w:val="000000"/>
                <w:sz w:val="20"/>
                <w:szCs w:val="20"/>
                <w:lang w:val="ru-RU" w:eastAsia="ru-RU"/>
              </w:rPr>
              <w:t>31,58%</w:t>
            </w:r>
            <w:bookmarkEnd w:id="8"/>
          </w:p>
        </w:tc>
        <w:tc>
          <w:tcPr>
            <w:tcW w:w="2580"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r w:rsidRPr="005843CF">
              <w:rPr>
                <w:rFonts w:ascii="Calibri" w:eastAsia="Times New Roman" w:hAnsi="Calibri" w:cs="Calibri"/>
                <w:color w:val="000000"/>
                <w:sz w:val="20"/>
                <w:szCs w:val="20"/>
                <w:lang w:val="ru-RU" w:eastAsia="ru-RU"/>
              </w:rPr>
              <w:t>52,88%</w:t>
            </w:r>
          </w:p>
        </w:tc>
      </w:tr>
      <w:tr w:rsidR="005843CF" w:rsidRPr="005843CF" w:rsidTr="005843CF">
        <w:trPr>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4_2</w:t>
            </w:r>
          </w:p>
        </w:tc>
        <w:tc>
          <w:tcPr>
            <w:tcW w:w="940" w:type="dxa"/>
            <w:tcBorders>
              <w:top w:val="nil"/>
              <w:left w:val="nil"/>
              <w:bottom w:val="single" w:sz="4" w:space="0" w:color="auto"/>
              <w:right w:val="single" w:sz="4"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16_2</w:t>
            </w:r>
          </w:p>
        </w:tc>
        <w:tc>
          <w:tcPr>
            <w:tcW w:w="2246" w:type="dxa"/>
            <w:tcBorders>
              <w:top w:val="nil"/>
              <w:left w:val="nil"/>
              <w:bottom w:val="single" w:sz="4" w:space="0" w:color="auto"/>
              <w:right w:val="single" w:sz="8"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 </w:t>
            </w:r>
          </w:p>
        </w:tc>
        <w:tc>
          <w:tcPr>
            <w:tcW w:w="1834"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bookmarkStart w:id="9" w:name="RANGE!E12"/>
            <w:r w:rsidRPr="005843CF">
              <w:rPr>
                <w:rFonts w:ascii="Calibri" w:eastAsia="Times New Roman" w:hAnsi="Calibri" w:cs="Calibri"/>
                <w:color w:val="000000"/>
                <w:sz w:val="20"/>
                <w:szCs w:val="20"/>
                <w:lang w:val="ru-RU" w:eastAsia="ru-RU"/>
              </w:rPr>
              <w:t>36,84%</w:t>
            </w:r>
            <w:bookmarkEnd w:id="9"/>
          </w:p>
        </w:tc>
        <w:tc>
          <w:tcPr>
            <w:tcW w:w="2580"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r w:rsidRPr="005843CF">
              <w:rPr>
                <w:rFonts w:ascii="Calibri" w:eastAsia="Times New Roman" w:hAnsi="Calibri" w:cs="Calibri"/>
                <w:color w:val="000000"/>
                <w:sz w:val="20"/>
                <w:szCs w:val="20"/>
                <w:lang w:val="ru-RU" w:eastAsia="ru-RU"/>
              </w:rPr>
              <w:t>31,36%</w:t>
            </w:r>
          </w:p>
        </w:tc>
      </w:tr>
      <w:tr w:rsidR="005843CF" w:rsidRPr="005843CF" w:rsidTr="005843CF">
        <w:trPr>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5</w:t>
            </w:r>
          </w:p>
        </w:tc>
        <w:tc>
          <w:tcPr>
            <w:tcW w:w="940" w:type="dxa"/>
            <w:tcBorders>
              <w:top w:val="nil"/>
              <w:left w:val="nil"/>
              <w:bottom w:val="single" w:sz="4" w:space="0" w:color="auto"/>
              <w:right w:val="single" w:sz="4"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17</w:t>
            </w:r>
          </w:p>
        </w:tc>
        <w:tc>
          <w:tcPr>
            <w:tcW w:w="2246" w:type="dxa"/>
            <w:tcBorders>
              <w:top w:val="nil"/>
              <w:left w:val="nil"/>
              <w:bottom w:val="single" w:sz="4" w:space="0" w:color="auto"/>
              <w:right w:val="single" w:sz="8"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 </w:t>
            </w:r>
          </w:p>
        </w:tc>
        <w:tc>
          <w:tcPr>
            <w:tcW w:w="1834"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bookmarkStart w:id="10" w:name="RANGE!E13"/>
            <w:r w:rsidRPr="005843CF">
              <w:rPr>
                <w:rFonts w:ascii="Calibri" w:eastAsia="Times New Roman" w:hAnsi="Calibri" w:cs="Calibri"/>
                <w:color w:val="000000"/>
                <w:sz w:val="20"/>
                <w:szCs w:val="20"/>
                <w:lang w:val="ru-RU" w:eastAsia="ru-RU"/>
              </w:rPr>
              <w:t>26,32%</w:t>
            </w:r>
            <w:bookmarkEnd w:id="10"/>
          </w:p>
        </w:tc>
        <w:tc>
          <w:tcPr>
            <w:tcW w:w="2580"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r w:rsidRPr="005843CF">
              <w:rPr>
                <w:rFonts w:ascii="Calibri" w:eastAsia="Times New Roman" w:hAnsi="Calibri" w:cs="Calibri"/>
                <w:color w:val="000000"/>
                <w:sz w:val="20"/>
                <w:szCs w:val="20"/>
                <w:lang w:val="ru-RU" w:eastAsia="ru-RU"/>
              </w:rPr>
              <w:t>46,98%</w:t>
            </w:r>
          </w:p>
        </w:tc>
      </w:tr>
      <w:tr w:rsidR="005843CF" w:rsidRPr="005843CF" w:rsidTr="005843CF">
        <w:trPr>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6</w:t>
            </w:r>
          </w:p>
        </w:tc>
        <w:tc>
          <w:tcPr>
            <w:tcW w:w="940" w:type="dxa"/>
            <w:tcBorders>
              <w:top w:val="nil"/>
              <w:left w:val="nil"/>
              <w:bottom w:val="single" w:sz="4" w:space="0" w:color="auto"/>
              <w:right w:val="single" w:sz="4"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18</w:t>
            </w:r>
          </w:p>
        </w:tc>
        <w:tc>
          <w:tcPr>
            <w:tcW w:w="2246" w:type="dxa"/>
            <w:tcBorders>
              <w:top w:val="nil"/>
              <w:left w:val="nil"/>
              <w:bottom w:val="single" w:sz="4" w:space="0" w:color="auto"/>
              <w:right w:val="single" w:sz="8" w:space="0" w:color="auto"/>
            </w:tcBorders>
            <w:shd w:val="clear" w:color="000000" w:fill="CDFFF3"/>
            <w:noWrap/>
            <w:vAlign w:val="bottom"/>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r w:rsidRPr="005843CF">
              <w:rPr>
                <w:rFonts w:ascii="Calibri" w:eastAsia="Times New Roman" w:hAnsi="Calibri" w:cs="Calibri"/>
                <w:color w:val="000000"/>
                <w:sz w:val="20"/>
                <w:szCs w:val="20"/>
                <w:lang w:val="ru-RU" w:eastAsia="ru-RU"/>
              </w:rPr>
              <w:t> </w:t>
            </w:r>
          </w:p>
        </w:tc>
        <w:tc>
          <w:tcPr>
            <w:tcW w:w="1834"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bookmarkStart w:id="11" w:name="RANGE!E14"/>
            <w:r w:rsidRPr="005843CF">
              <w:rPr>
                <w:rFonts w:ascii="Calibri" w:eastAsia="Times New Roman" w:hAnsi="Calibri" w:cs="Calibri"/>
                <w:color w:val="000000"/>
                <w:sz w:val="20"/>
                <w:szCs w:val="20"/>
                <w:lang w:val="ru-RU" w:eastAsia="ru-RU"/>
              </w:rPr>
              <w:t>57,89%</w:t>
            </w:r>
            <w:bookmarkEnd w:id="11"/>
          </w:p>
        </w:tc>
        <w:tc>
          <w:tcPr>
            <w:tcW w:w="2580"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r w:rsidRPr="005843CF">
              <w:rPr>
                <w:rFonts w:ascii="Calibri" w:eastAsia="Times New Roman" w:hAnsi="Calibri" w:cs="Calibri"/>
                <w:color w:val="000000"/>
                <w:sz w:val="20"/>
                <w:szCs w:val="20"/>
                <w:lang w:val="ru-RU" w:eastAsia="ru-RU"/>
              </w:rPr>
              <w:t>44,44%</w:t>
            </w:r>
          </w:p>
        </w:tc>
      </w:tr>
      <w:tr w:rsidR="005843CF" w:rsidRPr="005843CF" w:rsidTr="005843CF">
        <w:trPr>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7</w:t>
            </w:r>
          </w:p>
        </w:tc>
        <w:tc>
          <w:tcPr>
            <w:tcW w:w="940" w:type="dxa"/>
            <w:tcBorders>
              <w:top w:val="nil"/>
              <w:left w:val="nil"/>
              <w:bottom w:val="single" w:sz="4" w:space="0" w:color="auto"/>
              <w:right w:val="single" w:sz="4"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19</w:t>
            </w:r>
          </w:p>
        </w:tc>
        <w:tc>
          <w:tcPr>
            <w:tcW w:w="2246" w:type="dxa"/>
            <w:tcBorders>
              <w:top w:val="nil"/>
              <w:left w:val="nil"/>
              <w:bottom w:val="single" w:sz="4" w:space="0" w:color="auto"/>
              <w:right w:val="single" w:sz="8" w:space="0" w:color="auto"/>
            </w:tcBorders>
            <w:shd w:val="clear" w:color="000000" w:fill="CDFFF3"/>
            <w:noWrap/>
            <w:vAlign w:val="bottom"/>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r w:rsidRPr="005843CF">
              <w:rPr>
                <w:rFonts w:ascii="Calibri" w:eastAsia="Times New Roman" w:hAnsi="Calibri" w:cs="Calibri"/>
                <w:color w:val="000000"/>
                <w:sz w:val="20"/>
                <w:szCs w:val="20"/>
                <w:lang w:val="ru-RU" w:eastAsia="ru-RU"/>
              </w:rPr>
              <w:t> </w:t>
            </w:r>
          </w:p>
        </w:tc>
        <w:tc>
          <w:tcPr>
            <w:tcW w:w="1834"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bookmarkStart w:id="12" w:name="RANGE!E15"/>
            <w:r w:rsidRPr="005843CF">
              <w:rPr>
                <w:rFonts w:ascii="Calibri" w:eastAsia="Times New Roman" w:hAnsi="Calibri" w:cs="Calibri"/>
                <w:color w:val="000000"/>
                <w:sz w:val="20"/>
                <w:szCs w:val="20"/>
                <w:lang w:val="ru-RU" w:eastAsia="ru-RU"/>
              </w:rPr>
              <w:t>10,53%</w:t>
            </w:r>
            <w:bookmarkEnd w:id="12"/>
          </w:p>
        </w:tc>
        <w:tc>
          <w:tcPr>
            <w:tcW w:w="2580"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r w:rsidRPr="005843CF">
              <w:rPr>
                <w:rFonts w:ascii="Calibri" w:eastAsia="Times New Roman" w:hAnsi="Calibri" w:cs="Calibri"/>
                <w:color w:val="000000"/>
                <w:sz w:val="20"/>
                <w:szCs w:val="20"/>
                <w:lang w:val="ru-RU" w:eastAsia="ru-RU"/>
              </w:rPr>
              <w:t>49,09%</w:t>
            </w:r>
          </w:p>
        </w:tc>
      </w:tr>
      <w:tr w:rsidR="005843CF" w:rsidRPr="005843CF" w:rsidTr="005843CF">
        <w:trPr>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8</w:t>
            </w:r>
          </w:p>
        </w:tc>
        <w:tc>
          <w:tcPr>
            <w:tcW w:w="940" w:type="dxa"/>
            <w:tcBorders>
              <w:top w:val="nil"/>
              <w:left w:val="nil"/>
              <w:bottom w:val="single" w:sz="4" w:space="0" w:color="auto"/>
              <w:right w:val="single" w:sz="4"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20</w:t>
            </w:r>
          </w:p>
        </w:tc>
        <w:tc>
          <w:tcPr>
            <w:tcW w:w="2246" w:type="dxa"/>
            <w:tcBorders>
              <w:top w:val="nil"/>
              <w:left w:val="nil"/>
              <w:bottom w:val="single" w:sz="4" w:space="0" w:color="auto"/>
              <w:right w:val="single" w:sz="8"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 </w:t>
            </w:r>
          </w:p>
        </w:tc>
        <w:tc>
          <w:tcPr>
            <w:tcW w:w="1834"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bookmarkStart w:id="13" w:name="RANGE!E16"/>
            <w:r w:rsidRPr="005843CF">
              <w:rPr>
                <w:rFonts w:ascii="Calibri" w:eastAsia="Times New Roman" w:hAnsi="Calibri" w:cs="Calibri"/>
                <w:color w:val="000000"/>
                <w:sz w:val="20"/>
                <w:szCs w:val="20"/>
                <w:lang w:val="ru-RU" w:eastAsia="ru-RU"/>
              </w:rPr>
              <w:t>68,42%</w:t>
            </w:r>
            <w:bookmarkEnd w:id="13"/>
          </w:p>
        </w:tc>
        <w:tc>
          <w:tcPr>
            <w:tcW w:w="2580"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r w:rsidRPr="005843CF">
              <w:rPr>
                <w:rFonts w:ascii="Calibri" w:eastAsia="Times New Roman" w:hAnsi="Calibri" w:cs="Calibri"/>
                <w:color w:val="000000"/>
                <w:sz w:val="20"/>
                <w:szCs w:val="20"/>
                <w:lang w:val="ru-RU" w:eastAsia="ru-RU"/>
              </w:rPr>
              <w:t>46,84%</w:t>
            </w:r>
          </w:p>
        </w:tc>
      </w:tr>
      <w:tr w:rsidR="005843CF" w:rsidRPr="005843CF" w:rsidTr="005843CF">
        <w:trPr>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9</w:t>
            </w:r>
          </w:p>
        </w:tc>
        <w:tc>
          <w:tcPr>
            <w:tcW w:w="940" w:type="dxa"/>
            <w:tcBorders>
              <w:top w:val="nil"/>
              <w:left w:val="nil"/>
              <w:bottom w:val="single" w:sz="4" w:space="0" w:color="auto"/>
              <w:right w:val="single" w:sz="4"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21</w:t>
            </w:r>
          </w:p>
        </w:tc>
        <w:tc>
          <w:tcPr>
            <w:tcW w:w="2246" w:type="dxa"/>
            <w:tcBorders>
              <w:top w:val="nil"/>
              <w:left w:val="nil"/>
              <w:bottom w:val="single" w:sz="4" w:space="0" w:color="auto"/>
              <w:right w:val="single" w:sz="8"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 </w:t>
            </w:r>
          </w:p>
        </w:tc>
        <w:tc>
          <w:tcPr>
            <w:tcW w:w="1834"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bookmarkStart w:id="14" w:name="RANGE!E17"/>
            <w:r w:rsidRPr="005843CF">
              <w:rPr>
                <w:rFonts w:ascii="Calibri" w:eastAsia="Times New Roman" w:hAnsi="Calibri" w:cs="Calibri"/>
                <w:color w:val="000000"/>
                <w:sz w:val="20"/>
                <w:szCs w:val="20"/>
                <w:lang w:val="ru-RU" w:eastAsia="ru-RU"/>
              </w:rPr>
              <w:t>68,42%</w:t>
            </w:r>
            <w:bookmarkEnd w:id="14"/>
          </w:p>
        </w:tc>
        <w:tc>
          <w:tcPr>
            <w:tcW w:w="2580"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r w:rsidRPr="005843CF">
              <w:rPr>
                <w:rFonts w:ascii="Calibri" w:eastAsia="Times New Roman" w:hAnsi="Calibri" w:cs="Calibri"/>
                <w:color w:val="000000"/>
                <w:sz w:val="20"/>
                <w:szCs w:val="20"/>
                <w:lang w:val="ru-RU" w:eastAsia="ru-RU"/>
              </w:rPr>
              <w:t>9,28%</w:t>
            </w:r>
          </w:p>
        </w:tc>
      </w:tr>
      <w:tr w:rsidR="005843CF" w:rsidRPr="005843CF" w:rsidTr="005843CF">
        <w:trPr>
          <w:trHeight w:val="315"/>
        </w:trPr>
        <w:tc>
          <w:tcPr>
            <w:tcW w:w="940" w:type="dxa"/>
            <w:vMerge w:val="restart"/>
            <w:tcBorders>
              <w:top w:val="nil"/>
              <w:left w:val="single" w:sz="8" w:space="0" w:color="auto"/>
              <w:bottom w:val="single" w:sz="4" w:space="0" w:color="000000"/>
              <w:right w:val="single" w:sz="4"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10</w:t>
            </w:r>
          </w:p>
        </w:tc>
        <w:tc>
          <w:tcPr>
            <w:tcW w:w="940" w:type="dxa"/>
            <w:vMerge w:val="restart"/>
            <w:tcBorders>
              <w:top w:val="nil"/>
              <w:left w:val="single" w:sz="4" w:space="0" w:color="auto"/>
              <w:bottom w:val="single" w:sz="4" w:space="0" w:color="000000"/>
              <w:right w:val="single" w:sz="4"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1</w:t>
            </w:r>
          </w:p>
        </w:tc>
        <w:tc>
          <w:tcPr>
            <w:tcW w:w="2246" w:type="dxa"/>
            <w:tcBorders>
              <w:top w:val="nil"/>
              <w:left w:val="nil"/>
              <w:bottom w:val="single" w:sz="4" w:space="0" w:color="auto"/>
              <w:right w:val="single" w:sz="8"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1 балл</w:t>
            </w:r>
          </w:p>
        </w:tc>
        <w:tc>
          <w:tcPr>
            <w:tcW w:w="1834"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bookmarkStart w:id="15" w:name="RANGE!E18"/>
            <w:r w:rsidRPr="005843CF">
              <w:rPr>
                <w:rFonts w:ascii="Calibri" w:eastAsia="Times New Roman" w:hAnsi="Calibri" w:cs="Calibri"/>
                <w:color w:val="000000"/>
                <w:sz w:val="20"/>
                <w:szCs w:val="20"/>
                <w:lang w:val="ru-RU" w:eastAsia="ru-RU"/>
              </w:rPr>
              <w:t>0,00%</w:t>
            </w:r>
            <w:bookmarkEnd w:id="15"/>
          </w:p>
        </w:tc>
        <w:tc>
          <w:tcPr>
            <w:tcW w:w="2580"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r w:rsidRPr="005843CF">
              <w:rPr>
                <w:rFonts w:ascii="Calibri" w:eastAsia="Times New Roman" w:hAnsi="Calibri" w:cs="Calibri"/>
                <w:color w:val="000000"/>
                <w:sz w:val="20"/>
                <w:szCs w:val="20"/>
                <w:lang w:val="ru-RU" w:eastAsia="ru-RU"/>
              </w:rPr>
              <w:t>11,11%</w:t>
            </w:r>
          </w:p>
        </w:tc>
      </w:tr>
      <w:tr w:rsidR="005843CF" w:rsidRPr="005843CF" w:rsidTr="005843CF">
        <w:trPr>
          <w:trHeight w:val="315"/>
        </w:trPr>
        <w:tc>
          <w:tcPr>
            <w:tcW w:w="940" w:type="dxa"/>
            <w:vMerge/>
            <w:tcBorders>
              <w:top w:val="nil"/>
              <w:left w:val="single" w:sz="8" w:space="0" w:color="auto"/>
              <w:bottom w:val="single" w:sz="4" w:space="0" w:color="000000"/>
              <w:right w:val="single" w:sz="4" w:space="0" w:color="auto"/>
            </w:tcBorders>
            <w:vAlign w:val="center"/>
            <w:hideMark/>
          </w:tcPr>
          <w:p w:rsidR="005843CF" w:rsidRPr="005843CF" w:rsidRDefault="005843CF" w:rsidP="005843CF">
            <w:pPr>
              <w:spacing w:before="0" w:beforeAutospacing="0" w:after="0" w:afterAutospacing="0"/>
              <w:rPr>
                <w:rFonts w:ascii="Calibri" w:eastAsia="Times New Roman" w:hAnsi="Calibri" w:cs="Calibri"/>
                <w:b/>
                <w:bCs/>
                <w:sz w:val="20"/>
                <w:szCs w:val="20"/>
                <w:lang w:val="ru-RU" w:eastAsia="ru-RU"/>
              </w:rPr>
            </w:pPr>
          </w:p>
        </w:tc>
        <w:tc>
          <w:tcPr>
            <w:tcW w:w="940" w:type="dxa"/>
            <w:vMerge/>
            <w:tcBorders>
              <w:top w:val="nil"/>
              <w:left w:val="single" w:sz="4" w:space="0" w:color="auto"/>
              <w:bottom w:val="single" w:sz="4" w:space="0" w:color="000000"/>
              <w:right w:val="single" w:sz="4" w:space="0" w:color="auto"/>
            </w:tcBorders>
            <w:vAlign w:val="center"/>
            <w:hideMark/>
          </w:tcPr>
          <w:p w:rsidR="005843CF" w:rsidRPr="005843CF" w:rsidRDefault="005843CF" w:rsidP="005843CF">
            <w:pPr>
              <w:spacing w:before="0" w:beforeAutospacing="0" w:after="0" w:afterAutospacing="0"/>
              <w:rPr>
                <w:rFonts w:ascii="Calibri" w:eastAsia="Times New Roman" w:hAnsi="Calibri" w:cs="Calibri"/>
                <w:b/>
                <w:bCs/>
                <w:sz w:val="20"/>
                <w:szCs w:val="20"/>
                <w:lang w:val="ru-RU" w:eastAsia="ru-RU"/>
              </w:rPr>
            </w:pPr>
          </w:p>
        </w:tc>
        <w:tc>
          <w:tcPr>
            <w:tcW w:w="2246" w:type="dxa"/>
            <w:tcBorders>
              <w:top w:val="nil"/>
              <w:left w:val="nil"/>
              <w:bottom w:val="single" w:sz="4" w:space="0" w:color="auto"/>
              <w:right w:val="single" w:sz="8"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2 балла</w:t>
            </w:r>
          </w:p>
        </w:tc>
        <w:tc>
          <w:tcPr>
            <w:tcW w:w="1834"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bookmarkStart w:id="16" w:name="RANGE!E19"/>
            <w:r w:rsidRPr="005843CF">
              <w:rPr>
                <w:rFonts w:ascii="Calibri" w:eastAsia="Times New Roman" w:hAnsi="Calibri" w:cs="Calibri"/>
                <w:color w:val="000000"/>
                <w:sz w:val="20"/>
                <w:szCs w:val="20"/>
                <w:lang w:val="ru-RU" w:eastAsia="ru-RU"/>
              </w:rPr>
              <w:t>42,11%</w:t>
            </w:r>
            <w:bookmarkEnd w:id="16"/>
          </w:p>
        </w:tc>
        <w:tc>
          <w:tcPr>
            <w:tcW w:w="2580"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r w:rsidRPr="005843CF">
              <w:rPr>
                <w:rFonts w:ascii="Calibri" w:eastAsia="Times New Roman" w:hAnsi="Calibri" w:cs="Calibri"/>
                <w:color w:val="000000"/>
                <w:sz w:val="20"/>
                <w:szCs w:val="20"/>
                <w:lang w:val="ru-RU" w:eastAsia="ru-RU"/>
              </w:rPr>
              <w:t>67,79%</w:t>
            </w:r>
          </w:p>
        </w:tc>
      </w:tr>
      <w:tr w:rsidR="005843CF" w:rsidRPr="005843CF" w:rsidTr="005843CF">
        <w:trPr>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11</w:t>
            </w:r>
          </w:p>
        </w:tc>
        <w:tc>
          <w:tcPr>
            <w:tcW w:w="940" w:type="dxa"/>
            <w:tcBorders>
              <w:top w:val="nil"/>
              <w:left w:val="nil"/>
              <w:bottom w:val="single" w:sz="4" w:space="0" w:color="auto"/>
              <w:right w:val="single" w:sz="4"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2</w:t>
            </w:r>
          </w:p>
        </w:tc>
        <w:tc>
          <w:tcPr>
            <w:tcW w:w="2246" w:type="dxa"/>
            <w:tcBorders>
              <w:top w:val="nil"/>
              <w:left w:val="nil"/>
              <w:bottom w:val="single" w:sz="4" w:space="0" w:color="auto"/>
              <w:right w:val="single" w:sz="8"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 </w:t>
            </w:r>
          </w:p>
        </w:tc>
        <w:tc>
          <w:tcPr>
            <w:tcW w:w="1834"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bookmarkStart w:id="17" w:name="RANGE!E20"/>
            <w:r w:rsidRPr="005843CF">
              <w:rPr>
                <w:rFonts w:ascii="Calibri" w:eastAsia="Times New Roman" w:hAnsi="Calibri" w:cs="Calibri"/>
                <w:color w:val="000000"/>
                <w:sz w:val="20"/>
                <w:szCs w:val="20"/>
                <w:lang w:val="ru-RU" w:eastAsia="ru-RU"/>
              </w:rPr>
              <w:t>42,11%</w:t>
            </w:r>
            <w:bookmarkEnd w:id="17"/>
          </w:p>
        </w:tc>
        <w:tc>
          <w:tcPr>
            <w:tcW w:w="2580"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r w:rsidRPr="005843CF">
              <w:rPr>
                <w:rFonts w:ascii="Calibri" w:eastAsia="Times New Roman" w:hAnsi="Calibri" w:cs="Calibri"/>
                <w:color w:val="000000"/>
                <w:sz w:val="20"/>
                <w:szCs w:val="20"/>
                <w:lang w:val="ru-RU" w:eastAsia="ru-RU"/>
              </w:rPr>
              <w:t>9,00%</w:t>
            </w:r>
          </w:p>
        </w:tc>
      </w:tr>
      <w:tr w:rsidR="005843CF" w:rsidRPr="005843CF" w:rsidTr="005843CF">
        <w:trPr>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12</w:t>
            </w:r>
          </w:p>
        </w:tc>
        <w:tc>
          <w:tcPr>
            <w:tcW w:w="940" w:type="dxa"/>
            <w:tcBorders>
              <w:top w:val="nil"/>
              <w:left w:val="nil"/>
              <w:bottom w:val="single" w:sz="4" w:space="0" w:color="auto"/>
              <w:right w:val="single" w:sz="4"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3</w:t>
            </w:r>
          </w:p>
        </w:tc>
        <w:tc>
          <w:tcPr>
            <w:tcW w:w="2246" w:type="dxa"/>
            <w:tcBorders>
              <w:top w:val="nil"/>
              <w:left w:val="nil"/>
              <w:bottom w:val="single" w:sz="4" w:space="0" w:color="auto"/>
              <w:right w:val="single" w:sz="8"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 </w:t>
            </w:r>
          </w:p>
        </w:tc>
        <w:tc>
          <w:tcPr>
            <w:tcW w:w="1834"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bookmarkStart w:id="18" w:name="RANGE!E21"/>
            <w:r w:rsidRPr="005843CF">
              <w:rPr>
                <w:rFonts w:ascii="Calibri" w:eastAsia="Times New Roman" w:hAnsi="Calibri" w:cs="Calibri"/>
                <w:color w:val="000000"/>
                <w:sz w:val="20"/>
                <w:szCs w:val="20"/>
                <w:lang w:val="ru-RU" w:eastAsia="ru-RU"/>
              </w:rPr>
              <w:t>68,42%</w:t>
            </w:r>
            <w:bookmarkEnd w:id="18"/>
          </w:p>
        </w:tc>
        <w:tc>
          <w:tcPr>
            <w:tcW w:w="2580"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r w:rsidRPr="005843CF">
              <w:rPr>
                <w:rFonts w:ascii="Calibri" w:eastAsia="Times New Roman" w:hAnsi="Calibri" w:cs="Calibri"/>
                <w:color w:val="000000"/>
                <w:sz w:val="20"/>
                <w:szCs w:val="20"/>
                <w:lang w:val="ru-RU" w:eastAsia="ru-RU"/>
              </w:rPr>
              <w:t>60,76%</w:t>
            </w:r>
          </w:p>
        </w:tc>
      </w:tr>
      <w:tr w:rsidR="005843CF" w:rsidRPr="005843CF" w:rsidTr="005843CF">
        <w:trPr>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13</w:t>
            </w:r>
          </w:p>
        </w:tc>
        <w:tc>
          <w:tcPr>
            <w:tcW w:w="940" w:type="dxa"/>
            <w:tcBorders>
              <w:top w:val="nil"/>
              <w:left w:val="nil"/>
              <w:bottom w:val="single" w:sz="4" w:space="0" w:color="auto"/>
              <w:right w:val="single" w:sz="4"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4</w:t>
            </w:r>
          </w:p>
        </w:tc>
        <w:tc>
          <w:tcPr>
            <w:tcW w:w="2246" w:type="dxa"/>
            <w:tcBorders>
              <w:top w:val="nil"/>
              <w:left w:val="nil"/>
              <w:bottom w:val="single" w:sz="4" w:space="0" w:color="auto"/>
              <w:right w:val="single" w:sz="8"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 </w:t>
            </w:r>
          </w:p>
        </w:tc>
        <w:tc>
          <w:tcPr>
            <w:tcW w:w="1834"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bookmarkStart w:id="19" w:name="RANGE!E22"/>
            <w:r w:rsidRPr="005843CF">
              <w:rPr>
                <w:rFonts w:ascii="Calibri" w:eastAsia="Times New Roman" w:hAnsi="Calibri" w:cs="Calibri"/>
                <w:color w:val="000000"/>
                <w:sz w:val="20"/>
                <w:szCs w:val="20"/>
                <w:lang w:val="ru-RU" w:eastAsia="ru-RU"/>
              </w:rPr>
              <w:t>31,58%</w:t>
            </w:r>
            <w:bookmarkEnd w:id="19"/>
          </w:p>
        </w:tc>
        <w:tc>
          <w:tcPr>
            <w:tcW w:w="2580"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r w:rsidRPr="005843CF">
              <w:rPr>
                <w:rFonts w:ascii="Calibri" w:eastAsia="Times New Roman" w:hAnsi="Calibri" w:cs="Calibri"/>
                <w:color w:val="000000"/>
                <w:sz w:val="20"/>
                <w:szCs w:val="20"/>
                <w:lang w:val="ru-RU" w:eastAsia="ru-RU"/>
              </w:rPr>
              <w:t>45,99%</w:t>
            </w:r>
          </w:p>
        </w:tc>
      </w:tr>
      <w:tr w:rsidR="005843CF" w:rsidRPr="005843CF" w:rsidTr="005843CF">
        <w:trPr>
          <w:trHeight w:val="315"/>
        </w:trPr>
        <w:tc>
          <w:tcPr>
            <w:tcW w:w="940" w:type="dxa"/>
            <w:vMerge w:val="restart"/>
            <w:tcBorders>
              <w:top w:val="nil"/>
              <w:left w:val="single" w:sz="8" w:space="0" w:color="auto"/>
              <w:bottom w:val="single" w:sz="4" w:space="0" w:color="000000"/>
              <w:right w:val="single" w:sz="4"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14</w:t>
            </w:r>
          </w:p>
        </w:tc>
        <w:tc>
          <w:tcPr>
            <w:tcW w:w="940" w:type="dxa"/>
            <w:vMerge w:val="restart"/>
            <w:tcBorders>
              <w:top w:val="nil"/>
              <w:left w:val="single" w:sz="4" w:space="0" w:color="auto"/>
              <w:bottom w:val="single" w:sz="4" w:space="0" w:color="000000"/>
              <w:right w:val="single" w:sz="4"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5</w:t>
            </w:r>
          </w:p>
        </w:tc>
        <w:tc>
          <w:tcPr>
            <w:tcW w:w="2246" w:type="dxa"/>
            <w:tcBorders>
              <w:top w:val="nil"/>
              <w:left w:val="nil"/>
              <w:bottom w:val="single" w:sz="4" w:space="0" w:color="auto"/>
              <w:right w:val="single" w:sz="8"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1 балл</w:t>
            </w:r>
          </w:p>
        </w:tc>
        <w:tc>
          <w:tcPr>
            <w:tcW w:w="1834"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bookmarkStart w:id="20" w:name="RANGE!E23"/>
            <w:r w:rsidRPr="005843CF">
              <w:rPr>
                <w:rFonts w:ascii="Calibri" w:eastAsia="Times New Roman" w:hAnsi="Calibri" w:cs="Calibri"/>
                <w:color w:val="000000"/>
                <w:sz w:val="20"/>
                <w:szCs w:val="20"/>
                <w:lang w:val="ru-RU" w:eastAsia="ru-RU"/>
              </w:rPr>
              <w:t>89,47%</w:t>
            </w:r>
            <w:bookmarkEnd w:id="20"/>
          </w:p>
        </w:tc>
        <w:tc>
          <w:tcPr>
            <w:tcW w:w="2580"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r w:rsidRPr="005843CF">
              <w:rPr>
                <w:rFonts w:ascii="Calibri" w:eastAsia="Times New Roman" w:hAnsi="Calibri" w:cs="Calibri"/>
                <w:color w:val="000000"/>
                <w:sz w:val="20"/>
                <w:szCs w:val="20"/>
                <w:lang w:val="ru-RU" w:eastAsia="ru-RU"/>
              </w:rPr>
              <w:t>19,55%</w:t>
            </w:r>
          </w:p>
        </w:tc>
      </w:tr>
      <w:tr w:rsidR="005843CF" w:rsidRPr="005843CF" w:rsidTr="005843CF">
        <w:trPr>
          <w:trHeight w:val="315"/>
        </w:trPr>
        <w:tc>
          <w:tcPr>
            <w:tcW w:w="940" w:type="dxa"/>
            <w:vMerge/>
            <w:tcBorders>
              <w:top w:val="nil"/>
              <w:left w:val="single" w:sz="8" w:space="0" w:color="auto"/>
              <w:bottom w:val="single" w:sz="4" w:space="0" w:color="000000"/>
              <w:right w:val="single" w:sz="4" w:space="0" w:color="auto"/>
            </w:tcBorders>
            <w:vAlign w:val="center"/>
            <w:hideMark/>
          </w:tcPr>
          <w:p w:rsidR="005843CF" w:rsidRPr="005843CF" w:rsidRDefault="005843CF" w:rsidP="005843CF">
            <w:pPr>
              <w:spacing w:before="0" w:beforeAutospacing="0" w:after="0" w:afterAutospacing="0"/>
              <w:rPr>
                <w:rFonts w:ascii="Calibri" w:eastAsia="Times New Roman" w:hAnsi="Calibri" w:cs="Calibri"/>
                <w:b/>
                <w:bCs/>
                <w:sz w:val="20"/>
                <w:szCs w:val="20"/>
                <w:lang w:val="ru-RU" w:eastAsia="ru-RU"/>
              </w:rPr>
            </w:pPr>
          </w:p>
        </w:tc>
        <w:tc>
          <w:tcPr>
            <w:tcW w:w="940" w:type="dxa"/>
            <w:vMerge/>
            <w:tcBorders>
              <w:top w:val="nil"/>
              <w:left w:val="single" w:sz="4" w:space="0" w:color="auto"/>
              <w:bottom w:val="single" w:sz="4" w:space="0" w:color="000000"/>
              <w:right w:val="single" w:sz="4" w:space="0" w:color="auto"/>
            </w:tcBorders>
            <w:vAlign w:val="center"/>
            <w:hideMark/>
          </w:tcPr>
          <w:p w:rsidR="005843CF" w:rsidRPr="005843CF" w:rsidRDefault="005843CF" w:rsidP="005843CF">
            <w:pPr>
              <w:spacing w:before="0" w:beforeAutospacing="0" w:after="0" w:afterAutospacing="0"/>
              <w:rPr>
                <w:rFonts w:ascii="Calibri" w:eastAsia="Times New Roman" w:hAnsi="Calibri" w:cs="Calibri"/>
                <w:b/>
                <w:bCs/>
                <w:sz w:val="20"/>
                <w:szCs w:val="20"/>
                <w:lang w:val="ru-RU" w:eastAsia="ru-RU"/>
              </w:rPr>
            </w:pPr>
          </w:p>
        </w:tc>
        <w:tc>
          <w:tcPr>
            <w:tcW w:w="2246" w:type="dxa"/>
            <w:tcBorders>
              <w:top w:val="nil"/>
              <w:left w:val="nil"/>
              <w:bottom w:val="single" w:sz="4" w:space="0" w:color="auto"/>
              <w:right w:val="single" w:sz="8"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2 балла</w:t>
            </w:r>
          </w:p>
        </w:tc>
        <w:tc>
          <w:tcPr>
            <w:tcW w:w="1834"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bookmarkStart w:id="21" w:name="RANGE!E24"/>
            <w:r w:rsidRPr="005843CF">
              <w:rPr>
                <w:rFonts w:ascii="Calibri" w:eastAsia="Times New Roman" w:hAnsi="Calibri" w:cs="Calibri"/>
                <w:color w:val="000000"/>
                <w:sz w:val="20"/>
                <w:szCs w:val="20"/>
                <w:lang w:val="ru-RU" w:eastAsia="ru-RU"/>
              </w:rPr>
              <w:t>0,00%</w:t>
            </w:r>
            <w:bookmarkEnd w:id="21"/>
          </w:p>
        </w:tc>
        <w:tc>
          <w:tcPr>
            <w:tcW w:w="2580"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r w:rsidRPr="005843CF">
              <w:rPr>
                <w:rFonts w:ascii="Calibri" w:eastAsia="Times New Roman" w:hAnsi="Calibri" w:cs="Calibri"/>
                <w:color w:val="000000"/>
                <w:sz w:val="20"/>
                <w:szCs w:val="20"/>
                <w:lang w:val="ru-RU" w:eastAsia="ru-RU"/>
              </w:rPr>
              <w:t>1,55%</w:t>
            </w:r>
          </w:p>
        </w:tc>
      </w:tr>
      <w:tr w:rsidR="005843CF" w:rsidRPr="005843CF" w:rsidTr="005843CF">
        <w:trPr>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15</w:t>
            </w:r>
          </w:p>
        </w:tc>
        <w:tc>
          <w:tcPr>
            <w:tcW w:w="940" w:type="dxa"/>
            <w:tcBorders>
              <w:top w:val="nil"/>
              <w:left w:val="nil"/>
              <w:bottom w:val="single" w:sz="4" w:space="0" w:color="auto"/>
              <w:right w:val="single" w:sz="4"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6</w:t>
            </w:r>
          </w:p>
        </w:tc>
        <w:tc>
          <w:tcPr>
            <w:tcW w:w="2246" w:type="dxa"/>
            <w:tcBorders>
              <w:top w:val="nil"/>
              <w:left w:val="nil"/>
              <w:bottom w:val="single" w:sz="4" w:space="0" w:color="auto"/>
              <w:right w:val="single" w:sz="8"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 </w:t>
            </w:r>
          </w:p>
        </w:tc>
        <w:tc>
          <w:tcPr>
            <w:tcW w:w="1834"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bookmarkStart w:id="22" w:name="RANGE!E25"/>
            <w:r w:rsidRPr="005843CF">
              <w:rPr>
                <w:rFonts w:ascii="Calibri" w:eastAsia="Times New Roman" w:hAnsi="Calibri" w:cs="Calibri"/>
                <w:color w:val="000000"/>
                <w:sz w:val="20"/>
                <w:szCs w:val="20"/>
                <w:lang w:val="ru-RU" w:eastAsia="ru-RU"/>
              </w:rPr>
              <w:t>78,95%</w:t>
            </w:r>
            <w:bookmarkEnd w:id="22"/>
          </w:p>
        </w:tc>
        <w:tc>
          <w:tcPr>
            <w:tcW w:w="2580"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r w:rsidRPr="005843CF">
              <w:rPr>
                <w:rFonts w:ascii="Calibri" w:eastAsia="Times New Roman" w:hAnsi="Calibri" w:cs="Calibri"/>
                <w:color w:val="000000"/>
                <w:sz w:val="20"/>
                <w:szCs w:val="20"/>
                <w:lang w:val="ru-RU" w:eastAsia="ru-RU"/>
              </w:rPr>
              <w:t>89,87%</w:t>
            </w:r>
          </w:p>
        </w:tc>
      </w:tr>
      <w:tr w:rsidR="005843CF" w:rsidRPr="005843CF" w:rsidTr="005843CF">
        <w:trPr>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16</w:t>
            </w:r>
          </w:p>
        </w:tc>
        <w:tc>
          <w:tcPr>
            <w:tcW w:w="940" w:type="dxa"/>
            <w:tcBorders>
              <w:top w:val="nil"/>
              <w:left w:val="nil"/>
              <w:bottom w:val="single" w:sz="4" w:space="0" w:color="auto"/>
              <w:right w:val="single" w:sz="4"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7</w:t>
            </w:r>
          </w:p>
        </w:tc>
        <w:tc>
          <w:tcPr>
            <w:tcW w:w="2246" w:type="dxa"/>
            <w:tcBorders>
              <w:top w:val="nil"/>
              <w:left w:val="nil"/>
              <w:bottom w:val="single" w:sz="4" w:space="0" w:color="auto"/>
              <w:right w:val="single" w:sz="8"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 </w:t>
            </w:r>
          </w:p>
        </w:tc>
        <w:tc>
          <w:tcPr>
            <w:tcW w:w="1834"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bookmarkStart w:id="23" w:name="RANGE!E26"/>
            <w:r w:rsidRPr="005843CF">
              <w:rPr>
                <w:rFonts w:ascii="Calibri" w:eastAsia="Times New Roman" w:hAnsi="Calibri" w:cs="Calibri"/>
                <w:color w:val="000000"/>
                <w:sz w:val="20"/>
                <w:szCs w:val="20"/>
                <w:lang w:val="ru-RU" w:eastAsia="ru-RU"/>
              </w:rPr>
              <w:t>21,05%</w:t>
            </w:r>
            <w:bookmarkEnd w:id="23"/>
          </w:p>
        </w:tc>
        <w:tc>
          <w:tcPr>
            <w:tcW w:w="2580"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r w:rsidRPr="005843CF">
              <w:rPr>
                <w:rFonts w:ascii="Calibri" w:eastAsia="Times New Roman" w:hAnsi="Calibri" w:cs="Calibri"/>
                <w:color w:val="000000"/>
                <w:sz w:val="20"/>
                <w:szCs w:val="20"/>
                <w:lang w:val="ru-RU" w:eastAsia="ru-RU"/>
              </w:rPr>
              <w:t>50,07%</w:t>
            </w:r>
          </w:p>
        </w:tc>
      </w:tr>
      <w:tr w:rsidR="005843CF" w:rsidRPr="005843CF" w:rsidTr="005843CF">
        <w:trPr>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17</w:t>
            </w:r>
          </w:p>
        </w:tc>
        <w:tc>
          <w:tcPr>
            <w:tcW w:w="940" w:type="dxa"/>
            <w:tcBorders>
              <w:top w:val="nil"/>
              <w:left w:val="nil"/>
              <w:bottom w:val="single" w:sz="4" w:space="0" w:color="auto"/>
              <w:right w:val="single" w:sz="4"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8</w:t>
            </w:r>
          </w:p>
        </w:tc>
        <w:tc>
          <w:tcPr>
            <w:tcW w:w="2246" w:type="dxa"/>
            <w:tcBorders>
              <w:top w:val="nil"/>
              <w:left w:val="nil"/>
              <w:bottom w:val="single" w:sz="4" w:space="0" w:color="auto"/>
              <w:right w:val="single" w:sz="8"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 </w:t>
            </w:r>
          </w:p>
        </w:tc>
        <w:tc>
          <w:tcPr>
            <w:tcW w:w="1834"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bookmarkStart w:id="24" w:name="RANGE!E27"/>
            <w:r w:rsidRPr="005843CF">
              <w:rPr>
                <w:rFonts w:ascii="Calibri" w:eastAsia="Times New Roman" w:hAnsi="Calibri" w:cs="Calibri"/>
                <w:color w:val="000000"/>
                <w:sz w:val="20"/>
                <w:szCs w:val="20"/>
                <w:lang w:val="ru-RU" w:eastAsia="ru-RU"/>
              </w:rPr>
              <w:t>68,42%</w:t>
            </w:r>
            <w:bookmarkEnd w:id="24"/>
          </w:p>
        </w:tc>
        <w:tc>
          <w:tcPr>
            <w:tcW w:w="2580"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r w:rsidRPr="005843CF">
              <w:rPr>
                <w:rFonts w:ascii="Calibri" w:eastAsia="Times New Roman" w:hAnsi="Calibri" w:cs="Calibri"/>
                <w:color w:val="000000"/>
                <w:sz w:val="20"/>
                <w:szCs w:val="20"/>
                <w:lang w:val="ru-RU" w:eastAsia="ru-RU"/>
              </w:rPr>
              <w:t>8,86%</w:t>
            </w:r>
          </w:p>
        </w:tc>
      </w:tr>
      <w:tr w:rsidR="005843CF" w:rsidRPr="005843CF" w:rsidTr="005843CF">
        <w:trPr>
          <w:trHeight w:val="315"/>
        </w:trPr>
        <w:tc>
          <w:tcPr>
            <w:tcW w:w="940" w:type="dxa"/>
            <w:vMerge w:val="restart"/>
            <w:tcBorders>
              <w:top w:val="nil"/>
              <w:left w:val="single" w:sz="8" w:space="0" w:color="auto"/>
              <w:bottom w:val="single" w:sz="4" w:space="0" w:color="000000"/>
              <w:right w:val="single" w:sz="4"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18</w:t>
            </w:r>
          </w:p>
        </w:tc>
        <w:tc>
          <w:tcPr>
            <w:tcW w:w="940" w:type="dxa"/>
            <w:vMerge w:val="restart"/>
            <w:tcBorders>
              <w:top w:val="nil"/>
              <w:left w:val="single" w:sz="4" w:space="0" w:color="auto"/>
              <w:bottom w:val="single" w:sz="4" w:space="0" w:color="000000"/>
              <w:right w:val="single" w:sz="4"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9</w:t>
            </w:r>
          </w:p>
        </w:tc>
        <w:tc>
          <w:tcPr>
            <w:tcW w:w="2246" w:type="dxa"/>
            <w:tcBorders>
              <w:top w:val="nil"/>
              <w:left w:val="nil"/>
              <w:bottom w:val="single" w:sz="4" w:space="0" w:color="auto"/>
              <w:right w:val="single" w:sz="8"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1 балл</w:t>
            </w:r>
          </w:p>
        </w:tc>
        <w:tc>
          <w:tcPr>
            <w:tcW w:w="1834"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bookmarkStart w:id="25" w:name="RANGE!E28"/>
            <w:r w:rsidRPr="005843CF">
              <w:rPr>
                <w:rFonts w:ascii="Calibri" w:eastAsia="Times New Roman" w:hAnsi="Calibri" w:cs="Calibri"/>
                <w:color w:val="000000"/>
                <w:sz w:val="20"/>
                <w:szCs w:val="20"/>
                <w:lang w:val="ru-RU" w:eastAsia="ru-RU"/>
              </w:rPr>
              <w:t>0,00%</w:t>
            </w:r>
            <w:bookmarkEnd w:id="25"/>
          </w:p>
        </w:tc>
        <w:tc>
          <w:tcPr>
            <w:tcW w:w="2580"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r w:rsidRPr="005843CF">
              <w:rPr>
                <w:rFonts w:ascii="Calibri" w:eastAsia="Times New Roman" w:hAnsi="Calibri" w:cs="Calibri"/>
                <w:color w:val="000000"/>
                <w:sz w:val="20"/>
                <w:szCs w:val="20"/>
                <w:lang w:val="ru-RU" w:eastAsia="ru-RU"/>
              </w:rPr>
              <w:t>7,74%</w:t>
            </w:r>
          </w:p>
        </w:tc>
      </w:tr>
      <w:tr w:rsidR="005843CF" w:rsidRPr="005843CF" w:rsidTr="005843CF">
        <w:trPr>
          <w:trHeight w:val="315"/>
        </w:trPr>
        <w:tc>
          <w:tcPr>
            <w:tcW w:w="940" w:type="dxa"/>
            <w:vMerge/>
            <w:tcBorders>
              <w:top w:val="nil"/>
              <w:left w:val="single" w:sz="8" w:space="0" w:color="auto"/>
              <w:bottom w:val="single" w:sz="4" w:space="0" w:color="000000"/>
              <w:right w:val="single" w:sz="4" w:space="0" w:color="auto"/>
            </w:tcBorders>
            <w:vAlign w:val="center"/>
            <w:hideMark/>
          </w:tcPr>
          <w:p w:rsidR="005843CF" w:rsidRPr="005843CF" w:rsidRDefault="005843CF" w:rsidP="005843CF">
            <w:pPr>
              <w:spacing w:before="0" w:beforeAutospacing="0" w:after="0" w:afterAutospacing="0"/>
              <w:rPr>
                <w:rFonts w:ascii="Calibri" w:eastAsia="Times New Roman" w:hAnsi="Calibri" w:cs="Calibri"/>
                <w:b/>
                <w:bCs/>
                <w:sz w:val="20"/>
                <w:szCs w:val="20"/>
                <w:lang w:val="ru-RU" w:eastAsia="ru-RU"/>
              </w:rPr>
            </w:pPr>
          </w:p>
        </w:tc>
        <w:tc>
          <w:tcPr>
            <w:tcW w:w="940" w:type="dxa"/>
            <w:vMerge/>
            <w:tcBorders>
              <w:top w:val="nil"/>
              <w:left w:val="single" w:sz="4" w:space="0" w:color="auto"/>
              <w:bottom w:val="single" w:sz="4" w:space="0" w:color="000000"/>
              <w:right w:val="single" w:sz="4" w:space="0" w:color="auto"/>
            </w:tcBorders>
            <w:vAlign w:val="center"/>
            <w:hideMark/>
          </w:tcPr>
          <w:p w:rsidR="005843CF" w:rsidRPr="005843CF" w:rsidRDefault="005843CF" w:rsidP="005843CF">
            <w:pPr>
              <w:spacing w:before="0" w:beforeAutospacing="0" w:after="0" w:afterAutospacing="0"/>
              <w:rPr>
                <w:rFonts w:ascii="Calibri" w:eastAsia="Times New Roman" w:hAnsi="Calibri" w:cs="Calibri"/>
                <w:b/>
                <w:bCs/>
                <w:sz w:val="20"/>
                <w:szCs w:val="20"/>
                <w:lang w:val="ru-RU" w:eastAsia="ru-RU"/>
              </w:rPr>
            </w:pPr>
          </w:p>
        </w:tc>
        <w:tc>
          <w:tcPr>
            <w:tcW w:w="2246" w:type="dxa"/>
            <w:tcBorders>
              <w:top w:val="nil"/>
              <w:left w:val="nil"/>
              <w:bottom w:val="single" w:sz="4" w:space="0" w:color="auto"/>
              <w:right w:val="single" w:sz="8"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2 балла</w:t>
            </w:r>
          </w:p>
        </w:tc>
        <w:tc>
          <w:tcPr>
            <w:tcW w:w="1834"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bookmarkStart w:id="26" w:name="RANGE!E29"/>
            <w:r w:rsidRPr="005843CF">
              <w:rPr>
                <w:rFonts w:ascii="Calibri" w:eastAsia="Times New Roman" w:hAnsi="Calibri" w:cs="Calibri"/>
                <w:color w:val="000000"/>
                <w:sz w:val="20"/>
                <w:szCs w:val="20"/>
                <w:lang w:val="ru-RU" w:eastAsia="ru-RU"/>
              </w:rPr>
              <w:t>26,32%</w:t>
            </w:r>
            <w:bookmarkEnd w:id="26"/>
          </w:p>
        </w:tc>
        <w:tc>
          <w:tcPr>
            <w:tcW w:w="2580"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r w:rsidRPr="005843CF">
              <w:rPr>
                <w:rFonts w:ascii="Calibri" w:eastAsia="Times New Roman" w:hAnsi="Calibri" w:cs="Calibri"/>
                <w:color w:val="000000"/>
                <w:sz w:val="20"/>
                <w:szCs w:val="20"/>
                <w:lang w:val="ru-RU" w:eastAsia="ru-RU"/>
              </w:rPr>
              <w:t>47,40%</w:t>
            </w:r>
          </w:p>
        </w:tc>
      </w:tr>
      <w:tr w:rsidR="005843CF" w:rsidRPr="005843CF" w:rsidTr="005843CF">
        <w:trPr>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19</w:t>
            </w:r>
          </w:p>
        </w:tc>
        <w:tc>
          <w:tcPr>
            <w:tcW w:w="940" w:type="dxa"/>
            <w:tcBorders>
              <w:top w:val="nil"/>
              <w:left w:val="nil"/>
              <w:bottom w:val="single" w:sz="4" w:space="0" w:color="auto"/>
              <w:right w:val="single" w:sz="4"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10</w:t>
            </w:r>
          </w:p>
        </w:tc>
        <w:tc>
          <w:tcPr>
            <w:tcW w:w="2246" w:type="dxa"/>
            <w:tcBorders>
              <w:top w:val="nil"/>
              <w:left w:val="nil"/>
              <w:bottom w:val="single" w:sz="4" w:space="0" w:color="auto"/>
              <w:right w:val="single" w:sz="8"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 </w:t>
            </w:r>
          </w:p>
        </w:tc>
        <w:tc>
          <w:tcPr>
            <w:tcW w:w="1834"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bookmarkStart w:id="27" w:name="RANGE!E30"/>
            <w:r w:rsidRPr="005843CF">
              <w:rPr>
                <w:rFonts w:ascii="Calibri" w:eastAsia="Times New Roman" w:hAnsi="Calibri" w:cs="Calibri"/>
                <w:color w:val="000000"/>
                <w:sz w:val="20"/>
                <w:szCs w:val="20"/>
                <w:lang w:val="ru-RU" w:eastAsia="ru-RU"/>
              </w:rPr>
              <w:t>26,32%</w:t>
            </w:r>
            <w:bookmarkEnd w:id="27"/>
          </w:p>
        </w:tc>
        <w:tc>
          <w:tcPr>
            <w:tcW w:w="2580"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r w:rsidRPr="005843CF">
              <w:rPr>
                <w:rFonts w:ascii="Calibri" w:eastAsia="Times New Roman" w:hAnsi="Calibri" w:cs="Calibri"/>
                <w:color w:val="000000"/>
                <w:sz w:val="20"/>
                <w:szCs w:val="20"/>
                <w:lang w:val="ru-RU" w:eastAsia="ru-RU"/>
              </w:rPr>
              <w:t>50,21%</w:t>
            </w:r>
          </w:p>
        </w:tc>
      </w:tr>
      <w:tr w:rsidR="005843CF" w:rsidRPr="005843CF" w:rsidTr="005843CF">
        <w:trPr>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20</w:t>
            </w:r>
          </w:p>
        </w:tc>
        <w:tc>
          <w:tcPr>
            <w:tcW w:w="940" w:type="dxa"/>
            <w:tcBorders>
              <w:top w:val="nil"/>
              <w:left w:val="nil"/>
              <w:bottom w:val="single" w:sz="4" w:space="0" w:color="auto"/>
              <w:right w:val="single" w:sz="4"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11</w:t>
            </w:r>
          </w:p>
        </w:tc>
        <w:tc>
          <w:tcPr>
            <w:tcW w:w="2246" w:type="dxa"/>
            <w:tcBorders>
              <w:top w:val="nil"/>
              <w:left w:val="nil"/>
              <w:bottom w:val="single" w:sz="4" w:space="0" w:color="auto"/>
              <w:right w:val="single" w:sz="8"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 </w:t>
            </w:r>
          </w:p>
        </w:tc>
        <w:tc>
          <w:tcPr>
            <w:tcW w:w="1834"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bookmarkStart w:id="28" w:name="RANGE!E31"/>
            <w:r w:rsidRPr="005843CF">
              <w:rPr>
                <w:rFonts w:ascii="Calibri" w:eastAsia="Times New Roman" w:hAnsi="Calibri" w:cs="Calibri"/>
                <w:color w:val="000000"/>
                <w:sz w:val="20"/>
                <w:szCs w:val="20"/>
                <w:lang w:val="ru-RU" w:eastAsia="ru-RU"/>
              </w:rPr>
              <w:t>31,58%</w:t>
            </w:r>
            <w:bookmarkEnd w:id="28"/>
          </w:p>
        </w:tc>
        <w:tc>
          <w:tcPr>
            <w:tcW w:w="2580"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r w:rsidRPr="005843CF">
              <w:rPr>
                <w:rFonts w:ascii="Calibri" w:eastAsia="Times New Roman" w:hAnsi="Calibri" w:cs="Calibri"/>
                <w:color w:val="000000"/>
                <w:sz w:val="20"/>
                <w:szCs w:val="20"/>
                <w:lang w:val="ru-RU" w:eastAsia="ru-RU"/>
              </w:rPr>
              <w:t>74,40%</w:t>
            </w:r>
          </w:p>
        </w:tc>
      </w:tr>
      <w:tr w:rsidR="005843CF" w:rsidRPr="005843CF" w:rsidTr="005843CF">
        <w:trPr>
          <w:trHeight w:val="263"/>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21</w:t>
            </w:r>
          </w:p>
        </w:tc>
        <w:tc>
          <w:tcPr>
            <w:tcW w:w="940" w:type="dxa"/>
            <w:tcBorders>
              <w:top w:val="nil"/>
              <w:left w:val="nil"/>
              <w:bottom w:val="single" w:sz="4" w:space="0" w:color="auto"/>
              <w:right w:val="single" w:sz="4"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12</w:t>
            </w:r>
          </w:p>
        </w:tc>
        <w:tc>
          <w:tcPr>
            <w:tcW w:w="2246" w:type="dxa"/>
            <w:tcBorders>
              <w:top w:val="nil"/>
              <w:left w:val="nil"/>
              <w:bottom w:val="single" w:sz="4" w:space="0" w:color="auto"/>
              <w:right w:val="single" w:sz="8" w:space="0" w:color="auto"/>
            </w:tcBorders>
            <w:shd w:val="clear" w:color="000000" w:fill="CDFFF3"/>
            <w:vAlign w:val="center"/>
            <w:hideMark/>
          </w:tcPr>
          <w:p w:rsidR="005843CF" w:rsidRPr="005843CF" w:rsidRDefault="005843CF" w:rsidP="005843CF">
            <w:pPr>
              <w:spacing w:before="0" w:beforeAutospacing="0" w:after="0" w:afterAutospacing="0"/>
              <w:jc w:val="center"/>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 </w:t>
            </w:r>
          </w:p>
        </w:tc>
        <w:tc>
          <w:tcPr>
            <w:tcW w:w="1834"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bookmarkStart w:id="29" w:name="RANGE!E32"/>
            <w:r w:rsidRPr="005843CF">
              <w:rPr>
                <w:rFonts w:ascii="Calibri" w:eastAsia="Times New Roman" w:hAnsi="Calibri" w:cs="Calibri"/>
                <w:color w:val="000000"/>
                <w:sz w:val="20"/>
                <w:szCs w:val="20"/>
                <w:lang w:val="ru-RU" w:eastAsia="ru-RU"/>
              </w:rPr>
              <w:t>68,42%</w:t>
            </w:r>
            <w:bookmarkEnd w:id="29"/>
          </w:p>
        </w:tc>
        <w:tc>
          <w:tcPr>
            <w:tcW w:w="2580"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r w:rsidRPr="005843CF">
              <w:rPr>
                <w:rFonts w:ascii="Calibri" w:eastAsia="Times New Roman" w:hAnsi="Calibri" w:cs="Calibri"/>
                <w:color w:val="000000"/>
                <w:sz w:val="20"/>
                <w:szCs w:val="20"/>
                <w:lang w:val="ru-RU" w:eastAsia="ru-RU"/>
              </w:rPr>
              <w:t>23,49%</w:t>
            </w:r>
          </w:p>
        </w:tc>
      </w:tr>
      <w:tr w:rsidR="005843CF" w:rsidRPr="005843CF" w:rsidTr="005843CF">
        <w:trPr>
          <w:trHeight w:val="211"/>
        </w:trPr>
        <w:tc>
          <w:tcPr>
            <w:tcW w:w="4126" w:type="dxa"/>
            <w:gridSpan w:val="3"/>
            <w:tcBorders>
              <w:top w:val="single" w:sz="4" w:space="0" w:color="auto"/>
              <w:left w:val="single" w:sz="8" w:space="0" w:color="auto"/>
              <w:bottom w:val="single" w:sz="4" w:space="0" w:color="auto"/>
              <w:right w:val="single" w:sz="8" w:space="0" w:color="000000"/>
            </w:tcBorders>
            <w:shd w:val="clear" w:color="000000" w:fill="CDFFF3"/>
            <w:vAlign w:val="center"/>
            <w:hideMark/>
          </w:tcPr>
          <w:p w:rsidR="005843CF" w:rsidRPr="005843CF" w:rsidRDefault="005843CF" w:rsidP="005843CF">
            <w:pPr>
              <w:spacing w:before="0" w:beforeAutospacing="0" w:after="0" w:afterAutospacing="0"/>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t>Средний первичный балл</w:t>
            </w:r>
          </w:p>
        </w:tc>
        <w:tc>
          <w:tcPr>
            <w:tcW w:w="1834"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bookmarkStart w:id="30" w:name="RANGE!E33"/>
            <w:r w:rsidRPr="005843CF">
              <w:rPr>
                <w:rFonts w:ascii="Calibri" w:eastAsia="Times New Roman" w:hAnsi="Calibri" w:cs="Calibri"/>
                <w:color w:val="000000"/>
                <w:sz w:val="20"/>
                <w:szCs w:val="20"/>
                <w:lang w:val="ru-RU" w:eastAsia="ru-RU"/>
              </w:rPr>
              <w:t>11,21</w:t>
            </w:r>
            <w:bookmarkEnd w:id="30"/>
          </w:p>
        </w:tc>
        <w:tc>
          <w:tcPr>
            <w:tcW w:w="2580" w:type="dxa"/>
            <w:tcBorders>
              <w:top w:val="nil"/>
              <w:left w:val="nil"/>
              <w:bottom w:val="single" w:sz="4"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r w:rsidRPr="005843CF">
              <w:rPr>
                <w:rFonts w:ascii="Calibri" w:eastAsia="Times New Roman" w:hAnsi="Calibri" w:cs="Calibri"/>
                <w:color w:val="000000"/>
                <w:sz w:val="20"/>
                <w:szCs w:val="20"/>
                <w:lang w:val="ru-RU" w:eastAsia="ru-RU"/>
              </w:rPr>
              <w:t xml:space="preserve">11,15 </w:t>
            </w:r>
          </w:p>
        </w:tc>
      </w:tr>
      <w:tr w:rsidR="005843CF" w:rsidRPr="005843CF" w:rsidTr="005843CF">
        <w:trPr>
          <w:trHeight w:val="428"/>
        </w:trPr>
        <w:tc>
          <w:tcPr>
            <w:tcW w:w="4126" w:type="dxa"/>
            <w:gridSpan w:val="3"/>
            <w:tcBorders>
              <w:top w:val="single" w:sz="4" w:space="0" w:color="auto"/>
              <w:left w:val="single" w:sz="8" w:space="0" w:color="auto"/>
              <w:bottom w:val="single" w:sz="8" w:space="0" w:color="auto"/>
              <w:right w:val="single" w:sz="8" w:space="0" w:color="000000"/>
            </w:tcBorders>
            <w:shd w:val="clear" w:color="000000" w:fill="CDFFF3"/>
            <w:vAlign w:val="center"/>
            <w:hideMark/>
          </w:tcPr>
          <w:p w:rsidR="005843CF" w:rsidRPr="005843CF" w:rsidRDefault="005843CF" w:rsidP="005843CF">
            <w:pPr>
              <w:spacing w:before="0" w:beforeAutospacing="0" w:after="0" w:afterAutospacing="0"/>
              <w:rPr>
                <w:rFonts w:ascii="Calibri" w:eastAsia="Times New Roman" w:hAnsi="Calibri" w:cs="Calibri"/>
                <w:b/>
                <w:bCs/>
                <w:sz w:val="20"/>
                <w:szCs w:val="20"/>
                <w:lang w:val="ru-RU" w:eastAsia="ru-RU"/>
              </w:rPr>
            </w:pPr>
            <w:r w:rsidRPr="005843CF">
              <w:rPr>
                <w:rFonts w:ascii="Calibri" w:eastAsia="Times New Roman" w:hAnsi="Calibri" w:cs="Calibri"/>
                <w:b/>
                <w:bCs/>
                <w:sz w:val="20"/>
                <w:szCs w:val="20"/>
                <w:lang w:val="ru-RU" w:eastAsia="ru-RU"/>
              </w:rPr>
              <w:lastRenderedPageBreak/>
              <w:t>Средний процент первичного балла от максимально возможного балла</w:t>
            </w:r>
          </w:p>
        </w:tc>
        <w:tc>
          <w:tcPr>
            <w:tcW w:w="1834" w:type="dxa"/>
            <w:tcBorders>
              <w:top w:val="nil"/>
              <w:left w:val="nil"/>
              <w:bottom w:val="single" w:sz="8"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bookmarkStart w:id="31" w:name="RANGE!E34"/>
            <w:r w:rsidRPr="005843CF">
              <w:rPr>
                <w:rFonts w:ascii="Calibri" w:eastAsia="Times New Roman" w:hAnsi="Calibri" w:cs="Calibri"/>
                <w:color w:val="000000"/>
                <w:sz w:val="20"/>
                <w:szCs w:val="20"/>
                <w:lang w:val="ru-RU" w:eastAsia="ru-RU"/>
              </w:rPr>
              <w:t>43,12%</w:t>
            </w:r>
            <w:bookmarkEnd w:id="31"/>
          </w:p>
        </w:tc>
        <w:tc>
          <w:tcPr>
            <w:tcW w:w="2580" w:type="dxa"/>
            <w:tcBorders>
              <w:top w:val="nil"/>
              <w:left w:val="nil"/>
              <w:bottom w:val="single" w:sz="8" w:space="0" w:color="auto"/>
              <w:right w:val="single" w:sz="8"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0"/>
                <w:szCs w:val="20"/>
                <w:lang w:val="ru-RU" w:eastAsia="ru-RU"/>
              </w:rPr>
            </w:pPr>
            <w:r w:rsidRPr="005843CF">
              <w:rPr>
                <w:rFonts w:ascii="Calibri" w:eastAsia="Times New Roman" w:hAnsi="Calibri" w:cs="Calibri"/>
                <w:color w:val="000000"/>
                <w:sz w:val="20"/>
                <w:szCs w:val="20"/>
                <w:lang w:val="ru-RU" w:eastAsia="ru-RU"/>
              </w:rPr>
              <w:t>42,89%</w:t>
            </w:r>
          </w:p>
        </w:tc>
      </w:tr>
    </w:tbl>
    <w:p w:rsidR="005843CF" w:rsidRDefault="005843CF" w:rsidP="005843CF">
      <w:pPr>
        <w:spacing w:before="0" w:beforeAutospacing="0" w:after="0" w:afterAutospacing="0"/>
        <w:ind w:right="180" w:firstLine="420"/>
        <w:jc w:val="center"/>
        <w:rPr>
          <w:rFonts w:hAnsi="Times New Roman" w:cs="Times New Roman"/>
          <w:color w:val="000000"/>
          <w:sz w:val="24"/>
          <w:szCs w:val="24"/>
          <w:lang w:val="ru-RU"/>
        </w:rPr>
      </w:pPr>
    </w:p>
    <w:tbl>
      <w:tblPr>
        <w:tblW w:w="8647" w:type="dxa"/>
        <w:tblInd w:w="108" w:type="dxa"/>
        <w:tblLook w:val="04A0" w:firstRow="1" w:lastRow="0" w:firstColumn="1" w:lastColumn="0" w:noHBand="0" w:noVBand="1"/>
      </w:tblPr>
      <w:tblGrid>
        <w:gridCol w:w="2991"/>
        <w:gridCol w:w="1965"/>
        <w:gridCol w:w="1707"/>
        <w:gridCol w:w="1984"/>
      </w:tblGrid>
      <w:tr w:rsidR="005843CF" w:rsidRPr="004C5A97" w:rsidTr="005843CF">
        <w:trPr>
          <w:trHeight w:val="390"/>
        </w:trPr>
        <w:tc>
          <w:tcPr>
            <w:tcW w:w="8647" w:type="dxa"/>
            <w:gridSpan w:val="4"/>
            <w:tcBorders>
              <w:top w:val="nil"/>
              <w:left w:val="nil"/>
              <w:bottom w:val="nil"/>
              <w:right w:val="nil"/>
            </w:tcBorders>
            <w:shd w:val="clear" w:color="auto" w:fill="auto"/>
            <w:noWrap/>
            <w:vAlign w:val="bottom"/>
            <w:hideMark/>
          </w:tcPr>
          <w:p w:rsidR="005843CF" w:rsidRPr="005843CF" w:rsidRDefault="005843CF" w:rsidP="005843CF">
            <w:pPr>
              <w:spacing w:before="0" w:beforeAutospacing="0" w:after="0" w:afterAutospacing="0"/>
              <w:rPr>
                <w:rFonts w:ascii="Calibri" w:eastAsia="Times New Roman" w:hAnsi="Calibri" w:cs="Calibri"/>
                <w:b/>
                <w:bCs/>
                <w:color w:val="000000"/>
                <w:sz w:val="24"/>
                <w:szCs w:val="24"/>
                <w:lang w:val="ru-RU" w:eastAsia="ru-RU"/>
              </w:rPr>
            </w:pPr>
            <w:r w:rsidRPr="005843CF">
              <w:rPr>
                <w:rFonts w:ascii="Calibri" w:eastAsia="Times New Roman" w:hAnsi="Calibri" w:cs="Calibri"/>
                <w:b/>
                <w:bCs/>
                <w:color w:val="000000"/>
                <w:sz w:val="24"/>
                <w:szCs w:val="24"/>
                <w:lang w:val="ru-RU" w:eastAsia="ru-RU"/>
              </w:rPr>
              <w:t>Распределение участников КДР8 по уровням достижений</w:t>
            </w:r>
          </w:p>
        </w:tc>
      </w:tr>
      <w:tr w:rsidR="005843CF" w:rsidRPr="005843CF" w:rsidTr="005843CF">
        <w:trPr>
          <w:trHeight w:val="381"/>
        </w:trPr>
        <w:tc>
          <w:tcPr>
            <w:tcW w:w="2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4"/>
                <w:szCs w:val="24"/>
                <w:lang w:val="ru-RU" w:eastAsia="ru-RU"/>
              </w:rPr>
            </w:pPr>
            <w:r w:rsidRPr="005843CF">
              <w:rPr>
                <w:rFonts w:ascii="Calibri" w:eastAsia="Times New Roman" w:hAnsi="Calibri" w:cs="Calibri"/>
                <w:color w:val="000000"/>
                <w:sz w:val="24"/>
                <w:szCs w:val="24"/>
                <w:lang w:val="ru-RU" w:eastAsia="ru-RU"/>
              </w:rPr>
              <w:t> </w:t>
            </w:r>
          </w:p>
        </w:tc>
        <w:tc>
          <w:tcPr>
            <w:tcW w:w="1965" w:type="dxa"/>
            <w:tcBorders>
              <w:top w:val="single" w:sz="4" w:space="0" w:color="auto"/>
              <w:left w:val="nil"/>
              <w:bottom w:val="single" w:sz="4" w:space="0" w:color="auto"/>
              <w:right w:val="single" w:sz="4"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4"/>
                <w:szCs w:val="24"/>
                <w:lang w:val="ru-RU" w:eastAsia="ru-RU"/>
              </w:rPr>
            </w:pPr>
            <w:r w:rsidRPr="005843CF">
              <w:rPr>
                <w:rFonts w:ascii="Calibri" w:eastAsia="Times New Roman" w:hAnsi="Calibri" w:cs="Calibri"/>
                <w:color w:val="000000"/>
                <w:sz w:val="24"/>
                <w:szCs w:val="24"/>
                <w:lang w:val="ru-RU" w:eastAsia="ru-RU"/>
              </w:rPr>
              <w:t>Ниже базового</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4"/>
                <w:szCs w:val="24"/>
                <w:lang w:val="ru-RU" w:eastAsia="ru-RU"/>
              </w:rPr>
            </w:pPr>
            <w:r w:rsidRPr="005843CF">
              <w:rPr>
                <w:rFonts w:ascii="Calibri" w:eastAsia="Times New Roman" w:hAnsi="Calibri" w:cs="Calibri"/>
                <w:color w:val="000000"/>
                <w:sz w:val="24"/>
                <w:szCs w:val="24"/>
                <w:lang w:val="ru-RU" w:eastAsia="ru-RU"/>
              </w:rPr>
              <w:t>Базовый</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5843CF" w:rsidRPr="005843CF" w:rsidRDefault="005843CF" w:rsidP="005843CF">
            <w:pPr>
              <w:spacing w:before="0" w:beforeAutospacing="0" w:after="0" w:afterAutospacing="0"/>
              <w:jc w:val="center"/>
              <w:rPr>
                <w:rFonts w:ascii="Calibri" w:eastAsia="Times New Roman" w:hAnsi="Calibri" w:cs="Calibri"/>
                <w:color w:val="000000"/>
                <w:sz w:val="24"/>
                <w:szCs w:val="24"/>
                <w:lang w:val="ru-RU" w:eastAsia="ru-RU"/>
              </w:rPr>
            </w:pPr>
            <w:r w:rsidRPr="005843CF">
              <w:rPr>
                <w:rFonts w:ascii="Calibri" w:eastAsia="Times New Roman" w:hAnsi="Calibri" w:cs="Calibri"/>
                <w:color w:val="000000"/>
                <w:sz w:val="24"/>
                <w:szCs w:val="24"/>
                <w:lang w:val="ru-RU" w:eastAsia="ru-RU"/>
              </w:rPr>
              <w:t>Повышенный</w:t>
            </w:r>
          </w:p>
        </w:tc>
      </w:tr>
      <w:tr w:rsidR="005843CF" w:rsidRPr="005843CF" w:rsidTr="005843CF">
        <w:trPr>
          <w:trHeight w:val="315"/>
        </w:trPr>
        <w:tc>
          <w:tcPr>
            <w:tcW w:w="2991" w:type="dxa"/>
            <w:tcBorders>
              <w:top w:val="nil"/>
              <w:left w:val="single" w:sz="4" w:space="0" w:color="auto"/>
              <w:bottom w:val="single" w:sz="4" w:space="0" w:color="auto"/>
              <w:right w:val="single" w:sz="4" w:space="0" w:color="auto"/>
            </w:tcBorders>
            <w:shd w:val="clear" w:color="auto" w:fill="auto"/>
            <w:noWrap/>
            <w:vAlign w:val="bottom"/>
            <w:hideMark/>
          </w:tcPr>
          <w:p w:rsidR="005843CF" w:rsidRPr="005843CF" w:rsidRDefault="005843CF" w:rsidP="005843CF">
            <w:pPr>
              <w:spacing w:before="0" w:beforeAutospacing="0" w:after="0" w:afterAutospacing="0"/>
              <w:rPr>
                <w:rFonts w:ascii="Calibri" w:eastAsia="Times New Roman" w:hAnsi="Calibri" w:cs="Calibri"/>
                <w:color w:val="000000"/>
                <w:sz w:val="24"/>
                <w:szCs w:val="24"/>
                <w:lang w:val="ru-RU" w:eastAsia="ru-RU"/>
              </w:rPr>
            </w:pPr>
            <w:r w:rsidRPr="005843CF">
              <w:rPr>
                <w:rFonts w:ascii="Calibri" w:eastAsia="Times New Roman" w:hAnsi="Calibri" w:cs="Calibri"/>
                <w:color w:val="000000"/>
                <w:sz w:val="24"/>
                <w:szCs w:val="24"/>
                <w:lang w:val="ru-RU" w:eastAsia="ru-RU"/>
              </w:rPr>
              <w:t xml:space="preserve">Класс </w:t>
            </w:r>
          </w:p>
        </w:tc>
        <w:tc>
          <w:tcPr>
            <w:tcW w:w="1965" w:type="dxa"/>
            <w:tcBorders>
              <w:top w:val="nil"/>
              <w:left w:val="nil"/>
              <w:bottom w:val="single" w:sz="4" w:space="0" w:color="auto"/>
              <w:right w:val="single" w:sz="4" w:space="0" w:color="auto"/>
            </w:tcBorders>
            <w:shd w:val="clear" w:color="auto" w:fill="auto"/>
            <w:noWrap/>
            <w:vAlign w:val="bottom"/>
            <w:hideMark/>
          </w:tcPr>
          <w:p w:rsidR="005843CF" w:rsidRPr="005843CF" w:rsidRDefault="005843CF" w:rsidP="005843CF">
            <w:pPr>
              <w:spacing w:before="0" w:beforeAutospacing="0" w:after="0" w:afterAutospacing="0"/>
              <w:jc w:val="center"/>
              <w:rPr>
                <w:rFonts w:ascii="Calibri" w:eastAsia="Times New Roman" w:hAnsi="Calibri" w:cs="Calibri"/>
                <w:color w:val="000000"/>
                <w:sz w:val="24"/>
                <w:szCs w:val="24"/>
                <w:lang w:val="ru-RU" w:eastAsia="ru-RU"/>
              </w:rPr>
            </w:pPr>
            <w:bookmarkStart w:id="32" w:name="RANGE!I7"/>
            <w:r w:rsidRPr="005843CF">
              <w:rPr>
                <w:rFonts w:ascii="Calibri" w:eastAsia="Times New Roman" w:hAnsi="Calibri" w:cs="Calibri"/>
                <w:color w:val="000000"/>
                <w:sz w:val="24"/>
                <w:szCs w:val="24"/>
                <w:lang w:val="ru-RU" w:eastAsia="ru-RU"/>
              </w:rPr>
              <w:t>10,53%</w:t>
            </w:r>
            <w:bookmarkEnd w:id="32"/>
          </w:p>
        </w:tc>
        <w:tc>
          <w:tcPr>
            <w:tcW w:w="1707" w:type="dxa"/>
            <w:tcBorders>
              <w:top w:val="nil"/>
              <w:left w:val="nil"/>
              <w:bottom w:val="single" w:sz="4" w:space="0" w:color="auto"/>
              <w:right w:val="single" w:sz="4" w:space="0" w:color="auto"/>
            </w:tcBorders>
            <w:shd w:val="clear" w:color="auto" w:fill="auto"/>
            <w:noWrap/>
            <w:vAlign w:val="bottom"/>
            <w:hideMark/>
          </w:tcPr>
          <w:p w:rsidR="005843CF" w:rsidRPr="005843CF" w:rsidRDefault="005843CF" w:rsidP="005843CF">
            <w:pPr>
              <w:spacing w:before="0" w:beforeAutospacing="0" w:after="0" w:afterAutospacing="0"/>
              <w:jc w:val="center"/>
              <w:rPr>
                <w:rFonts w:ascii="Calibri" w:eastAsia="Times New Roman" w:hAnsi="Calibri" w:cs="Calibri"/>
                <w:color w:val="000000"/>
                <w:sz w:val="24"/>
                <w:szCs w:val="24"/>
                <w:lang w:val="ru-RU" w:eastAsia="ru-RU"/>
              </w:rPr>
            </w:pPr>
            <w:bookmarkStart w:id="33" w:name="RANGE!J7"/>
            <w:r w:rsidRPr="005843CF">
              <w:rPr>
                <w:rFonts w:ascii="Calibri" w:eastAsia="Times New Roman" w:hAnsi="Calibri" w:cs="Calibri"/>
                <w:color w:val="000000"/>
                <w:sz w:val="24"/>
                <w:szCs w:val="24"/>
                <w:lang w:val="ru-RU" w:eastAsia="ru-RU"/>
              </w:rPr>
              <w:t>73,68%</w:t>
            </w:r>
            <w:bookmarkEnd w:id="33"/>
          </w:p>
        </w:tc>
        <w:tc>
          <w:tcPr>
            <w:tcW w:w="1984" w:type="dxa"/>
            <w:tcBorders>
              <w:top w:val="nil"/>
              <w:left w:val="nil"/>
              <w:bottom w:val="single" w:sz="4" w:space="0" w:color="auto"/>
              <w:right w:val="single" w:sz="4" w:space="0" w:color="auto"/>
            </w:tcBorders>
            <w:shd w:val="clear" w:color="auto" w:fill="auto"/>
            <w:noWrap/>
            <w:vAlign w:val="bottom"/>
            <w:hideMark/>
          </w:tcPr>
          <w:p w:rsidR="005843CF" w:rsidRPr="005843CF" w:rsidRDefault="005843CF" w:rsidP="005843CF">
            <w:pPr>
              <w:spacing w:before="0" w:beforeAutospacing="0" w:after="0" w:afterAutospacing="0"/>
              <w:jc w:val="center"/>
              <w:rPr>
                <w:rFonts w:ascii="Calibri" w:eastAsia="Times New Roman" w:hAnsi="Calibri" w:cs="Calibri"/>
                <w:color w:val="000000"/>
                <w:sz w:val="24"/>
                <w:szCs w:val="24"/>
                <w:lang w:val="ru-RU" w:eastAsia="ru-RU"/>
              </w:rPr>
            </w:pPr>
            <w:bookmarkStart w:id="34" w:name="RANGE!K7"/>
            <w:r w:rsidRPr="005843CF">
              <w:rPr>
                <w:rFonts w:ascii="Calibri" w:eastAsia="Times New Roman" w:hAnsi="Calibri" w:cs="Calibri"/>
                <w:color w:val="000000"/>
                <w:sz w:val="24"/>
                <w:szCs w:val="24"/>
                <w:lang w:val="ru-RU" w:eastAsia="ru-RU"/>
              </w:rPr>
              <w:t>15,79%</w:t>
            </w:r>
            <w:bookmarkEnd w:id="34"/>
          </w:p>
        </w:tc>
      </w:tr>
      <w:tr w:rsidR="005843CF" w:rsidRPr="005843CF" w:rsidTr="005843CF">
        <w:trPr>
          <w:trHeight w:val="315"/>
        </w:trPr>
        <w:tc>
          <w:tcPr>
            <w:tcW w:w="2991" w:type="dxa"/>
            <w:tcBorders>
              <w:top w:val="nil"/>
              <w:left w:val="single" w:sz="4" w:space="0" w:color="auto"/>
              <w:bottom w:val="single" w:sz="4" w:space="0" w:color="auto"/>
              <w:right w:val="single" w:sz="4" w:space="0" w:color="auto"/>
            </w:tcBorders>
            <w:shd w:val="clear" w:color="auto" w:fill="auto"/>
            <w:noWrap/>
            <w:vAlign w:val="bottom"/>
            <w:hideMark/>
          </w:tcPr>
          <w:p w:rsidR="005843CF" w:rsidRPr="005843CF" w:rsidRDefault="005843CF" w:rsidP="005843CF">
            <w:pPr>
              <w:spacing w:before="0" w:beforeAutospacing="0" w:after="0" w:afterAutospacing="0"/>
              <w:rPr>
                <w:rFonts w:ascii="Calibri" w:eastAsia="Times New Roman" w:hAnsi="Calibri" w:cs="Calibri"/>
                <w:color w:val="000000"/>
                <w:sz w:val="24"/>
                <w:szCs w:val="24"/>
                <w:lang w:val="ru-RU" w:eastAsia="ru-RU"/>
              </w:rPr>
            </w:pPr>
            <w:r w:rsidRPr="005843CF">
              <w:rPr>
                <w:rFonts w:ascii="Calibri" w:eastAsia="Times New Roman" w:hAnsi="Calibri" w:cs="Calibri"/>
                <w:color w:val="000000"/>
                <w:sz w:val="24"/>
                <w:szCs w:val="24"/>
                <w:lang w:val="ru-RU" w:eastAsia="ru-RU"/>
              </w:rPr>
              <w:t>Регион</w:t>
            </w:r>
          </w:p>
        </w:tc>
        <w:tc>
          <w:tcPr>
            <w:tcW w:w="1965" w:type="dxa"/>
            <w:tcBorders>
              <w:top w:val="nil"/>
              <w:left w:val="nil"/>
              <w:bottom w:val="single" w:sz="4" w:space="0" w:color="auto"/>
              <w:right w:val="single" w:sz="4" w:space="0" w:color="auto"/>
            </w:tcBorders>
            <w:shd w:val="clear" w:color="auto" w:fill="auto"/>
            <w:noWrap/>
            <w:vAlign w:val="bottom"/>
            <w:hideMark/>
          </w:tcPr>
          <w:p w:rsidR="005843CF" w:rsidRPr="005843CF" w:rsidRDefault="005843CF" w:rsidP="005843CF">
            <w:pPr>
              <w:spacing w:before="0" w:beforeAutospacing="0" w:after="0" w:afterAutospacing="0"/>
              <w:jc w:val="center"/>
              <w:rPr>
                <w:rFonts w:ascii="Calibri" w:eastAsia="Times New Roman" w:hAnsi="Calibri" w:cs="Calibri"/>
                <w:color w:val="000000"/>
                <w:sz w:val="24"/>
                <w:szCs w:val="24"/>
                <w:lang w:val="ru-RU" w:eastAsia="ru-RU"/>
              </w:rPr>
            </w:pPr>
            <w:r w:rsidRPr="005843CF">
              <w:rPr>
                <w:rFonts w:ascii="Calibri" w:eastAsia="Times New Roman" w:hAnsi="Calibri" w:cs="Calibri"/>
                <w:color w:val="000000"/>
                <w:sz w:val="24"/>
                <w:szCs w:val="24"/>
                <w:lang w:val="ru-RU" w:eastAsia="ru-RU"/>
              </w:rPr>
              <w:t>17,30%</w:t>
            </w:r>
          </w:p>
        </w:tc>
        <w:tc>
          <w:tcPr>
            <w:tcW w:w="1707" w:type="dxa"/>
            <w:tcBorders>
              <w:top w:val="nil"/>
              <w:left w:val="nil"/>
              <w:bottom w:val="single" w:sz="4" w:space="0" w:color="auto"/>
              <w:right w:val="single" w:sz="4" w:space="0" w:color="auto"/>
            </w:tcBorders>
            <w:shd w:val="clear" w:color="auto" w:fill="auto"/>
            <w:noWrap/>
            <w:vAlign w:val="bottom"/>
            <w:hideMark/>
          </w:tcPr>
          <w:p w:rsidR="005843CF" w:rsidRPr="005843CF" w:rsidRDefault="005843CF" w:rsidP="005843CF">
            <w:pPr>
              <w:spacing w:before="0" w:beforeAutospacing="0" w:after="0" w:afterAutospacing="0"/>
              <w:jc w:val="center"/>
              <w:rPr>
                <w:rFonts w:ascii="Calibri" w:eastAsia="Times New Roman" w:hAnsi="Calibri" w:cs="Calibri"/>
                <w:color w:val="000000"/>
                <w:sz w:val="24"/>
                <w:szCs w:val="24"/>
                <w:lang w:val="ru-RU" w:eastAsia="ru-RU"/>
              </w:rPr>
            </w:pPr>
            <w:r w:rsidRPr="005843CF">
              <w:rPr>
                <w:rFonts w:ascii="Calibri" w:eastAsia="Times New Roman" w:hAnsi="Calibri" w:cs="Calibri"/>
                <w:color w:val="000000"/>
                <w:sz w:val="24"/>
                <w:szCs w:val="24"/>
                <w:lang w:val="ru-RU" w:eastAsia="ru-RU"/>
              </w:rPr>
              <w:t>64,70%</w:t>
            </w:r>
          </w:p>
        </w:tc>
        <w:tc>
          <w:tcPr>
            <w:tcW w:w="1984" w:type="dxa"/>
            <w:tcBorders>
              <w:top w:val="nil"/>
              <w:left w:val="nil"/>
              <w:bottom w:val="single" w:sz="4" w:space="0" w:color="auto"/>
              <w:right w:val="single" w:sz="4" w:space="0" w:color="auto"/>
            </w:tcBorders>
            <w:shd w:val="clear" w:color="auto" w:fill="auto"/>
            <w:noWrap/>
            <w:vAlign w:val="bottom"/>
            <w:hideMark/>
          </w:tcPr>
          <w:p w:rsidR="005843CF" w:rsidRPr="005843CF" w:rsidRDefault="005843CF" w:rsidP="005843CF">
            <w:pPr>
              <w:spacing w:before="0" w:beforeAutospacing="0" w:after="0" w:afterAutospacing="0"/>
              <w:jc w:val="center"/>
              <w:rPr>
                <w:rFonts w:ascii="Calibri" w:eastAsia="Times New Roman" w:hAnsi="Calibri" w:cs="Calibri"/>
                <w:color w:val="000000"/>
                <w:sz w:val="24"/>
                <w:szCs w:val="24"/>
                <w:lang w:val="ru-RU" w:eastAsia="ru-RU"/>
              </w:rPr>
            </w:pPr>
            <w:r w:rsidRPr="005843CF">
              <w:rPr>
                <w:rFonts w:ascii="Calibri" w:eastAsia="Times New Roman" w:hAnsi="Calibri" w:cs="Calibri"/>
                <w:color w:val="000000"/>
                <w:sz w:val="24"/>
                <w:szCs w:val="24"/>
                <w:lang w:val="ru-RU" w:eastAsia="ru-RU"/>
              </w:rPr>
              <w:t>18,00%</w:t>
            </w:r>
          </w:p>
        </w:tc>
      </w:tr>
      <w:tr w:rsidR="005843CF" w:rsidRPr="005843CF" w:rsidTr="005843CF">
        <w:trPr>
          <w:trHeight w:val="330"/>
        </w:trPr>
        <w:tc>
          <w:tcPr>
            <w:tcW w:w="2991" w:type="dxa"/>
            <w:tcBorders>
              <w:top w:val="nil"/>
              <w:left w:val="nil"/>
              <w:bottom w:val="nil"/>
              <w:right w:val="nil"/>
            </w:tcBorders>
            <w:shd w:val="clear" w:color="auto" w:fill="auto"/>
            <w:noWrap/>
            <w:vAlign w:val="bottom"/>
            <w:hideMark/>
          </w:tcPr>
          <w:p w:rsidR="005843CF" w:rsidRPr="005843CF" w:rsidRDefault="005843CF" w:rsidP="005843CF">
            <w:pPr>
              <w:spacing w:before="0" w:beforeAutospacing="0" w:after="0" w:afterAutospacing="0"/>
              <w:rPr>
                <w:rFonts w:ascii="Calibri" w:eastAsia="Times New Roman" w:hAnsi="Calibri" w:cs="Calibri"/>
                <w:color w:val="000000"/>
                <w:lang w:val="ru-RU" w:eastAsia="ru-RU"/>
              </w:rPr>
            </w:pPr>
            <w:r>
              <w:rPr>
                <w:rFonts w:ascii="Calibri" w:eastAsia="Times New Roman" w:hAnsi="Calibri" w:cs="Calibri"/>
                <w:noProof/>
                <w:color w:val="000000"/>
                <w:lang w:val="ru-RU" w:eastAsia="ru-RU"/>
              </w:rPr>
              <w:drawing>
                <wp:anchor distT="0" distB="0" distL="114300" distR="114300" simplePos="0" relativeHeight="251658240" behindDoc="0" locked="0" layoutInCell="1" allowOverlap="1" wp14:anchorId="4CEA134D" wp14:editId="4AF34DE2">
                  <wp:simplePos x="0" y="0"/>
                  <wp:positionH relativeFrom="column">
                    <wp:posOffset>988695</wp:posOffset>
                  </wp:positionH>
                  <wp:positionV relativeFrom="paragraph">
                    <wp:posOffset>93345</wp:posOffset>
                  </wp:positionV>
                  <wp:extent cx="3179445" cy="1849120"/>
                  <wp:effectExtent l="0" t="0" r="1905" b="0"/>
                  <wp:wrapNone/>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360"/>
            </w:tblGrid>
            <w:tr w:rsidR="005843CF" w:rsidRPr="005843CF">
              <w:trPr>
                <w:trHeight w:val="330"/>
                <w:tblCellSpacing w:w="0" w:type="dxa"/>
              </w:trPr>
              <w:tc>
                <w:tcPr>
                  <w:tcW w:w="2360" w:type="dxa"/>
                  <w:tcBorders>
                    <w:top w:val="nil"/>
                    <w:left w:val="nil"/>
                    <w:bottom w:val="nil"/>
                    <w:right w:val="nil"/>
                  </w:tcBorders>
                  <w:shd w:val="clear" w:color="auto" w:fill="auto"/>
                  <w:noWrap/>
                  <w:vAlign w:val="bottom"/>
                  <w:hideMark/>
                </w:tcPr>
                <w:p w:rsidR="005843CF" w:rsidRPr="005843CF" w:rsidRDefault="005843CF" w:rsidP="005843CF">
                  <w:pPr>
                    <w:spacing w:before="0" w:beforeAutospacing="0" w:after="0" w:afterAutospacing="0"/>
                    <w:rPr>
                      <w:rFonts w:ascii="Calibri" w:eastAsia="Times New Roman" w:hAnsi="Calibri" w:cs="Calibri"/>
                      <w:b/>
                      <w:bCs/>
                      <w:color w:val="000000"/>
                      <w:sz w:val="24"/>
                      <w:szCs w:val="24"/>
                      <w:lang w:val="ru-RU" w:eastAsia="ru-RU"/>
                    </w:rPr>
                  </w:pPr>
                </w:p>
              </w:tc>
            </w:tr>
          </w:tbl>
          <w:p w:rsidR="005843CF" w:rsidRPr="005843CF" w:rsidRDefault="005843CF" w:rsidP="005843CF">
            <w:pPr>
              <w:spacing w:before="0" w:beforeAutospacing="0" w:after="0" w:afterAutospacing="0"/>
              <w:rPr>
                <w:rFonts w:ascii="Calibri" w:eastAsia="Times New Roman" w:hAnsi="Calibri" w:cs="Calibri"/>
                <w:color w:val="000000"/>
                <w:lang w:val="ru-RU" w:eastAsia="ru-RU"/>
              </w:rPr>
            </w:pPr>
          </w:p>
        </w:tc>
        <w:tc>
          <w:tcPr>
            <w:tcW w:w="1965" w:type="dxa"/>
            <w:tcBorders>
              <w:top w:val="nil"/>
              <w:left w:val="nil"/>
              <w:bottom w:val="nil"/>
              <w:right w:val="nil"/>
            </w:tcBorders>
            <w:shd w:val="clear" w:color="auto" w:fill="auto"/>
            <w:noWrap/>
            <w:vAlign w:val="bottom"/>
            <w:hideMark/>
          </w:tcPr>
          <w:p w:rsidR="005843CF" w:rsidRPr="005843CF" w:rsidRDefault="005843CF" w:rsidP="005843CF">
            <w:pPr>
              <w:spacing w:before="0" w:beforeAutospacing="0" w:after="0" w:afterAutospacing="0"/>
              <w:rPr>
                <w:rFonts w:ascii="Calibri" w:eastAsia="Times New Roman" w:hAnsi="Calibri" w:cs="Calibri"/>
                <w:color w:val="000000"/>
                <w:lang w:val="ru-RU" w:eastAsia="ru-RU"/>
              </w:rPr>
            </w:pPr>
          </w:p>
        </w:tc>
        <w:tc>
          <w:tcPr>
            <w:tcW w:w="1707" w:type="dxa"/>
            <w:tcBorders>
              <w:top w:val="nil"/>
              <w:left w:val="nil"/>
              <w:bottom w:val="nil"/>
              <w:right w:val="nil"/>
            </w:tcBorders>
            <w:shd w:val="clear" w:color="auto" w:fill="auto"/>
            <w:noWrap/>
            <w:vAlign w:val="bottom"/>
            <w:hideMark/>
          </w:tcPr>
          <w:p w:rsidR="005843CF" w:rsidRPr="005843CF" w:rsidRDefault="005843CF" w:rsidP="005843CF">
            <w:pPr>
              <w:spacing w:before="0" w:beforeAutospacing="0" w:after="0" w:afterAutospacing="0"/>
              <w:rPr>
                <w:rFonts w:ascii="Calibri" w:eastAsia="Times New Roman" w:hAnsi="Calibri" w:cs="Calibri"/>
                <w:color w:val="000000"/>
                <w:lang w:val="ru-RU" w:eastAsia="ru-RU"/>
              </w:rPr>
            </w:pPr>
          </w:p>
        </w:tc>
        <w:tc>
          <w:tcPr>
            <w:tcW w:w="1984" w:type="dxa"/>
            <w:tcBorders>
              <w:top w:val="nil"/>
              <w:left w:val="nil"/>
              <w:bottom w:val="nil"/>
              <w:right w:val="nil"/>
            </w:tcBorders>
            <w:shd w:val="clear" w:color="auto" w:fill="auto"/>
            <w:noWrap/>
            <w:vAlign w:val="bottom"/>
            <w:hideMark/>
          </w:tcPr>
          <w:p w:rsidR="005843CF" w:rsidRPr="005843CF" w:rsidRDefault="005843CF" w:rsidP="005843CF">
            <w:pPr>
              <w:spacing w:before="0" w:beforeAutospacing="0" w:after="0" w:afterAutospacing="0"/>
              <w:rPr>
                <w:rFonts w:ascii="Calibri" w:eastAsia="Times New Roman" w:hAnsi="Calibri" w:cs="Calibri"/>
                <w:color w:val="000000"/>
                <w:lang w:val="ru-RU" w:eastAsia="ru-RU"/>
              </w:rPr>
            </w:pPr>
          </w:p>
        </w:tc>
      </w:tr>
      <w:tr w:rsidR="005843CF" w:rsidRPr="005843CF" w:rsidTr="005843CF">
        <w:trPr>
          <w:trHeight w:val="315"/>
        </w:trPr>
        <w:tc>
          <w:tcPr>
            <w:tcW w:w="2991" w:type="dxa"/>
            <w:tcBorders>
              <w:top w:val="nil"/>
              <w:left w:val="nil"/>
              <w:bottom w:val="nil"/>
              <w:right w:val="nil"/>
            </w:tcBorders>
            <w:shd w:val="clear" w:color="auto" w:fill="auto"/>
            <w:noWrap/>
            <w:vAlign w:val="bottom"/>
            <w:hideMark/>
          </w:tcPr>
          <w:p w:rsidR="005843CF" w:rsidRPr="005843CF" w:rsidRDefault="005843CF" w:rsidP="005843CF">
            <w:pPr>
              <w:spacing w:before="0" w:beforeAutospacing="0" w:after="0" w:afterAutospacing="0"/>
              <w:rPr>
                <w:rFonts w:ascii="Calibri" w:eastAsia="Times New Roman" w:hAnsi="Calibri" w:cs="Calibri"/>
                <w:color w:val="000000"/>
                <w:lang w:val="ru-RU" w:eastAsia="ru-RU"/>
              </w:rPr>
            </w:pPr>
          </w:p>
        </w:tc>
        <w:tc>
          <w:tcPr>
            <w:tcW w:w="1965" w:type="dxa"/>
            <w:tcBorders>
              <w:top w:val="nil"/>
              <w:left w:val="nil"/>
              <w:bottom w:val="nil"/>
              <w:right w:val="nil"/>
            </w:tcBorders>
            <w:shd w:val="clear" w:color="auto" w:fill="auto"/>
            <w:noWrap/>
            <w:vAlign w:val="bottom"/>
            <w:hideMark/>
          </w:tcPr>
          <w:p w:rsidR="005843CF" w:rsidRPr="005843CF" w:rsidRDefault="005843CF" w:rsidP="005843CF">
            <w:pPr>
              <w:spacing w:before="0" w:beforeAutospacing="0" w:after="0" w:afterAutospacing="0"/>
              <w:rPr>
                <w:rFonts w:ascii="Calibri" w:eastAsia="Times New Roman" w:hAnsi="Calibri" w:cs="Calibri"/>
                <w:color w:val="000000"/>
                <w:lang w:val="ru-RU" w:eastAsia="ru-RU"/>
              </w:rPr>
            </w:pPr>
          </w:p>
        </w:tc>
        <w:tc>
          <w:tcPr>
            <w:tcW w:w="1707" w:type="dxa"/>
            <w:tcBorders>
              <w:top w:val="nil"/>
              <w:left w:val="nil"/>
              <w:bottom w:val="nil"/>
              <w:right w:val="nil"/>
            </w:tcBorders>
            <w:shd w:val="clear" w:color="auto" w:fill="auto"/>
            <w:noWrap/>
            <w:vAlign w:val="bottom"/>
            <w:hideMark/>
          </w:tcPr>
          <w:p w:rsidR="005843CF" w:rsidRPr="005843CF" w:rsidRDefault="005843CF" w:rsidP="005843CF">
            <w:pPr>
              <w:spacing w:before="0" w:beforeAutospacing="0" w:after="0" w:afterAutospacing="0"/>
              <w:rPr>
                <w:rFonts w:ascii="Calibri" w:eastAsia="Times New Roman" w:hAnsi="Calibri" w:cs="Calibri"/>
                <w:color w:val="000000"/>
                <w:lang w:val="ru-RU" w:eastAsia="ru-RU"/>
              </w:rPr>
            </w:pPr>
          </w:p>
        </w:tc>
        <w:tc>
          <w:tcPr>
            <w:tcW w:w="1984" w:type="dxa"/>
            <w:tcBorders>
              <w:top w:val="nil"/>
              <w:left w:val="nil"/>
              <w:bottom w:val="nil"/>
              <w:right w:val="nil"/>
            </w:tcBorders>
            <w:shd w:val="clear" w:color="auto" w:fill="auto"/>
            <w:noWrap/>
            <w:vAlign w:val="bottom"/>
            <w:hideMark/>
          </w:tcPr>
          <w:p w:rsidR="005843CF" w:rsidRPr="005843CF" w:rsidRDefault="005843CF" w:rsidP="005843CF">
            <w:pPr>
              <w:spacing w:before="0" w:beforeAutospacing="0" w:after="0" w:afterAutospacing="0"/>
              <w:rPr>
                <w:rFonts w:ascii="Calibri" w:eastAsia="Times New Roman" w:hAnsi="Calibri" w:cs="Calibri"/>
                <w:color w:val="000000"/>
                <w:lang w:val="ru-RU" w:eastAsia="ru-RU"/>
              </w:rPr>
            </w:pPr>
          </w:p>
        </w:tc>
      </w:tr>
      <w:tr w:rsidR="005843CF" w:rsidRPr="005843CF" w:rsidTr="005843CF">
        <w:trPr>
          <w:trHeight w:val="315"/>
        </w:trPr>
        <w:tc>
          <w:tcPr>
            <w:tcW w:w="2991" w:type="dxa"/>
            <w:tcBorders>
              <w:top w:val="nil"/>
              <w:left w:val="nil"/>
              <w:bottom w:val="nil"/>
              <w:right w:val="nil"/>
            </w:tcBorders>
            <w:shd w:val="clear" w:color="auto" w:fill="auto"/>
            <w:noWrap/>
            <w:vAlign w:val="bottom"/>
            <w:hideMark/>
          </w:tcPr>
          <w:p w:rsidR="005843CF" w:rsidRPr="005843CF" w:rsidRDefault="005843CF" w:rsidP="005843CF">
            <w:pPr>
              <w:spacing w:before="0" w:beforeAutospacing="0" w:after="0" w:afterAutospacing="0"/>
              <w:rPr>
                <w:rFonts w:ascii="Calibri" w:eastAsia="Times New Roman" w:hAnsi="Calibri" w:cs="Calibri"/>
                <w:color w:val="000000"/>
                <w:lang w:val="ru-RU" w:eastAsia="ru-RU"/>
              </w:rPr>
            </w:pPr>
          </w:p>
        </w:tc>
        <w:tc>
          <w:tcPr>
            <w:tcW w:w="1965" w:type="dxa"/>
            <w:tcBorders>
              <w:top w:val="nil"/>
              <w:left w:val="nil"/>
              <w:bottom w:val="nil"/>
              <w:right w:val="nil"/>
            </w:tcBorders>
            <w:shd w:val="clear" w:color="auto" w:fill="auto"/>
            <w:noWrap/>
            <w:vAlign w:val="bottom"/>
            <w:hideMark/>
          </w:tcPr>
          <w:p w:rsidR="005843CF" w:rsidRPr="005843CF" w:rsidRDefault="005843CF" w:rsidP="005843CF">
            <w:pPr>
              <w:spacing w:before="0" w:beforeAutospacing="0" w:after="0" w:afterAutospacing="0"/>
              <w:rPr>
                <w:rFonts w:ascii="Calibri" w:eastAsia="Times New Roman" w:hAnsi="Calibri" w:cs="Calibri"/>
                <w:color w:val="000000"/>
                <w:lang w:val="ru-RU" w:eastAsia="ru-RU"/>
              </w:rPr>
            </w:pPr>
          </w:p>
        </w:tc>
        <w:tc>
          <w:tcPr>
            <w:tcW w:w="1707" w:type="dxa"/>
            <w:tcBorders>
              <w:top w:val="nil"/>
              <w:left w:val="nil"/>
              <w:bottom w:val="nil"/>
              <w:right w:val="nil"/>
            </w:tcBorders>
            <w:shd w:val="clear" w:color="auto" w:fill="auto"/>
            <w:noWrap/>
            <w:vAlign w:val="bottom"/>
            <w:hideMark/>
          </w:tcPr>
          <w:p w:rsidR="005843CF" w:rsidRPr="005843CF" w:rsidRDefault="005843CF" w:rsidP="005843CF">
            <w:pPr>
              <w:spacing w:before="0" w:beforeAutospacing="0" w:after="0" w:afterAutospacing="0"/>
              <w:rPr>
                <w:rFonts w:ascii="Calibri" w:eastAsia="Times New Roman" w:hAnsi="Calibri" w:cs="Calibri"/>
                <w:color w:val="000000"/>
                <w:lang w:val="ru-RU" w:eastAsia="ru-RU"/>
              </w:rPr>
            </w:pPr>
          </w:p>
        </w:tc>
        <w:tc>
          <w:tcPr>
            <w:tcW w:w="1984" w:type="dxa"/>
            <w:tcBorders>
              <w:top w:val="nil"/>
              <w:left w:val="nil"/>
              <w:bottom w:val="nil"/>
              <w:right w:val="nil"/>
            </w:tcBorders>
            <w:shd w:val="clear" w:color="auto" w:fill="auto"/>
            <w:noWrap/>
            <w:vAlign w:val="bottom"/>
            <w:hideMark/>
          </w:tcPr>
          <w:p w:rsidR="005843CF" w:rsidRPr="005843CF" w:rsidRDefault="005843CF" w:rsidP="005843CF">
            <w:pPr>
              <w:spacing w:before="0" w:beforeAutospacing="0" w:after="0" w:afterAutospacing="0"/>
              <w:rPr>
                <w:rFonts w:ascii="Calibri" w:eastAsia="Times New Roman" w:hAnsi="Calibri" w:cs="Calibri"/>
                <w:color w:val="000000"/>
                <w:lang w:val="ru-RU" w:eastAsia="ru-RU"/>
              </w:rPr>
            </w:pPr>
          </w:p>
        </w:tc>
      </w:tr>
      <w:tr w:rsidR="005843CF" w:rsidRPr="005843CF" w:rsidTr="005843CF">
        <w:trPr>
          <w:trHeight w:val="315"/>
        </w:trPr>
        <w:tc>
          <w:tcPr>
            <w:tcW w:w="2991" w:type="dxa"/>
            <w:tcBorders>
              <w:top w:val="nil"/>
              <w:left w:val="nil"/>
              <w:bottom w:val="nil"/>
              <w:right w:val="nil"/>
            </w:tcBorders>
            <w:shd w:val="clear" w:color="auto" w:fill="auto"/>
            <w:noWrap/>
            <w:vAlign w:val="bottom"/>
            <w:hideMark/>
          </w:tcPr>
          <w:p w:rsidR="005843CF" w:rsidRPr="005843CF" w:rsidRDefault="005843CF" w:rsidP="005843CF">
            <w:pPr>
              <w:spacing w:before="0" w:beforeAutospacing="0" w:after="0" w:afterAutospacing="0"/>
              <w:rPr>
                <w:rFonts w:ascii="Calibri" w:eastAsia="Times New Roman" w:hAnsi="Calibri" w:cs="Calibri"/>
                <w:color w:val="000000"/>
                <w:lang w:val="ru-RU" w:eastAsia="ru-RU"/>
              </w:rPr>
            </w:pPr>
          </w:p>
        </w:tc>
        <w:tc>
          <w:tcPr>
            <w:tcW w:w="1965" w:type="dxa"/>
            <w:tcBorders>
              <w:top w:val="nil"/>
              <w:left w:val="nil"/>
              <w:bottom w:val="nil"/>
              <w:right w:val="nil"/>
            </w:tcBorders>
            <w:shd w:val="clear" w:color="auto" w:fill="auto"/>
            <w:noWrap/>
            <w:vAlign w:val="bottom"/>
            <w:hideMark/>
          </w:tcPr>
          <w:p w:rsidR="005843CF" w:rsidRPr="005843CF" w:rsidRDefault="005843CF" w:rsidP="005843CF">
            <w:pPr>
              <w:spacing w:before="0" w:beforeAutospacing="0" w:after="0" w:afterAutospacing="0"/>
              <w:rPr>
                <w:rFonts w:ascii="Calibri" w:eastAsia="Times New Roman" w:hAnsi="Calibri" w:cs="Calibri"/>
                <w:color w:val="000000"/>
                <w:lang w:val="ru-RU" w:eastAsia="ru-RU"/>
              </w:rPr>
            </w:pPr>
          </w:p>
        </w:tc>
        <w:tc>
          <w:tcPr>
            <w:tcW w:w="1707" w:type="dxa"/>
            <w:tcBorders>
              <w:top w:val="nil"/>
              <w:left w:val="nil"/>
              <w:bottom w:val="nil"/>
              <w:right w:val="nil"/>
            </w:tcBorders>
            <w:shd w:val="clear" w:color="auto" w:fill="auto"/>
            <w:noWrap/>
            <w:vAlign w:val="bottom"/>
            <w:hideMark/>
          </w:tcPr>
          <w:p w:rsidR="005843CF" w:rsidRPr="005843CF" w:rsidRDefault="005843CF" w:rsidP="005843CF">
            <w:pPr>
              <w:spacing w:before="0" w:beforeAutospacing="0" w:after="0" w:afterAutospacing="0"/>
              <w:rPr>
                <w:rFonts w:ascii="Calibri" w:eastAsia="Times New Roman" w:hAnsi="Calibri" w:cs="Calibri"/>
                <w:color w:val="000000"/>
                <w:lang w:val="ru-RU" w:eastAsia="ru-RU"/>
              </w:rPr>
            </w:pPr>
          </w:p>
        </w:tc>
        <w:tc>
          <w:tcPr>
            <w:tcW w:w="1984" w:type="dxa"/>
            <w:tcBorders>
              <w:top w:val="nil"/>
              <w:left w:val="nil"/>
              <w:bottom w:val="nil"/>
              <w:right w:val="nil"/>
            </w:tcBorders>
            <w:shd w:val="clear" w:color="auto" w:fill="auto"/>
            <w:noWrap/>
            <w:vAlign w:val="bottom"/>
            <w:hideMark/>
          </w:tcPr>
          <w:p w:rsidR="005843CF" w:rsidRPr="005843CF" w:rsidRDefault="005843CF" w:rsidP="005843CF">
            <w:pPr>
              <w:spacing w:before="0" w:beforeAutospacing="0" w:after="0" w:afterAutospacing="0"/>
              <w:rPr>
                <w:rFonts w:ascii="Calibri" w:eastAsia="Times New Roman" w:hAnsi="Calibri" w:cs="Calibri"/>
                <w:color w:val="000000"/>
                <w:lang w:val="ru-RU" w:eastAsia="ru-RU"/>
              </w:rPr>
            </w:pPr>
          </w:p>
        </w:tc>
      </w:tr>
      <w:tr w:rsidR="005843CF" w:rsidRPr="005843CF" w:rsidTr="005843CF">
        <w:trPr>
          <w:trHeight w:val="315"/>
        </w:trPr>
        <w:tc>
          <w:tcPr>
            <w:tcW w:w="2991" w:type="dxa"/>
            <w:tcBorders>
              <w:top w:val="nil"/>
              <w:left w:val="nil"/>
              <w:bottom w:val="nil"/>
              <w:right w:val="nil"/>
            </w:tcBorders>
            <w:shd w:val="clear" w:color="auto" w:fill="auto"/>
            <w:noWrap/>
            <w:vAlign w:val="bottom"/>
            <w:hideMark/>
          </w:tcPr>
          <w:p w:rsidR="005843CF" w:rsidRPr="005843CF" w:rsidRDefault="005843CF" w:rsidP="005843CF">
            <w:pPr>
              <w:spacing w:before="0" w:beforeAutospacing="0" w:after="0" w:afterAutospacing="0"/>
              <w:rPr>
                <w:rFonts w:ascii="Calibri" w:eastAsia="Times New Roman" w:hAnsi="Calibri" w:cs="Calibri"/>
                <w:color w:val="000000"/>
                <w:lang w:val="ru-RU" w:eastAsia="ru-RU"/>
              </w:rPr>
            </w:pPr>
          </w:p>
        </w:tc>
        <w:tc>
          <w:tcPr>
            <w:tcW w:w="1965" w:type="dxa"/>
            <w:tcBorders>
              <w:top w:val="nil"/>
              <w:left w:val="nil"/>
              <w:bottom w:val="nil"/>
              <w:right w:val="nil"/>
            </w:tcBorders>
            <w:shd w:val="clear" w:color="auto" w:fill="auto"/>
            <w:noWrap/>
            <w:vAlign w:val="bottom"/>
            <w:hideMark/>
          </w:tcPr>
          <w:p w:rsidR="005843CF" w:rsidRPr="005843CF" w:rsidRDefault="005843CF" w:rsidP="005843CF">
            <w:pPr>
              <w:spacing w:before="0" w:beforeAutospacing="0" w:after="0" w:afterAutospacing="0"/>
              <w:rPr>
                <w:rFonts w:ascii="Calibri" w:eastAsia="Times New Roman" w:hAnsi="Calibri" w:cs="Calibri"/>
                <w:color w:val="000000"/>
                <w:lang w:val="ru-RU" w:eastAsia="ru-RU"/>
              </w:rPr>
            </w:pPr>
          </w:p>
        </w:tc>
        <w:tc>
          <w:tcPr>
            <w:tcW w:w="1707" w:type="dxa"/>
            <w:tcBorders>
              <w:top w:val="nil"/>
              <w:left w:val="nil"/>
              <w:bottom w:val="nil"/>
              <w:right w:val="nil"/>
            </w:tcBorders>
            <w:shd w:val="clear" w:color="auto" w:fill="auto"/>
            <w:noWrap/>
            <w:vAlign w:val="bottom"/>
            <w:hideMark/>
          </w:tcPr>
          <w:p w:rsidR="005843CF" w:rsidRPr="005843CF" w:rsidRDefault="005843CF" w:rsidP="005843CF">
            <w:pPr>
              <w:spacing w:before="0" w:beforeAutospacing="0" w:after="0" w:afterAutospacing="0"/>
              <w:rPr>
                <w:rFonts w:ascii="Calibri" w:eastAsia="Times New Roman" w:hAnsi="Calibri" w:cs="Calibri"/>
                <w:color w:val="000000"/>
                <w:lang w:val="ru-RU" w:eastAsia="ru-RU"/>
              </w:rPr>
            </w:pPr>
          </w:p>
        </w:tc>
        <w:tc>
          <w:tcPr>
            <w:tcW w:w="1984" w:type="dxa"/>
            <w:tcBorders>
              <w:top w:val="nil"/>
              <w:left w:val="nil"/>
              <w:bottom w:val="nil"/>
              <w:right w:val="nil"/>
            </w:tcBorders>
            <w:shd w:val="clear" w:color="auto" w:fill="auto"/>
            <w:noWrap/>
            <w:vAlign w:val="bottom"/>
            <w:hideMark/>
          </w:tcPr>
          <w:p w:rsidR="005843CF" w:rsidRPr="005843CF" w:rsidRDefault="005843CF" w:rsidP="005843CF">
            <w:pPr>
              <w:spacing w:before="0" w:beforeAutospacing="0" w:after="0" w:afterAutospacing="0"/>
              <w:rPr>
                <w:rFonts w:ascii="Calibri" w:eastAsia="Times New Roman" w:hAnsi="Calibri" w:cs="Calibri"/>
                <w:color w:val="000000"/>
                <w:lang w:val="ru-RU" w:eastAsia="ru-RU"/>
              </w:rPr>
            </w:pPr>
          </w:p>
        </w:tc>
      </w:tr>
      <w:tr w:rsidR="005843CF" w:rsidRPr="005843CF" w:rsidTr="005843CF">
        <w:trPr>
          <w:trHeight w:val="315"/>
        </w:trPr>
        <w:tc>
          <w:tcPr>
            <w:tcW w:w="2991" w:type="dxa"/>
            <w:tcBorders>
              <w:top w:val="nil"/>
              <w:left w:val="nil"/>
              <w:bottom w:val="nil"/>
              <w:right w:val="nil"/>
            </w:tcBorders>
            <w:shd w:val="clear" w:color="auto" w:fill="auto"/>
            <w:noWrap/>
            <w:vAlign w:val="bottom"/>
            <w:hideMark/>
          </w:tcPr>
          <w:p w:rsidR="005843CF" w:rsidRPr="005843CF" w:rsidRDefault="005843CF" w:rsidP="005843CF">
            <w:pPr>
              <w:spacing w:before="0" w:beforeAutospacing="0" w:after="0" w:afterAutospacing="0"/>
              <w:rPr>
                <w:rFonts w:ascii="Calibri" w:eastAsia="Times New Roman" w:hAnsi="Calibri" w:cs="Calibri"/>
                <w:color w:val="000000"/>
                <w:lang w:val="ru-RU" w:eastAsia="ru-RU"/>
              </w:rPr>
            </w:pPr>
          </w:p>
        </w:tc>
        <w:tc>
          <w:tcPr>
            <w:tcW w:w="1965" w:type="dxa"/>
            <w:tcBorders>
              <w:top w:val="nil"/>
              <w:left w:val="nil"/>
              <w:bottom w:val="nil"/>
              <w:right w:val="nil"/>
            </w:tcBorders>
            <w:shd w:val="clear" w:color="auto" w:fill="auto"/>
            <w:noWrap/>
            <w:vAlign w:val="bottom"/>
            <w:hideMark/>
          </w:tcPr>
          <w:p w:rsidR="005843CF" w:rsidRPr="005843CF" w:rsidRDefault="005843CF" w:rsidP="005843CF">
            <w:pPr>
              <w:spacing w:before="0" w:beforeAutospacing="0" w:after="0" w:afterAutospacing="0"/>
              <w:rPr>
                <w:rFonts w:ascii="Calibri" w:eastAsia="Times New Roman" w:hAnsi="Calibri" w:cs="Calibri"/>
                <w:color w:val="000000"/>
                <w:lang w:val="ru-RU" w:eastAsia="ru-RU"/>
              </w:rPr>
            </w:pPr>
          </w:p>
        </w:tc>
        <w:tc>
          <w:tcPr>
            <w:tcW w:w="1707" w:type="dxa"/>
            <w:tcBorders>
              <w:top w:val="nil"/>
              <w:left w:val="nil"/>
              <w:bottom w:val="nil"/>
              <w:right w:val="nil"/>
            </w:tcBorders>
            <w:shd w:val="clear" w:color="auto" w:fill="auto"/>
            <w:noWrap/>
            <w:vAlign w:val="bottom"/>
            <w:hideMark/>
          </w:tcPr>
          <w:p w:rsidR="005843CF" w:rsidRPr="005843CF" w:rsidRDefault="005843CF" w:rsidP="005843CF">
            <w:pPr>
              <w:spacing w:before="0" w:beforeAutospacing="0" w:after="0" w:afterAutospacing="0"/>
              <w:rPr>
                <w:rFonts w:ascii="Calibri" w:eastAsia="Times New Roman" w:hAnsi="Calibri" w:cs="Calibri"/>
                <w:color w:val="000000"/>
                <w:lang w:val="ru-RU" w:eastAsia="ru-RU"/>
              </w:rPr>
            </w:pPr>
          </w:p>
        </w:tc>
        <w:tc>
          <w:tcPr>
            <w:tcW w:w="1984" w:type="dxa"/>
            <w:tcBorders>
              <w:top w:val="nil"/>
              <w:left w:val="nil"/>
              <w:bottom w:val="nil"/>
              <w:right w:val="nil"/>
            </w:tcBorders>
            <w:shd w:val="clear" w:color="auto" w:fill="auto"/>
            <w:noWrap/>
            <w:vAlign w:val="bottom"/>
            <w:hideMark/>
          </w:tcPr>
          <w:p w:rsidR="005843CF" w:rsidRPr="005843CF" w:rsidRDefault="005843CF" w:rsidP="005843CF">
            <w:pPr>
              <w:spacing w:before="0" w:beforeAutospacing="0" w:after="0" w:afterAutospacing="0"/>
              <w:rPr>
                <w:rFonts w:ascii="Calibri" w:eastAsia="Times New Roman" w:hAnsi="Calibri" w:cs="Calibri"/>
                <w:color w:val="000000"/>
                <w:lang w:val="ru-RU" w:eastAsia="ru-RU"/>
              </w:rPr>
            </w:pPr>
          </w:p>
        </w:tc>
      </w:tr>
      <w:tr w:rsidR="005843CF" w:rsidRPr="005843CF" w:rsidTr="005843CF">
        <w:trPr>
          <w:trHeight w:val="315"/>
        </w:trPr>
        <w:tc>
          <w:tcPr>
            <w:tcW w:w="2991" w:type="dxa"/>
            <w:tcBorders>
              <w:top w:val="nil"/>
              <w:left w:val="nil"/>
              <w:bottom w:val="nil"/>
              <w:right w:val="nil"/>
            </w:tcBorders>
            <w:shd w:val="clear" w:color="auto" w:fill="auto"/>
            <w:noWrap/>
            <w:vAlign w:val="bottom"/>
            <w:hideMark/>
          </w:tcPr>
          <w:p w:rsidR="005843CF" w:rsidRPr="005843CF" w:rsidRDefault="005843CF" w:rsidP="005843CF">
            <w:pPr>
              <w:spacing w:before="0" w:beforeAutospacing="0" w:after="0" w:afterAutospacing="0"/>
              <w:rPr>
                <w:rFonts w:ascii="Calibri" w:eastAsia="Times New Roman" w:hAnsi="Calibri" w:cs="Calibri"/>
                <w:color w:val="000000"/>
                <w:lang w:val="ru-RU" w:eastAsia="ru-RU"/>
              </w:rPr>
            </w:pPr>
          </w:p>
        </w:tc>
        <w:tc>
          <w:tcPr>
            <w:tcW w:w="1965" w:type="dxa"/>
            <w:tcBorders>
              <w:top w:val="nil"/>
              <w:left w:val="nil"/>
              <w:bottom w:val="nil"/>
              <w:right w:val="nil"/>
            </w:tcBorders>
            <w:shd w:val="clear" w:color="auto" w:fill="auto"/>
            <w:noWrap/>
            <w:vAlign w:val="bottom"/>
            <w:hideMark/>
          </w:tcPr>
          <w:p w:rsidR="005843CF" w:rsidRPr="005843CF" w:rsidRDefault="005843CF" w:rsidP="005843CF">
            <w:pPr>
              <w:spacing w:before="0" w:beforeAutospacing="0" w:after="0" w:afterAutospacing="0"/>
              <w:rPr>
                <w:rFonts w:ascii="Calibri" w:eastAsia="Times New Roman" w:hAnsi="Calibri" w:cs="Calibri"/>
                <w:color w:val="000000"/>
                <w:lang w:val="ru-RU" w:eastAsia="ru-RU"/>
              </w:rPr>
            </w:pPr>
          </w:p>
        </w:tc>
        <w:tc>
          <w:tcPr>
            <w:tcW w:w="1707" w:type="dxa"/>
            <w:tcBorders>
              <w:top w:val="nil"/>
              <w:left w:val="nil"/>
              <w:bottom w:val="nil"/>
              <w:right w:val="nil"/>
            </w:tcBorders>
            <w:shd w:val="clear" w:color="auto" w:fill="auto"/>
            <w:noWrap/>
            <w:vAlign w:val="bottom"/>
            <w:hideMark/>
          </w:tcPr>
          <w:p w:rsidR="005843CF" w:rsidRPr="005843CF" w:rsidRDefault="005843CF" w:rsidP="005843CF">
            <w:pPr>
              <w:spacing w:before="0" w:beforeAutospacing="0" w:after="0" w:afterAutospacing="0"/>
              <w:rPr>
                <w:rFonts w:ascii="Calibri" w:eastAsia="Times New Roman" w:hAnsi="Calibri" w:cs="Calibri"/>
                <w:color w:val="000000"/>
                <w:lang w:val="ru-RU" w:eastAsia="ru-RU"/>
              </w:rPr>
            </w:pPr>
          </w:p>
        </w:tc>
        <w:tc>
          <w:tcPr>
            <w:tcW w:w="1984" w:type="dxa"/>
            <w:tcBorders>
              <w:top w:val="nil"/>
              <w:left w:val="nil"/>
              <w:bottom w:val="nil"/>
              <w:right w:val="nil"/>
            </w:tcBorders>
            <w:shd w:val="clear" w:color="auto" w:fill="auto"/>
            <w:noWrap/>
            <w:vAlign w:val="bottom"/>
            <w:hideMark/>
          </w:tcPr>
          <w:p w:rsidR="005843CF" w:rsidRPr="005843CF" w:rsidRDefault="005843CF" w:rsidP="005843CF">
            <w:pPr>
              <w:spacing w:before="0" w:beforeAutospacing="0" w:after="0" w:afterAutospacing="0"/>
              <w:rPr>
                <w:rFonts w:ascii="Calibri" w:eastAsia="Times New Roman" w:hAnsi="Calibri" w:cs="Calibri"/>
                <w:color w:val="000000"/>
                <w:lang w:val="ru-RU" w:eastAsia="ru-RU"/>
              </w:rPr>
            </w:pPr>
          </w:p>
        </w:tc>
      </w:tr>
      <w:tr w:rsidR="005843CF" w:rsidRPr="005843CF" w:rsidTr="005843CF">
        <w:trPr>
          <w:trHeight w:val="315"/>
        </w:trPr>
        <w:tc>
          <w:tcPr>
            <w:tcW w:w="2991" w:type="dxa"/>
            <w:tcBorders>
              <w:top w:val="nil"/>
              <w:left w:val="nil"/>
              <w:bottom w:val="nil"/>
              <w:right w:val="nil"/>
            </w:tcBorders>
            <w:shd w:val="clear" w:color="auto" w:fill="auto"/>
            <w:noWrap/>
            <w:vAlign w:val="bottom"/>
            <w:hideMark/>
          </w:tcPr>
          <w:p w:rsidR="005843CF" w:rsidRPr="005843CF" w:rsidRDefault="005843CF" w:rsidP="005843CF">
            <w:pPr>
              <w:spacing w:before="0" w:beforeAutospacing="0" w:after="0" w:afterAutospacing="0"/>
              <w:rPr>
                <w:rFonts w:ascii="Calibri" w:eastAsia="Times New Roman" w:hAnsi="Calibri" w:cs="Calibri"/>
                <w:color w:val="000000"/>
                <w:lang w:val="ru-RU" w:eastAsia="ru-RU"/>
              </w:rPr>
            </w:pPr>
          </w:p>
        </w:tc>
        <w:tc>
          <w:tcPr>
            <w:tcW w:w="1965" w:type="dxa"/>
            <w:tcBorders>
              <w:top w:val="nil"/>
              <w:left w:val="nil"/>
              <w:bottom w:val="nil"/>
              <w:right w:val="nil"/>
            </w:tcBorders>
            <w:shd w:val="clear" w:color="auto" w:fill="auto"/>
            <w:noWrap/>
            <w:vAlign w:val="bottom"/>
            <w:hideMark/>
          </w:tcPr>
          <w:p w:rsidR="005843CF" w:rsidRPr="005843CF" w:rsidRDefault="005843CF" w:rsidP="005843CF">
            <w:pPr>
              <w:spacing w:before="0" w:beforeAutospacing="0" w:after="0" w:afterAutospacing="0"/>
              <w:rPr>
                <w:rFonts w:ascii="Calibri" w:eastAsia="Times New Roman" w:hAnsi="Calibri" w:cs="Calibri"/>
                <w:color w:val="000000"/>
                <w:lang w:val="ru-RU" w:eastAsia="ru-RU"/>
              </w:rPr>
            </w:pPr>
          </w:p>
        </w:tc>
        <w:tc>
          <w:tcPr>
            <w:tcW w:w="1707" w:type="dxa"/>
            <w:tcBorders>
              <w:top w:val="nil"/>
              <w:left w:val="nil"/>
              <w:bottom w:val="nil"/>
              <w:right w:val="nil"/>
            </w:tcBorders>
            <w:shd w:val="clear" w:color="auto" w:fill="auto"/>
            <w:noWrap/>
            <w:vAlign w:val="bottom"/>
            <w:hideMark/>
          </w:tcPr>
          <w:p w:rsidR="005843CF" w:rsidRPr="005843CF" w:rsidRDefault="005843CF" w:rsidP="005843CF">
            <w:pPr>
              <w:spacing w:before="0" w:beforeAutospacing="0" w:after="0" w:afterAutospacing="0"/>
              <w:rPr>
                <w:rFonts w:ascii="Calibri" w:eastAsia="Times New Roman" w:hAnsi="Calibri" w:cs="Calibri"/>
                <w:color w:val="000000"/>
                <w:lang w:val="ru-RU" w:eastAsia="ru-RU"/>
              </w:rPr>
            </w:pPr>
          </w:p>
        </w:tc>
        <w:tc>
          <w:tcPr>
            <w:tcW w:w="1984" w:type="dxa"/>
            <w:tcBorders>
              <w:top w:val="nil"/>
              <w:left w:val="nil"/>
              <w:bottom w:val="nil"/>
              <w:right w:val="nil"/>
            </w:tcBorders>
            <w:shd w:val="clear" w:color="auto" w:fill="auto"/>
            <w:noWrap/>
            <w:vAlign w:val="bottom"/>
            <w:hideMark/>
          </w:tcPr>
          <w:p w:rsidR="005843CF" w:rsidRPr="005843CF" w:rsidRDefault="005843CF" w:rsidP="005843CF">
            <w:pPr>
              <w:spacing w:before="0" w:beforeAutospacing="0" w:after="0" w:afterAutospacing="0"/>
              <w:rPr>
                <w:rFonts w:ascii="Calibri" w:eastAsia="Times New Roman" w:hAnsi="Calibri" w:cs="Calibri"/>
                <w:color w:val="000000"/>
                <w:lang w:val="ru-RU" w:eastAsia="ru-RU"/>
              </w:rPr>
            </w:pPr>
          </w:p>
        </w:tc>
      </w:tr>
      <w:tr w:rsidR="005843CF" w:rsidRPr="005843CF" w:rsidTr="005843CF">
        <w:trPr>
          <w:trHeight w:val="315"/>
        </w:trPr>
        <w:tc>
          <w:tcPr>
            <w:tcW w:w="2991" w:type="dxa"/>
            <w:tcBorders>
              <w:top w:val="nil"/>
              <w:left w:val="nil"/>
              <w:bottom w:val="nil"/>
              <w:right w:val="nil"/>
            </w:tcBorders>
            <w:shd w:val="clear" w:color="auto" w:fill="auto"/>
            <w:noWrap/>
            <w:vAlign w:val="bottom"/>
            <w:hideMark/>
          </w:tcPr>
          <w:p w:rsidR="005843CF" w:rsidRPr="005843CF" w:rsidRDefault="005843CF" w:rsidP="005843CF">
            <w:pPr>
              <w:spacing w:before="0" w:beforeAutospacing="0" w:after="0" w:afterAutospacing="0"/>
              <w:rPr>
                <w:rFonts w:ascii="Calibri" w:eastAsia="Times New Roman" w:hAnsi="Calibri" w:cs="Calibri"/>
                <w:color w:val="000000"/>
                <w:lang w:val="ru-RU" w:eastAsia="ru-RU"/>
              </w:rPr>
            </w:pPr>
          </w:p>
        </w:tc>
        <w:tc>
          <w:tcPr>
            <w:tcW w:w="1965" w:type="dxa"/>
            <w:tcBorders>
              <w:top w:val="nil"/>
              <w:left w:val="nil"/>
              <w:bottom w:val="nil"/>
              <w:right w:val="nil"/>
            </w:tcBorders>
            <w:shd w:val="clear" w:color="auto" w:fill="auto"/>
            <w:noWrap/>
            <w:vAlign w:val="bottom"/>
            <w:hideMark/>
          </w:tcPr>
          <w:p w:rsidR="005843CF" w:rsidRPr="005843CF" w:rsidRDefault="005843CF" w:rsidP="005843CF">
            <w:pPr>
              <w:spacing w:before="0" w:beforeAutospacing="0" w:after="0" w:afterAutospacing="0"/>
              <w:rPr>
                <w:rFonts w:ascii="Calibri" w:eastAsia="Times New Roman" w:hAnsi="Calibri" w:cs="Calibri"/>
                <w:color w:val="000000"/>
                <w:lang w:val="ru-RU" w:eastAsia="ru-RU"/>
              </w:rPr>
            </w:pPr>
          </w:p>
        </w:tc>
        <w:tc>
          <w:tcPr>
            <w:tcW w:w="1707" w:type="dxa"/>
            <w:tcBorders>
              <w:top w:val="nil"/>
              <w:left w:val="nil"/>
              <w:bottom w:val="nil"/>
              <w:right w:val="nil"/>
            </w:tcBorders>
            <w:shd w:val="clear" w:color="auto" w:fill="auto"/>
            <w:noWrap/>
            <w:vAlign w:val="bottom"/>
            <w:hideMark/>
          </w:tcPr>
          <w:p w:rsidR="005843CF" w:rsidRPr="005843CF" w:rsidRDefault="005843CF" w:rsidP="005843CF">
            <w:pPr>
              <w:spacing w:before="0" w:beforeAutospacing="0" w:after="0" w:afterAutospacing="0"/>
              <w:rPr>
                <w:rFonts w:ascii="Calibri" w:eastAsia="Times New Roman" w:hAnsi="Calibri" w:cs="Calibri"/>
                <w:color w:val="000000"/>
                <w:lang w:val="ru-RU" w:eastAsia="ru-RU"/>
              </w:rPr>
            </w:pPr>
          </w:p>
        </w:tc>
        <w:tc>
          <w:tcPr>
            <w:tcW w:w="1984" w:type="dxa"/>
            <w:tcBorders>
              <w:top w:val="nil"/>
              <w:left w:val="nil"/>
              <w:bottom w:val="nil"/>
              <w:right w:val="nil"/>
            </w:tcBorders>
            <w:shd w:val="clear" w:color="auto" w:fill="auto"/>
            <w:noWrap/>
            <w:vAlign w:val="bottom"/>
            <w:hideMark/>
          </w:tcPr>
          <w:p w:rsidR="005843CF" w:rsidRPr="005843CF" w:rsidRDefault="005843CF" w:rsidP="005843CF">
            <w:pPr>
              <w:spacing w:before="0" w:beforeAutospacing="0" w:after="0" w:afterAutospacing="0"/>
              <w:rPr>
                <w:rFonts w:ascii="Calibri" w:eastAsia="Times New Roman" w:hAnsi="Calibri" w:cs="Calibri"/>
                <w:color w:val="000000"/>
                <w:lang w:val="ru-RU" w:eastAsia="ru-RU"/>
              </w:rPr>
            </w:pPr>
          </w:p>
        </w:tc>
      </w:tr>
      <w:tr w:rsidR="005843CF" w:rsidRPr="004C5A97" w:rsidTr="005843CF">
        <w:trPr>
          <w:trHeight w:val="315"/>
        </w:trPr>
        <w:tc>
          <w:tcPr>
            <w:tcW w:w="6663" w:type="dxa"/>
            <w:gridSpan w:val="3"/>
            <w:tcBorders>
              <w:top w:val="nil"/>
              <w:left w:val="nil"/>
              <w:bottom w:val="nil"/>
              <w:right w:val="nil"/>
            </w:tcBorders>
            <w:shd w:val="clear" w:color="auto" w:fill="auto"/>
            <w:noWrap/>
            <w:vAlign w:val="bottom"/>
            <w:hideMark/>
          </w:tcPr>
          <w:p w:rsidR="005843CF" w:rsidRPr="005843CF" w:rsidRDefault="005843CF" w:rsidP="005843CF">
            <w:pPr>
              <w:spacing w:before="0" w:beforeAutospacing="0" w:after="0" w:afterAutospacing="0"/>
              <w:rPr>
                <w:rFonts w:ascii="Calibri" w:eastAsia="Times New Roman" w:hAnsi="Calibri" w:cs="Calibri"/>
                <w:b/>
                <w:bCs/>
                <w:color w:val="000000"/>
                <w:sz w:val="24"/>
                <w:szCs w:val="24"/>
                <w:lang w:val="ru-RU" w:eastAsia="ru-RU"/>
              </w:rPr>
            </w:pPr>
            <w:r w:rsidRPr="005843CF">
              <w:rPr>
                <w:rFonts w:ascii="Calibri" w:eastAsia="Times New Roman" w:hAnsi="Calibri" w:cs="Calibri"/>
                <w:b/>
                <w:bCs/>
                <w:color w:val="000000"/>
                <w:sz w:val="24"/>
                <w:szCs w:val="24"/>
                <w:lang w:val="ru-RU" w:eastAsia="ru-RU"/>
              </w:rPr>
              <w:t>Средний процент освоения основных групп умений</w:t>
            </w:r>
          </w:p>
        </w:tc>
        <w:tc>
          <w:tcPr>
            <w:tcW w:w="1984" w:type="dxa"/>
            <w:tcBorders>
              <w:top w:val="nil"/>
              <w:left w:val="nil"/>
              <w:bottom w:val="nil"/>
              <w:right w:val="nil"/>
            </w:tcBorders>
            <w:shd w:val="clear" w:color="auto" w:fill="auto"/>
            <w:noWrap/>
            <w:vAlign w:val="bottom"/>
            <w:hideMark/>
          </w:tcPr>
          <w:p w:rsidR="005843CF" w:rsidRPr="005843CF" w:rsidRDefault="005843CF" w:rsidP="005843CF">
            <w:pPr>
              <w:spacing w:before="0" w:beforeAutospacing="0" w:after="0" w:afterAutospacing="0"/>
              <w:rPr>
                <w:rFonts w:ascii="Calibri" w:eastAsia="Times New Roman" w:hAnsi="Calibri" w:cs="Calibri"/>
                <w:color w:val="000000"/>
                <w:lang w:val="ru-RU" w:eastAsia="ru-RU"/>
              </w:rPr>
            </w:pPr>
          </w:p>
        </w:tc>
      </w:tr>
      <w:tr w:rsidR="005843CF" w:rsidRPr="005843CF" w:rsidTr="005843CF">
        <w:trPr>
          <w:trHeight w:val="315"/>
        </w:trPr>
        <w:tc>
          <w:tcPr>
            <w:tcW w:w="2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43CF" w:rsidRPr="005843CF" w:rsidRDefault="005843CF" w:rsidP="005843CF">
            <w:pPr>
              <w:spacing w:before="0" w:beforeAutospacing="0" w:after="0" w:afterAutospacing="0"/>
              <w:jc w:val="center"/>
              <w:rPr>
                <w:rFonts w:ascii="Calibri" w:eastAsia="Times New Roman" w:hAnsi="Calibri" w:cs="Calibri"/>
                <w:color w:val="000000"/>
                <w:sz w:val="24"/>
                <w:szCs w:val="24"/>
                <w:lang w:val="ru-RU" w:eastAsia="ru-RU"/>
              </w:rPr>
            </w:pPr>
            <w:r w:rsidRPr="005843CF">
              <w:rPr>
                <w:rFonts w:ascii="Calibri" w:eastAsia="Times New Roman" w:hAnsi="Calibri" w:cs="Calibri"/>
                <w:color w:val="000000"/>
                <w:sz w:val="24"/>
                <w:szCs w:val="24"/>
                <w:lang w:val="ru-RU" w:eastAsia="ru-RU"/>
              </w:rPr>
              <w:t> </w:t>
            </w:r>
          </w:p>
        </w:tc>
        <w:tc>
          <w:tcPr>
            <w:tcW w:w="1965" w:type="dxa"/>
            <w:tcBorders>
              <w:top w:val="single" w:sz="4" w:space="0" w:color="auto"/>
              <w:left w:val="nil"/>
              <w:bottom w:val="single" w:sz="4" w:space="0" w:color="auto"/>
              <w:right w:val="single" w:sz="4" w:space="0" w:color="auto"/>
            </w:tcBorders>
            <w:shd w:val="clear" w:color="auto" w:fill="auto"/>
            <w:noWrap/>
            <w:vAlign w:val="bottom"/>
            <w:hideMark/>
          </w:tcPr>
          <w:p w:rsidR="005843CF" w:rsidRPr="002E4C14" w:rsidRDefault="005843CF" w:rsidP="005843CF">
            <w:pPr>
              <w:spacing w:before="0" w:beforeAutospacing="0" w:after="0" w:afterAutospacing="0"/>
              <w:jc w:val="center"/>
              <w:rPr>
                <w:rFonts w:ascii="Calibri" w:eastAsia="Times New Roman" w:hAnsi="Calibri" w:cs="Calibri"/>
                <w:color w:val="000000"/>
                <w:lang w:val="ru-RU" w:eastAsia="ru-RU"/>
              </w:rPr>
            </w:pPr>
            <w:r w:rsidRPr="002E4C14">
              <w:rPr>
                <w:rFonts w:ascii="Calibri" w:eastAsia="Times New Roman" w:hAnsi="Calibri" w:cs="Calibri"/>
                <w:color w:val="000000"/>
                <w:lang w:val="ru-RU" w:eastAsia="ru-RU"/>
              </w:rPr>
              <w:t>1 группа</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5843CF" w:rsidRPr="002E4C14" w:rsidRDefault="005843CF" w:rsidP="005843CF">
            <w:pPr>
              <w:spacing w:before="0" w:beforeAutospacing="0" w:after="0" w:afterAutospacing="0"/>
              <w:jc w:val="center"/>
              <w:rPr>
                <w:rFonts w:ascii="Calibri" w:eastAsia="Times New Roman" w:hAnsi="Calibri" w:cs="Calibri"/>
                <w:color w:val="000000"/>
                <w:lang w:val="ru-RU" w:eastAsia="ru-RU"/>
              </w:rPr>
            </w:pPr>
            <w:r w:rsidRPr="002E4C14">
              <w:rPr>
                <w:rFonts w:ascii="Calibri" w:eastAsia="Times New Roman" w:hAnsi="Calibri" w:cs="Calibri"/>
                <w:color w:val="000000"/>
                <w:lang w:val="ru-RU" w:eastAsia="ru-RU"/>
              </w:rPr>
              <w:t>2 группа</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843CF" w:rsidRPr="002E4C14" w:rsidRDefault="005843CF" w:rsidP="005843CF">
            <w:pPr>
              <w:spacing w:before="0" w:beforeAutospacing="0" w:after="0" w:afterAutospacing="0"/>
              <w:jc w:val="center"/>
              <w:rPr>
                <w:rFonts w:ascii="Calibri" w:eastAsia="Times New Roman" w:hAnsi="Calibri" w:cs="Calibri"/>
                <w:color w:val="000000"/>
                <w:lang w:val="ru-RU" w:eastAsia="ru-RU"/>
              </w:rPr>
            </w:pPr>
            <w:r w:rsidRPr="002E4C14">
              <w:rPr>
                <w:rFonts w:ascii="Calibri" w:eastAsia="Times New Roman" w:hAnsi="Calibri" w:cs="Calibri"/>
                <w:color w:val="000000"/>
                <w:lang w:val="ru-RU" w:eastAsia="ru-RU"/>
              </w:rPr>
              <w:t>3 группа</w:t>
            </w:r>
          </w:p>
        </w:tc>
      </w:tr>
      <w:tr w:rsidR="005843CF" w:rsidRPr="005843CF" w:rsidTr="005843CF">
        <w:trPr>
          <w:trHeight w:val="315"/>
        </w:trPr>
        <w:tc>
          <w:tcPr>
            <w:tcW w:w="2991" w:type="dxa"/>
            <w:tcBorders>
              <w:top w:val="nil"/>
              <w:left w:val="single" w:sz="4" w:space="0" w:color="auto"/>
              <w:bottom w:val="single" w:sz="4" w:space="0" w:color="auto"/>
              <w:right w:val="single" w:sz="4" w:space="0" w:color="auto"/>
            </w:tcBorders>
            <w:shd w:val="clear" w:color="auto" w:fill="auto"/>
            <w:noWrap/>
            <w:vAlign w:val="bottom"/>
            <w:hideMark/>
          </w:tcPr>
          <w:p w:rsidR="005843CF" w:rsidRPr="002E4C14" w:rsidRDefault="005843CF" w:rsidP="005843CF">
            <w:pPr>
              <w:spacing w:before="0" w:beforeAutospacing="0" w:after="0" w:afterAutospacing="0"/>
              <w:rPr>
                <w:rFonts w:ascii="Calibri" w:eastAsia="Times New Roman" w:hAnsi="Calibri" w:cs="Calibri"/>
                <w:color w:val="000000"/>
                <w:lang w:val="ru-RU" w:eastAsia="ru-RU"/>
              </w:rPr>
            </w:pPr>
            <w:r w:rsidRPr="002E4C14">
              <w:rPr>
                <w:rFonts w:ascii="Calibri" w:eastAsia="Times New Roman" w:hAnsi="Calibri" w:cs="Calibri"/>
                <w:color w:val="000000"/>
                <w:lang w:val="ru-RU" w:eastAsia="ru-RU"/>
              </w:rPr>
              <w:t>Класс</w:t>
            </w:r>
          </w:p>
        </w:tc>
        <w:tc>
          <w:tcPr>
            <w:tcW w:w="1965" w:type="dxa"/>
            <w:tcBorders>
              <w:top w:val="nil"/>
              <w:left w:val="nil"/>
              <w:bottom w:val="single" w:sz="4" w:space="0" w:color="auto"/>
              <w:right w:val="single" w:sz="4" w:space="0" w:color="auto"/>
            </w:tcBorders>
            <w:shd w:val="clear" w:color="auto" w:fill="auto"/>
            <w:noWrap/>
            <w:vAlign w:val="bottom"/>
            <w:hideMark/>
          </w:tcPr>
          <w:p w:rsidR="005843CF" w:rsidRPr="002E4C14" w:rsidRDefault="005843CF" w:rsidP="005843CF">
            <w:pPr>
              <w:spacing w:before="0" w:beforeAutospacing="0" w:after="0" w:afterAutospacing="0"/>
              <w:jc w:val="center"/>
              <w:rPr>
                <w:rFonts w:ascii="Calibri" w:eastAsia="Times New Roman" w:hAnsi="Calibri" w:cs="Calibri"/>
                <w:color w:val="000000"/>
                <w:lang w:val="ru-RU" w:eastAsia="ru-RU"/>
              </w:rPr>
            </w:pPr>
            <w:bookmarkStart w:id="35" w:name="RANGE!I32"/>
            <w:r w:rsidRPr="002E4C14">
              <w:rPr>
                <w:rFonts w:ascii="Calibri" w:eastAsia="Times New Roman" w:hAnsi="Calibri" w:cs="Calibri"/>
                <w:color w:val="000000"/>
                <w:lang w:val="ru-RU" w:eastAsia="ru-RU"/>
              </w:rPr>
              <w:t>54,39%</w:t>
            </w:r>
            <w:bookmarkEnd w:id="35"/>
          </w:p>
        </w:tc>
        <w:tc>
          <w:tcPr>
            <w:tcW w:w="1707" w:type="dxa"/>
            <w:tcBorders>
              <w:top w:val="nil"/>
              <w:left w:val="nil"/>
              <w:bottom w:val="single" w:sz="4" w:space="0" w:color="auto"/>
              <w:right w:val="single" w:sz="4" w:space="0" w:color="auto"/>
            </w:tcBorders>
            <w:shd w:val="clear" w:color="auto" w:fill="auto"/>
            <w:noWrap/>
            <w:vAlign w:val="bottom"/>
            <w:hideMark/>
          </w:tcPr>
          <w:p w:rsidR="005843CF" w:rsidRPr="002E4C14" w:rsidRDefault="005843CF" w:rsidP="005843CF">
            <w:pPr>
              <w:spacing w:before="0" w:beforeAutospacing="0" w:after="0" w:afterAutospacing="0"/>
              <w:jc w:val="center"/>
              <w:rPr>
                <w:rFonts w:ascii="Calibri" w:eastAsia="Times New Roman" w:hAnsi="Calibri" w:cs="Calibri"/>
                <w:color w:val="000000"/>
                <w:lang w:val="ru-RU" w:eastAsia="ru-RU"/>
              </w:rPr>
            </w:pPr>
            <w:bookmarkStart w:id="36" w:name="RANGE!J32"/>
            <w:r w:rsidRPr="002E4C14">
              <w:rPr>
                <w:rFonts w:ascii="Calibri" w:eastAsia="Times New Roman" w:hAnsi="Calibri" w:cs="Calibri"/>
                <w:color w:val="000000"/>
                <w:lang w:val="ru-RU" w:eastAsia="ru-RU"/>
              </w:rPr>
              <w:t>46,84%</w:t>
            </w:r>
            <w:bookmarkEnd w:id="36"/>
          </w:p>
        </w:tc>
        <w:tc>
          <w:tcPr>
            <w:tcW w:w="1984" w:type="dxa"/>
            <w:tcBorders>
              <w:top w:val="nil"/>
              <w:left w:val="nil"/>
              <w:bottom w:val="single" w:sz="4" w:space="0" w:color="auto"/>
              <w:right w:val="single" w:sz="4" w:space="0" w:color="auto"/>
            </w:tcBorders>
            <w:shd w:val="clear" w:color="auto" w:fill="auto"/>
            <w:noWrap/>
            <w:vAlign w:val="bottom"/>
            <w:hideMark/>
          </w:tcPr>
          <w:p w:rsidR="005843CF" w:rsidRPr="002E4C14" w:rsidRDefault="005843CF" w:rsidP="005843CF">
            <w:pPr>
              <w:spacing w:before="0" w:beforeAutospacing="0" w:after="0" w:afterAutospacing="0"/>
              <w:jc w:val="center"/>
              <w:rPr>
                <w:rFonts w:ascii="Calibri" w:eastAsia="Times New Roman" w:hAnsi="Calibri" w:cs="Calibri"/>
                <w:color w:val="000000"/>
                <w:lang w:val="ru-RU" w:eastAsia="ru-RU"/>
              </w:rPr>
            </w:pPr>
            <w:bookmarkStart w:id="37" w:name="RANGE!K32"/>
            <w:r w:rsidRPr="002E4C14">
              <w:rPr>
                <w:rFonts w:ascii="Calibri" w:eastAsia="Times New Roman" w:hAnsi="Calibri" w:cs="Calibri"/>
                <w:color w:val="000000"/>
                <w:lang w:val="ru-RU" w:eastAsia="ru-RU"/>
              </w:rPr>
              <w:t>32,63%</w:t>
            </w:r>
            <w:bookmarkEnd w:id="37"/>
          </w:p>
        </w:tc>
      </w:tr>
      <w:tr w:rsidR="005843CF" w:rsidRPr="005843CF" w:rsidTr="005843CF">
        <w:trPr>
          <w:trHeight w:val="345"/>
        </w:trPr>
        <w:tc>
          <w:tcPr>
            <w:tcW w:w="2991" w:type="dxa"/>
            <w:tcBorders>
              <w:top w:val="nil"/>
              <w:left w:val="single" w:sz="4" w:space="0" w:color="auto"/>
              <w:bottom w:val="single" w:sz="4" w:space="0" w:color="auto"/>
              <w:right w:val="single" w:sz="4" w:space="0" w:color="auto"/>
            </w:tcBorders>
            <w:shd w:val="clear" w:color="auto" w:fill="auto"/>
            <w:noWrap/>
            <w:vAlign w:val="bottom"/>
            <w:hideMark/>
          </w:tcPr>
          <w:p w:rsidR="005843CF" w:rsidRPr="002E4C14" w:rsidRDefault="005843CF" w:rsidP="005843CF">
            <w:pPr>
              <w:spacing w:before="0" w:beforeAutospacing="0" w:after="0" w:afterAutospacing="0"/>
              <w:rPr>
                <w:rFonts w:ascii="Calibri" w:eastAsia="Times New Roman" w:hAnsi="Calibri" w:cs="Calibri"/>
                <w:color w:val="000000"/>
                <w:lang w:val="ru-RU" w:eastAsia="ru-RU"/>
              </w:rPr>
            </w:pPr>
            <w:r w:rsidRPr="002E4C14">
              <w:rPr>
                <w:rFonts w:ascii="Calibri" w:eastAsia="Times New Roman" w:hAnsi="Calibri" w:cs="Calibri"/>
                <w:color w:val="000000"/>
                <w:lang w:val="ru-RU" w:eastAsia="ru-RU"/>
              </w:rPr>
              <w:t>Регион</w:t>
            </w:r>
          </w:p>
        </w:tc>
        <w:tc>
          <w:tcPr>
            <w:tcW w:w="1965" w:type="dxa"/>
            <w:tcBorders>
              <w:top w:val="nil"/>
              <w:left w:val="nil"/>
              <w:bottom w:val="single" w:sz="4" w:space="0" w:color="auto"/>
              <w:right w:val="single" w:sz="4" w:space="0" w:color="auto"/>
            </w:tcBorders>
            <w:shd w:val="clear" w:color="auto" w:fill="auto"/>
            <w:noWrap/>
            <w:vAlign w:val="bottom"/>
            <w:hideMark/>
          </w:tcPr>
          <w:p w:rsidR="005843CF" w:rsidRPr="002E4C14" w:rsidRDefault="005843CF" w:rsidP="005843CF">
            <w:pPr>
              <w:spacing w:before="0" w:beforeAutospacing="0" w:after="0" w:afterAutospacing="0"/>
              <w:jc w:val="center"/>
              <w:rPr>
                <w:rFonts w:ascii="Calibri" w:eastAsia="Times New Roman" w:hAnsi="Calibri" w:cs="Calibri"/>
                <w:color w:val="000000"/>
                <w:lang w:val="ru-RU" w:eastAsia="ru-RU"/>
              </w:rPr>
            </w:pPr>
            <w:r w:rsidRPr="002E4C14">
              <w:rPr>
                <w:rFonts w:ascii="Calibri" w:eastAsia="Times New Roman" w:hAnsi="Calibri" w:cs="Calibri"/>
                <w:color w:val="000000"/>
                <w:lang w:val="ru-RU" w:eastAsia="ru-RU"/>
              </w:rPr>
              <w:t>48,83%</w:t>
            </w:r>
          </w:p>
        </w:tc>
        <w:tc>
          <w:tcPr>
            <w:tcW w:w="1707" w:type="dxa"/>
            <w:tcBorders>
              <w:top w:val="nil"/>
              <w:left w:val="nil"/>
              <w:bottom w:val="single" w:sz="4" w:space="0" w:color="auto"/>
              <w:right w:val="single" w:sz="4" w:space="0" w:color="auto"/>
            </w:tcBorders>
            <w:shd w:val="clear" w:color="auto" w:fill="auto"/>
            <w:noWrap/>
            <w:vAlign w:val="bottom"/>
            <w:hideMark/>
          </w:tcPr>
          <w:p w:rsidR="005843CF" w:rsidRPr="002E4C14" w:rsidRDefault="005843CF" w:rsidP="005843CF">
            <w:pPr>
              <w:spacing w:before="0" w:beforeAutospacing="0" w:after="0" w:afterAutospacing="0"/>
              <w:jc w:val="center"/>
              <w:rPr>
                <w:rFonts w:ascii="Calibri" w:eastAsia="Times New Roman" w:hAnsi="Calibri" w:cs="Calibri"/>
                <w:color w:val="000000"/>
                <w:lang w:val="ru-RU" w:eastAsia="ru-RU"/>
              </w:rPr>
            </w:pPr>
            <w:r w:rsidRPr="002E4C14">
              <w:rPr>
                <w:rFonts w:ascii="Calibri" w:eastAsia="Times New Roman" w:hAnsi="Calibri" w:cs="Calibri"/>
                <w:color w:val="000000"/>
                <w:lang w:val="ru-RU" w:eastAsia="ru-RU"/>
              </w:rPr>
              <w:t>34,05%</w:t>
            </w:r>
          </w:p>
        </w:tc>
        <w:tc>
          <w:tcPr>
            <w:tcW w:w="1984" w:type="dxa"/>
            <w:tcBorders>
              <w:top w:val="nil"/>
              <w:left w:val="nil"/>
              <w:bottom w:val="single" w:sz="4" w:space="0" w:color="auto"/>
              <w:right w:val="single" w:sz="4" w:space="0" w:color="auto"/>
            </w:tcBorders>
            <w:shd w:val="clear" w:color="auto" w:fill="auto"/>
            <w:noWrap/>
            <w:vAlign w:val="bottom"/>
            <w:hideMark/>
          </w:tcPr>
          <w:p w:rsidR="005843CF" w:rsidRPr="002E4C14" w:rsidRDefault="005843CF" w:rsidP="005843CF">
            <w:pPr>
              <w:spacing w:before="0" w:beforeAutospacing="0" w:after="0" w:afterAutospacing="0"/>
              <w:jc w:val="center"/>
              <w:rPr>
                <w:rFonts w:ascii="Calibri" w:eastAsia="Times New Roman" w:hAnsi="Calibri" w:cs="Calibri"/>
                <w:color w:val="000000"/>
                <w:lang w:val="ru-RU" w:eastAsia="ru-RU"/>
              </w:rPr>
            </w:pPr>
            <w:r w:rsidRPr="002E4C14">
              <w:rPr>
                <w:rFonts w:ascii="Calibri" w:eastAsia="Times New Roman" w:hAnsi="Calibri" w:cs="Calibri"/>
                <w:color w:val="000000"/>
                <w:lang w:val="ru-RU" w:eastAsia="ru-RU"/>
              </w:rPr>
              <w:t>48,16%</w:t>
            </w:r>
          </w:p>
        </w:tc>
      </w:tr>
    </w:tbl>
    <w:p w:rsidR="005843CF" w:rsidRDefault="005843CF" w:rsidP="005843CF">
      <w:pPr>
        <w:spacing w:before="0" w:beforeAutospacing="0" w:after="0" w:afterAutospacing="0"/>
        <w:ind w:right="180" w:firstLine="420"/>
        <w:jc w:val="center"/>
        <w:rPr>
          <w:rFonts w:hAnsi="Times New Roman" w:cs="Times New Roman"/>
          <w:color w:val="000000"/>
          <w:sz w:val="24"/>
          <w:szCs w:val="24"/>
          <w:lang w:val="ru-RU"/>
        </w:rPr>
      </w:pPr>
    </w:p>
    <w:p w:rsidR="005843CF" w:rsidRDefault="005843CF" w:rsidP="005843CF">
      <w:pPr>
        <w:spacing w:before="0" w:beforeAutospacing="0" w:after="0" w:afterAutospacing="0"/>
        <w:ind w:right="180" w:firstLine="420"/>
        <w:jc w:val="center"/>
        <w:rPr>
          <w:rFonts w:hAnsi="Times New Roman" w:cs="Times New Roman"/>
          <w:color w:val="000000"/>
          <w:sz w:val="24"/>
          <w:szCs w:val="24"/>
          <w:lang w:val="ru-RU"/>
        </w:rPr>
      </w:pPr>
      <w:r>
        <w:rPr>
          <w:rFonts w:hAnsi="Times New Roman" w:cs="Times New Roman"/>
          <w:color w:val="000000"/>
          <w:sz w:val="24"/>
          <w:szCs w:val="24"/>
          <w:lang w:val="ru-RU"/>
        </w:rPr>
        <w:t>8 «Б»  класс</w:t>
      </w:r>
    </w:p>
    <w:p w:rsidR="005843CF" w:rsidRDefault="005843CF" w:rsidP="005843CF">
      <w:pPr>
        <w:spacing w:before="0" w:beforeAutospacing="0" w:after="0" w:afterAutospacing="0"/>
        <w:ind w:right="180" w:firstLine="420"/>
        <w:jc w:val="center"/>
        <w:rPr>
          <w:rFonts w:hAnsi="Times New Roman" w:cs="Times New Roman"/>
          <w:color w:val="000000"/>
          <w:sz w:val="24"/>
          <w:szCs w:val="24"/>
          <w:lang w:val="ru-RU"/>
        </w:rPr>
      </w:pPr>
    </w:p>
    <w:tbl>
      <w:tblPr>
        <w:tblW w:w="8540" w:type="dxa"/>
        <w:tblInd w:w="93" w:type="dxa"/>
        <w:tblLook w:val="04A0" w:firstRow="1" w:lastRow="0" w:firstColumn="1" w:lastColumn="0" w:noHBand="0" w:noVBand="1"/>
      </w:tblPr>
      <w:tblGrid>
        <w:gridCol w:w="1038"/>
        <w:gridCol w:w="1038"/>
        <w:gridCol w:w="1420"/>
        <w:gridCol w:w="2660"/>
        <w:gridCol w:w="2580"/>
      </w:tblGrid>
      <w:tr w:rsidR="002E4C14" w:rsidRPr="004C5A97" w:rsidTr="002E4C14">
        <w:trPr>
          <w:trHeight w:val="390"/>
        </w:trPr>
        <w:tc>
          <w:tcPr>
            <w:tcW w:w="8540" w:type="dxa"/>
            <w:gridSpan w:val="5"/>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b/>
                <w:bCs/>
                <w:color w:val="000000"/>
                <w:sz w:val="28"/>
                <w:szCs w:val="28"/>
                <w:lang w:val="ru-RU" w:eastAsia="ru-RU"/>
              </w:rPr>
            </w:pPr>
            <w:r w:rsidRPr="002E4C14">
              <w:rPr>
                <w:rFonts w:ascii="Calibri" w:eastAsia="Times New Roman" w:hAnsi="Calibri" w:cs="Calibri"/>
                <w:b/>
                <w:bCs/>
                <w:color w:val="000000"/>
                <w:sz w:val="28"/>
                <w:szCs w:val="28"/>
                <w:lang w:val="ru-RU" w:eastAsia="ru-RU"/>
              </w:rPr>
              <w:t>Результаты КДР8 2022 г. по естественнонаучной грамотности</w:t>
            </w:r>
          </w:p>
        </w:tc>
      </w:tr>
      <w:tr w:rsidR="002E4C14" w:rsidRPr="002E4C14" w:rsidTr="002E4C14">
        <w:trPr>
          <w:trHeight w:val="317"/>
        </w:trPr>
        <w:tc>
          <w:tcPr>
            <w:tcW w:w="3300" w:type="dxa"/>
            <w:gridSpan w:val="3"/>
            <w:tcBorders>
              <w:top w:val="single" w:sz="8" w:space="0" w:color="auto"/>
              <w:left w:val="single" w:sz="8" w:space="0" w:color="auto"/>
              <w:bottom w:val="single" w:sz="4" w:space="0" w:color="auto"/>
              <w:right w:val="single" w:sz="8" w:space="0" w:color="000000"/>
            </w:tcBorders>
            <w:shd w:val="clear" w:color="000000" w:fill="CDFFF3"/>
            <w:vAlign w:val="center"/>
            <w:hideMark/>
          </w:tcPr>
          <w:p w:rsidR="002E4C14" w:rsidRPr="002E4C14" w:rsidRDefault="002E4C14" w:rsidP="002E4C14">
            <w:pPr>
              <w:spacing w:before="0" w:beforeAutospacing="0" w:after="0" w:afterAutospacing="0"/>
              <w:rPr>
                <w:rFonts w:ascii="Calibri" w:eastAsia="Times New Roman" w:hAnsi="Calibri" w:cs="Calibri"/>
                <w:b/>
                <w:bCs/>
                <w:sz w:val="20"/>
                <w:szCs w:val="20"/>
                <w:lang w:val="ru-RU" w:eastAsia="ru-RU"/>
              </w:rPr>
            </w:pPr>
            <w:r w:rsidRPr="002E4C14">
              <w:rPr>
                <w:rFonts w:ascii="Calibri" w:eastAsia="Times New Roman" w:hAnsi="Calibri" w:cs="Calibri"/>
                <w:b/>
                <w:bCs/>
                <w:sz w:val="20"/>
                <w:szCs w:val="20"/>
                <w:lang w:val="ru-RU" w:eastAsia="ru-RU"/>
              </w:rPr>
              <w:t>Код ОО по КИАСУО</w:t>
            </w:r>
          </w:p>
        </w:tc>
        <w:tc>
          <w:tcPr>
            <w:tcW w:w="5240" w:type="dxa"/>
            <w:gridSpan w:val="2"/>
            <w:tcBorders>
              <w:top w:val="single" w:sz="8" w:space="0" w:color="auto"/>
              <w:left w:val="nil"/>
              <w:bottom w:val="single" w:sz="4" w:space="0" w:color="auto"/>
              <w:right w:val="single" w:sz="8" w:space="0" w:color="000000"/>
            </w:tcBorders>
            <w:shd w:val="clear" w:color="auto" w:fill="auto"/>
            <w:vAlign w:val="center"/>
            <w:hideMark/>
          </w:tcPr>
          <w:p w:rsidR="002E4C14" w:rsidRPr="002E4C14" w:rsidRDefault="002E4C14" w:rsidP="002E4C14">
            <w:pPr>
              <w:spacing w:before="0" w:beforeAutospacing="0" w:after="0" w:afterAutospacing="0"/>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150009</w:t>
            </w:r>
          </w:p>
        </w:tc>
      </w:tr>
      <w:tr w:rsidR="002E4C14" w:rsidRPr="004C5A97" w:rsidTr="002E4C14">
        <w:trPr>
          <w:trHeight w:val="430"/>
        </w:trPr>
        <w:tc>
          <w:tcPr>
            <w:tcW w:w="3300" w:type="dxa"/>
            <w:gridSpan w:val="3"/>
            <w:tcBorders>
              <w:top w:val="single" w:sz="4" w:space="0" w:color="auto"/>
              <w:left w:val="single" w:sz="8" w:space="0" w:color="auto"/>
              <w:bottom w:val="single" w:sz="4" w:space="0" w:color="auto"/>
              <w:right w:val="single" w:sz="8" w:space="0" w:color="000000"/>
            </w:tcBorders>
            <w:shd w:val="clear" w:color="000000" w:fill="CDFFF3"/>
            <w:vAlign w:val="center"/>
            <w:hideMark/>
          </w:tcPr>
          <w:p w:rsidR="002E4C14" w:rsidRPr="002E4C14" w:rsidRDefault="002E4C14" w:rsidP="002E4C14">
            <w:pPr>
              <w:spacing w:before="0" w:beforeAutospacing="0" w:after="0" w:afterAutospacing="0"/>
              <w:rPr>
                <w:rFonts w:ascii="Calibri" w:eastAsia="Times New Roman" w:hAnsi="Calibri" w:cs="Calibri"/>
                <w:b/>
                <w:bCs/>
                <w:sz w:val="20"/>
                <w:szCs w:val="20"/>
                <w:lang w:val="ru-RU" w:eastAsia="ru-RU"/>
              </w:rPr>
            </w:pPr>
            <w:r w:rsidRPr="002E4C14">
              <w:rPr>
                <w:rFonts w:ascii="Calibri" w:eastAsia="Times New Roman" w:hAnsi="Calibri" w:cs="Calibri"/>
                <w:b/>
                <w:bCs/>
                <w:sz w:val="20"/>
                <w:szCs w:val="20"/>
                <w:lang w:val="ru-RU" w:eastAsia="ru-RU"/>
              </w:rPr>
              <w:t>Название ОО</w:t>
            </w:r>
          </w:p>
        </w:tc>
        <w:tc>
          <w:tcPr>
            <w:tcW w:w="5240" w:type="dxa"/>
            <w:gridSpan w:val="2"/>
            <w:tcBorders>
              <w:top w:val="single" w:sz="4" w:space="0" w:color="auto"/>
              <w:left w:val="nil"/>
              <w:bottom w:val="single" w:sz="4" w:space="0" w:color="auto"/>
              <w:right w:val="single" w:sz="8" w:space="0" w:color="000000"/>
            </w:tcBorders>
            <w:shd w:val="clear" w:color="auto" w:fill="auto"/>
            <w:vAlign w:val="center"/>
            <w:hideMark/>
          </w:tcPr>
          <w:p w:rsidR="002E4C14" w:rsidRPr="002E4C14" w:rsidRDefault="002E4C14" w:rsidP="002E4C14">
            <w:pPr>
              <w:spacing w:before="0" w:beforeAutospacing="0" w:after="0" w:afterAutospacing="0"/>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ТМК ОУ Хатангская средняя школа - интернат</w:t>
            </w:r>
          </w:p>
        </w:tc>
      </w:tr>
      <w:tr w:rsidR="002E4C14" w:rsidRPr="002E4C14" w:rsidTr="002E4C14">
        <w:trPr>
          <w:trHeight w:val="330"/>
        </w:trPr>
        <w:tc>
          <w:tcPr>
            <w:tcW w:w="3300" w:type="dxa"/>
            <w:gridSpan w:val="3"/>
            <w:tcBorders>
              <w:top w:val="single" w:sz="4" w:space="0" w:color="auto"/>
              <w:left w:val="single" w:sz="8" w:space="0" w:color="auto"/>
              <w:bottom w:val="single" w:sz="8" w:space="0" w:color="auto"/>
              <w:right w:val="single" w:sz="8" w:space="0" w:color="000000"/>
            </w:tcBorders>
            <w:shd w:val="clear" w:color="000000" w:fill="CDFFF3"/>
            <w:vAlign w:val="center"/>
            <w:hideMark/>
          </w:tcPr>
          <w:p w:rsidR="002E4C14" w:rsidRPr="002E4C14" w:rsidRDefault="002E4C14" w:rsidP="002E4C14">
            <w:pPr>
              <w:spacing w:before="0" w:beforeAutospacing="0" w:after="0" w:afterAutospacing="0"/>
              <w:rPr>
                <w:rFonts w:ascii="Calibri" w:eastAsia="Times New Roman" w:hAnsi="Calibri" w:cs="Calibri"/>
                <w:b/>
                <w:bCs/>
                <w:sz w:val="20"/>
                <w:szCs w:val="20"/>
                <w:lang w:val="ru-RU" w:eastAsia="ru-RU"/>
              </w:rPr>
            </w:pPr>
            <w:r w:rsidRPr="002E4C14">
              <w:rPr>
                <w:rFonts w:ascii="Calibri" w:eastAsia="Times New Roman" w:hAnsi="Calibri" w:cs="Calibri"/>
                <w:b/>
                <w:bCs/>
                <w:sz w:val="20"/>
                <w:szCs w:val="20"/>
                <w:lang w:val="ru-RU" w:eastAsia="ru-RU"/>
              </w:rPr>
              <w:t>Класс</w:t>
            </w:r>
          </w:p>
        </w:tc>
        <w:tc>
          <w:tcPr>
            <w:tcW w:w="5240" w:type="dxa"/>
            <w:gridSpan w:val="2"/>
            <w:tcBorders>
              <w:top w:val="single" w:sz="4" w:space="0" w:color="auto"/>
              <w:left w:val="nil"/>
              <w:bottom w:val="single" w:sz="8" w:space="0" w:color="auto"/>
              <w:right w:val="single" w:sz="8" w:space="0" w:color="000000"/>
            </w:tcBorders>
            <w:shd w:val="clear" w:color="auto" w:fill="auto"/>
            <w:noWrap/>
            <w:vAlign w:val="center"/>
            <w:hideMark/>
          </w:tcPr>
          <w:p w:rsidR="002E4C14" w:rsidRPr="002E4C14" w:rsidRDefault="002E4C14" w:rsidP="002E4C14">
            <w:pPr>
              <w:spacing w:before="0" w:beforeAutospacing="0" w:after="0" w:afterAutospacing="0"/>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802</w:t>
            </w:r>
          </w:p>
        </w:tc>
      </w:tr>
      <w:tr w:rsidR="002E4C14" w:rsidRPr="002E4C14" w:rsidTr="002E4C14">
        <w:trPr>
          <w:trHeight w:val="390"/>
        </w:trPr>
        <w:tc>
          <w:tcPr>
            <w:tcW w:w="940"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lang w:val="ru-RU" w:eastAsia="ru-RU"/>
              </w:rPr>
            </w:pPr>
          </w:p>
        </w:tc>
        <w:tc>
          <w:tcPr>
            <w:tcW w:w="940"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lang w:val="ru-RU" w:eastAsia="ru-RU"/>
              </w:rPr>
            </w:pPr>
          </w:p>
        </w:tc>
        <w:tc>
          <w:tcPr>
            <w:tcW w:w="6660" w:type="dxa"/>
            <w:gridSpan w:val="3"/>
            <w:tcBorders>
              <w:top w:val="nil"/>
              <w:left w:val="nil"/>
              <w:bottom w:val="single" w:sz="8" w:space="0" w:color="000000"/>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b/>
                <w:bCs/>
                <w:color w:val="000000"/>
                <w:sz w:val="28"/>
                <w:szCs w:val="28"/>
                <w:lang w:val="ru-RU" w:eastAsia="ru-RU"/>
              </w:rPr>
            </w:pPr>
            <w:r w:rsidRPr="002E4C14">
              <w:rPr>
                <w:rFonts w:ascii="Calibri" w:eastAsia="Times New Roman" w:hAnsi="Calibri" w:cs="Calibri"/>
                <w:b/>
                <w:bCs/>
                <w:color w:val="000000"/>
                <w:sz w:val="28"/>
                <w:szCs w:val="28"/>
                <w:lang w:val="ru-RU" w:eastAsia="ru-RU"/>
              </w:rPr>
              <w:t>Статистика выполнения заданий КДР8</w:t>
            </w:r>
          </w:p>
        </w:tc>
      </w:tr>
      <w:tr w:rsidR="002E4C14" w:rsidRPr="004C5A97" w:rsidTr="002E4C14">
        <w:trPr>
          <w:trHeight w:val="636"/>
        </w:trPr>
        <w:tc>
          <w:tcPr>
            <w:tcW w:w="940" w:type="dxa"/>
            <w:tcBorders>
              <w:top w:val="single" w:sz="8" w:space="0" w:color="auto"/>
              <w:left w:val="single" w:sz="8" w:space="0" w:color="auto"/>
              <w:bottom w:val="single" w:sz="8" w:space="0" w:color="auto"/>
              <w:right w:val="nil"/>
            </w:tcBorders>
            <w:shd w:val="clear" w:color="auto" w:fill="auto"/>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1 вариант</w:t>
            </w:r>
          </w:p>
        </w:tc>
        <w:tc>
          <w:tcPr>
            <w:tcW w:w="9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2 вариант</w:t>
            </w:r>
          </w:p>
        </w:tc>
        <w:tc>
          <w:tcPr>
            <w:tcW w:w="1420" w:type="dxa"/>
            <w:tcBorders>
              <w:top w:val="nil"/>
              <w:left w:val="nil"/>
              <w:bottom w:val="single" w:sz="8"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 </w:t>
            </w:r>
          </w:p>
        </w:tc>
        <w:tc>
          <w:tcPr>
            <w:tcW w:w="2660" w:type="dxa"/>
            <w:tcBorders>
              <w:top w:val="nil"/>
              <w:left w:val="nil"/>
              <w:bottom w:val="nil"/>
              <w:right w:val="single" w:sz="8" w:space="0" w:color="auto"/>
            </w:tcBorders>
            <w:shd w:val="clear" w:color="auto" w:fill="auto"/>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Процент верно выполнивших в среднем по классу</w:t>
            </w:r>
          </w:p>
        </w:tc>
        <w:tc>
          <w:tcPr>
            <w:tcW w:w="2580" w:type="dxa"/>
            <w:tcBorders>
              <w:top w:val="nil"/>
              <w:left w:val="nil"/>
              <w:bottom w:val="nil"/>
              <w:right w:val="single" w:sz="8" w:space="0" w:color="auto"/>
            </w:tcBorders>
            <w:shd w:val="clear" w:color="auto" w:fill="auto"/>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 xml:space="preserve">Процент верно выполнивших в среднем по региону </w:t>
            </w:r>
          </w:p>
        </w:tc>
      </w:tr>
      <w:tr w:rsidR="002E4C14" w:rsidRPr="002E4C14" w:rsidTr="002E4C14">
        <w:trPr>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1</w:t>
            </w:r>
          </w:p>
        </w:tc>
        <w:tc>
          <w:tcPr>
            <w:tcW w:w="940" w:type="dxa"/>
            <w:tcBorders>
              <w:top w:val="nil"/>
              <w:left w:val="nil"/>
              <w:bottom w:val="single" w:sz="4" w:space="0" w:color="auto"/>
              <w:right w:val="single" w:sz="4"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13</w:t>
            </w:r>
          </w:p>
        </w:tc>
        <w:tc>
          <w:tcPr>
            <w:tcW w:w="1420" w:type="dxa"/>
            <w:tcBorders>
              <w:top w:val="nil"/>
              <w:left w:val="nil"/>
              <w:bottom w:val="single" w:sz="4" w:space="0" w:color="auto"/>
              <w:right w:val="single" w:sz="8"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 </w:t>
            </w:r>
          </w:p>
        </w:tc>
        <w:tc>
          <w:tcPr>
            <w:tcW w:w="2660" w:type="dxa"/>
            <w:tcBorders>
              <w:top w:val="single" w:sz="8" w:space="0" w:color="auto"/>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76,47%</w:t>
            </w:r>
          </w:p>
        </w:tc>
        <w:tc>
          <w:tcPr>
            <w:tcW w:w="2580" w:type="dxa"/>
            <w:tcBorders>
              <w:top w:val="single" w:sz="8" w:space="0" w:color="auto"/>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31,79%</w:t>
            </w:r>
          </w:p>
        </w:tc>
      </w:tr>
      <w:tr w:rsidR="002E4C14" w:rsidRPr="002E4C14" w:rsidTr="002E4C14">
        <w:trPr>
          <w:trHeight w:val="315"/>
        </w:trPr>
        <w:tc>
          <w:tcPr>
            <w:tcW w:w="940" w:type="dxa"/>
            <w:vMerge w:val="restart"/>
            <w:tcBorders>
              <w:top w:val="nil"/>
              <w:left w:val="single" w:sz="8" w:space="0" w:color="auto"/>
              <w:bottom w:val="single" w:sz="4" w:space="0" w:color="auto"/>
              <w:right w:val="single" w:sz="4"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2</w:t>
            </w:r>
          </w:p>
        </w:tc>
        <w:tc>
          <w:tcPr>
            <w:tcW w:w="940" w:type="dxa"/>
            <w:vMerge w:val="restart"/>
            <w:tcBorders>
              <w:top w:val="nil"/>
              <w:left w:val="single" w:sz="4" w:space="0" w:color="auto"/>
              <w:bottom w:val="single" w:sz="4" w:space="0" w:color="auto"/>
              <w:right w:val="single" w:sz="4"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14</w:t>
            </w:r>
          </w:p>
        </w:tc>
        <w:tc>
          <w:tcPr>
            <w:tcW w:w="1420" w:type="dxa"/>
            <w:tcBorders>
              <w:top w:val="nil"/>
              <w:left w:val="nil"/>
              <w:bottom w:val="single" w:sz="4" w:space="0" w:color="auto"/>
              <w:right w:val="single" w:sz="8"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1 балл</w:t>
            </w:r>
          </w:p>
        </w:tc>
        <w:tc>
          <w:tcPr>
            <w:tcW w:w="266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11,76%</w:t>
            </w:r>
          </w:p>
        </w:tc>
        <w:tc>
          <w:tcPr>
            <w:tcW w:w="258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27,57%</w:t>
            </w:r>
          </w:p>
        </w:tc>
      </w:tr>
      <w:tr w:rsidR="002E4C14" w:rsidRPr="002E4C14" w:rsidTr="002E4C14">
        <w:trPr>
          <w:trHeight w:val="315"/>
        </w:trPr>
        <w:tc>
          <w:tcPr>
            <w:tcW w:w="940" w:type="dxa"/>
            <w:vMerge/>
            <w:tcBorders>
              <w:top w:val="nil"/>
              <w:left w:val="single" w:sz="8" w:space="0" w:color="auto"/>
              <w:bottom w:val="single" w:sz="4" w:space="0" w:color="auto"/>
              <w:right w:val="single" w:sz="4" w:space="0" w:color="auto"/>
            </w:tcBorders>
            <w:vAlign w:val="center"/>
            <w:hideMark/>
          </w:tcPr>
          <w:p w:rsidR="002E4C14" w:rsidRPr="002E4C14" w:rsidRDefault="002E4C14" w:rsidP="002E4C14">
            <w:pPr>
              <w:spacing w:before="0" w:beforeAutospacing="0" w:after="0" w:afterAutospacing="0"/>
              <w:rPr>
                <w:rFonts w:ascii="Calibri" w:eastAsia="Times New Roman" w:hAnsi="Calibri" w:cs="Calibri"/>
                <w:b/>
                <w:bCs/>
                <w:sz w:val="24"/>
                <w:szCs w:val="24"/>
                <w:lang w:val="ru-RU" w:eastAsia="ru-RU"/>
              </w:rPr>
            </w:pPr>
          </w:p>
        </w:tc>
        <w:tc>
          <w:tcPr>
            <w:tcW w:w="940" w:type="dxa"/>
            <w:vMerge/>
            <w:tcBorders>
              <w:top w:val="nil"/>
              <w:left w:val="single" w:sz="4" w:space="0" w:color="auto"/>
              <w:bottom w:val="single" w:sz="4" w:space="0" w:color="auto"/>
              <w:right w:val="single" w:sz="4" w:space="0" w:color="auto"/>
            </w:tcBorders>
            <w:vAlign w:val="center"/>
            <w:hideMark/>
          </w:tcPr>
          <w:p w:rsidR="002E4C14" w:rsidRPr="002E4C14" w:rsidRDefault="002E4C14" w:rsidP="002E4C14">
            <w:pPr>
              <w:spacing w:before="0" w:beforeAutospacing="0" w:after="0" w:afterAutospacing="0"/>
              <w:rPr>
                <w:rFonts w:ascii="Calibri" w:eastAsia="Times New Roman" w:hAnsi="Calibri" w:cs="Calibri"/>
                <w:b/>
                <w:bCs/>
                <w:sz w:val="24"/>
                <w:szCs w:val="24"/>
                <w:lang w:val="ru-RU" w:eastAsia="ru-RU"/>
              </w:rPr>
            </w:pPr>
          </w:p>
        </w:tc>
        <w:tc>
          <w:tcPr>
            <w:tcW w:w="1420" w:type="dxa"/>
            <w:tcBorders>
              <w:top w:val="nil"/>
              <w:left w:val="nil"/>
              <w:bottom w:val="single" w:sz="4" w:space="0" w:color="auto"/>
              <w:right w:val="single" w:sz="8"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2 балла</w:t>
            </w:r>
          </w:p>
        </w:tc>
        <w:tc>
          <w:tcPr>
            <w:tcW w:w="266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0,00%</w:t>
            </w:r>
          </w:p>
        </w:tc>
        <w:tc>
          <w:tcPr>
            <w:tcW w:w="258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25,04%</w:t>
            </w:r>
          </w:p>
        </w:tc>
      </w:tr>
      <w:tr w:rsidR="002E4C14" w:rsidRPr="002E4C14" w:rsidTr="002E4C14">
        <w:trPr>
          <w:trHeight w:val="330"/>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3</w:t>
            </w:r>
          </w:p>
        </w:tc>
        <w:tc>
          <w:tcPr>
            <w:tcW w:w="940" w:type="dxa"/>
            <w:tcBorders>
              <w:top w:val="nil"/>
              <w:left w:val="nil"/>
              <w:bottom w:val="single" w:sz="4" w:space="0" w:color="auto"/>
              <w:right w:val="single" w:sz="4"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15</w:t>
            </w:r>
          </w:p>
        </w:tc>
        <w:tc>
          <w:tcPr>
            <w:tcW w:w="1420" w:type="dxa"/>
            <w:tcBorders>
              <w:top w:val="nil"/>
              <w:left w:val="nil"/>
              <w:bottom w:val="single" w:sz="4" w:space="0" w:color="auto"/>
              <w:right w:val="single" w:sz="8"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 </w:t>
            </w:r>
          </w:p>
        </w:tc>
        <w:tc>
          <w:tcPr>
            <w:tcW w:w="266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82,35%</w:t>
            </w:r>
          </w:p>
        </w:tc>
        <w:tc>
          <w:tcPr>
            <w:tcW w:w="258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40,23%</w:t>
            </w:r>
          </w:p>
        </w:tc>
      </w:tr>
      <w:tr w:rsidR="002E4C14" w:rsidRPr="002E4C14" w:rsidTr="002E4C14">
        <w:trPr>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4_1</w:t>
            </w:r>
          </w:p>
        </w:tc>
        <w:tc>
          <w:tcPr>
            <w:tcW w:w="940" w:type="dxa"/>
            <w:tcBorders>
              <w:top w:val="nil"/>
              <w:left w:val="nil"/>
              <w:bottom w:val="single" w:sz="4" w:space="0" w:color="auto"/>
              <w:right w:val="single" w:sz="4"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16_1</w:t>
            </w:r>
          </w:p>
        </w:tc>
        <w:tc>
          <w:tcPr>
            <w:tcW w:w="1420" w:type="dxa"/>
            <w:tcBorders>
              <w:top w:val="nil"/>
              <w:left w:val="nil"/>
              <w:bottom w:val="single" w:sz="4" w:space="0" w:color="auto"/>
              <w:right w:val="single" w:sz="8"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 </w:t>
            </w:r>
          </w:p>
        </w:tc>
        <w:tc>
          <w:tcPr>
            <w:tcW w:w="266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17,65%</w:t>
            </w:r>
          </w:p>
        </w:tc>
        <w:tc>
          <w:tcPr>
            <w:tcW w:w="258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52,88%</w:t>
            </w:r>
          </w:p>
        </w:tc>
      </w:tr>
      <w:tr w:rsidR="002E4C14" w:rsidRPr="002E4C14" w:rsidTr="002E4C14">
        <w:trPr>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4_2</w:t>
            </w:r>
          </w:p>
        </w:tc>
        <w:tc>
          <w:tcPr>
            <w:tcW w:w="940" w:type="dxa"/>
            <w:tcBorders>
              <w:top w:val="nil"/>
              <w:left w:val="nil"/>
              <w:bottom w:val="single" w:sz="4" w:space="0" w:color="auto"/>
              <w:right w:val="single" w:sz="4"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16_2</w:t>
            </w:r>
          </w:p>
        </w:tc>
        <w:tc>
          <w:tcPr>
            <w:tcW w:w="1420" w:type="dxa"/>
            <w:tcBorders>
              <w:top w:val="nil"/>
              <w:left w:val="nil"/>
              <w:bottom w:val="single" w:sz="4" w:space="0" w:color="auto"/>
              <w:right w:val="single" w:sz="8"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 </w:t>
            </w:r>
          </w:p>
        </w:tc>
        <w:tc>
          <w:tcPr>
            <w:tcW w:w="266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52,94%</w:t>
            </w:r>
          </w:p>
        </w:tc>
        <w:tc>
          <w:tcPr>
            <w:tcW w:w="258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31,36%</w:t>
            </w:r>
          </w:p>
        </w:tc>
      </w:tr>
      <w:tr w:rsidR="002E4C14" w:rsidRPr="002E4C14" w:rsidTr="002E4C14">
        <w:trPr>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5</w:t>
            </w:r>
          </w:p>
        </w:tc>
        <w:tc>
          <w:tcPr>
            <w:tcW w:w="940" w:type="dxa"/>
            <w:tcBorders>
              <w:top w:val="nil"/>
              <w:left w:val="nil"/>
              <w:bottom w:val="single" w:sz="4" w:space="0" w:color="auto"/>
              <w:right w:val="single" w:sz="4"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17</w:t>
            </w:r>
          </w:p>
        </w:tc>
        <w:tc>
          <w:tcPr>
            <w:tcW w:w="1420" w:type="dxa"/>
            <w:tcBorders>
              <w:top w:val="nil"/>
              <w:left w:val="nil"/>
              <w:bottom w:val="single" w:sz="4" w:space="0" w:color="auto"/>
              <w:right w:val="single" w:sz="8"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 </w:t>
            </w:r>
          </w:p>
        </w:tc>
        <w:tc>
          <w:tcPr>
            <w:tcW w:w="266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52,94%</w:t>
            </w:r>
          </w:p>
        </w:tc>
        <w:tc>
          <w:tcPr>
            <w:tcW w:w="258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46,98%</w:t>
            </w:r>
          </w:p>
        </w:tc>
      </w:tr>
      <w:tr w:rsidR="002E4C14" w:rsidRPr="002E4C14" w:rsidTr="002E4C14">
        <w:trPr>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6</w:t>
            </w:r>
          </w:p>
        </w:tc>
        <w:tc>
          <w:tcPr>
            <w:tcW w:w="940" w:type="dxa"/>
            <w:tcBorders>
              <w:top w:val="nil"/>
              <w:left w:val="nil"/>
              <w:bottom w:val="single" w:sz="4" w:space="0" w:color="auto"/>
              <w:right w:val="single" w:sz="4"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18</w:t>
            </w:r>
          </w:p>
        </w:tc>
        <w:tc>
          <w:tcPr>
            <w:tcW w:w="1420" w:type="dxa"/>
            <w:tcBorders>
              <w:top w:val="nil"/>
              <w:left w:val="nil"/>
              <w:bottom w:val="single" w:sz="4" w:space="0" w:color="auto"/>
              <w:right w:val="single" w:sz="8" w:space="0" w:color="auto"/>
            </w:tcBorders>
            <w:shd w:val="clear" w:color="000000" w:fill="CDFFF3"/>
            <w:noWrap/>
            <w:vAlign w:val="bottom"/>
            <w:hideMark/>
          </w:tcPr>
          <w:p w:rsidR="002E4C14" w:rsidRPr="002E4C14" w:rsidRDefault="002E4C14" w:rsidP="002E4C14">
            <w:pPr>
              <w:spacing w:before="0" w:beforeAutospacing="0" w:after="0" w:afterAutospacing="0"/>
              <w:jc w:val="center"/>
              <w:rPr>
                <w:rFonts w:ascii="Calibri" w:eastAsia="Times New Roman" w:hAnsi="Calibri" w:cs="Calibri"/>
                <w:color w:val="000000"/>
                <w:lang w:val="ru-RU" w:eastAsia="ru-RU"/>
              </w:rPr>
            </w:pPr>
            <w:r w:rsidRPr="002E4C14">
              <w:rPr>
                <w:rFonts w:ascii="Calibri" w:eastAsia="Times New Roman" w:hAnsi="Calibri" w:cs="Calibri"/>
                <w:color w:val="000000"/>
                <w:lang w:val="ru-RU" w:eastAsia="ru-RU"/>
              </w:rPr>
              <w:t> </w:t>
            </w:r>
          </w:p>
        </w:tc>
        <w:tc>
          <w:tcPr>
            <w:tcW w:w="266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64,71%</w:t>
            </w:r>
          </w:p>
        </w:tc>
        <w:tc>
          <w:tcPr>
            <w:tcW w:w="258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44,44%</w:t>
            </w:r>
          </w:p>
        </w:tc>
      </w:tr>
      <w:tr w:rsidR="002E4C14" w:rsidRPr="002E4C14" w:rsidTr="002E4C14">
        <w:trPr>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7</w:t>
            </w:r>
          </w:p>
        </w:tc>
        <w:tc>
          <w:tcPr>
            <w:tcW w:w="940" w:type="dxa"/>
            <w:tcBorders>
              <w:top w:val="nil"/>
              <w:left w:val="nil"/>
              <w:bottom w:val="single" w:sz="4" w:space="0" w:color="auto"/>
              <w:right w:val="single" w:sz="4"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19</w:t>
            </w:r>
          </w:p>
        </w:tc>
        <w:tc>
          <w:tcPr>
            <w:tcW w:w="1420" w:type="dxa"/>
            <w:tcBorders>
              <w:top w:val="nil"/>
              <w:left w:val="nil"/>
              <w:bottom w:val="single" w:sz="4" w:space="0" w:color="auto"/>
              <w:right w:val="single" w:sz="8" w:space="0" w:color="auto"/>
            </w:tcBorders>
            <w:shd w:val="clear" w:color="000000" w:fill="CDFFF3"/>
            <w:noWrap/>
            <w:vAlign w:val="bottom"/>
            <w:hideMark/>
          </w:tcPr>
          <w:p w:rsidR="002E4C14" w:rsidRPr="002E4C14" w:rsidRDefault="002E4C14" w:rsidP="002E4C14">
            <w:pPr>
              <w:spacing w:before="0" w:beforeAutospacing="0" w:after="0" w:afterAutospacing="0"/>
              <w:jc w:val="center"/>
              <w:rPr>
                <w:rFonts w:ascii="Calibri" w:eastAsia="Times New Roman" w:hAnsi="Calibri" w:cs="Calibri"/>
                <w:color w:val="000000"/>
                <w:lang w:val="ru-RU" w:eastAsia="ru-RU"/>
              </w:rPr>
            </w:pPr>
            <w:r w:rsidRPr="002E4C14">
              <w:rPr>
                <w:rFonts w:ascii="Calibri" w:eastAsia="Times New Roman" w:hAnsi="Calibri" w:cs="Calibri"/>
                <w:color w:val="000000"/>
                <w:lang w:val="ru-RU" w:eastAsia="ru-RU"/>
              </w:rPr>
              <w:t> </w:t>
            </w:r>
          </w:p>
        </w:tc>
        <w:tc>
          <w:tcPr>
            <w:tcW w:w="266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41,18%</w:t>
            </w:r>
          </w:p>
        </w:tc>
        <w:tc>
          <w:tcPr>
            <w:tcW w:w="258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49,09%</w:t>
            </w:r>
          </w:p>
        </w:tc>
      </w:tr>
      <w:tr w:rsidR="002E4C14" w:rsidRPr="002E4C14" w:rsidTr="002E4C14">
        <w:trPr>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8</w:t>
            </w:r>
          </w:p>
        </w:tc>
        <w:tc>
          <w:tcPr>
            <w:tcW w:w="940" w:type="dxa"/>
            <w:tcBorders>
              <w:top w:val="nil"/>
              <w:left w:val="nil"/>
              <w:bottom w:val="single" w:sz="4" w:space="0" w:color="auto"/>
              <w:right w:val="single" w:sz="4"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20</w:t>
            </w:r>
          </w:p>
        </w:tc>
        <w:tc>
          <w:tcPr>
            <w:tcW w:w="1420" w:type="dxa"/>
            <w:tcBorders>
              <w:top w:val="nil"/>
              <w:left w:val="nil"/>
              <w:bottom w:val="single" w:sz="4" w:space="0" w:color="auto"/>
              <w:right w:val="single" w:sz="8"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 </w:t>
            </w:r>
          </w:p>
        </w:tc>
        <w:tc>
          <w:tcPr>
            <w:tcW w:w="266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58,82%</w:t>
            </w:r>
          </w:p>
        </w:tc>
        <w:tc>
          <w:tcPr>
            <w:tcW w:w="258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46,84%</w:t>
            </w:r>
          </w:p>
        </w:tc>
      </w:tr>
      <w:tr w:rsidR="002E4C14" w:rsidRPr="002E4C14" w:rsidTr="002E4C14">
        <w:trPr>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9</w:t>
            </w:r>
          </w:p>
        </w:tc>
        <w:tc>
          <w:tcPr>
            <w:tcW w:w="940" w:type="dxa"/>
            <w:tcBorders>
              <w:top w:val="nil"/>
              <w:left w:val="nil"/>
              <w:bottom w:val="single" w:sz="4" w:space="0" w:color="auto"/>
              <w:right w:val="single" w:sz="4"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21</w:t>
            </w:r>
          </w:p>
        </w:tc>
        <w:tc>
          <w:tcPr>
            <w:tcW w:w="1420" w:type="dxa"/>
            <w:tcBorders>
              <w:top w:val="nil"/>
              <w:left w:val="nil"/>
              <w:bottom w:val="single" w:sz="4" w:space="0" w:color="auto"/>
              <w:right w:val="single" w:sz="8"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 </w:t>
            </w:r>
          </w:p>
        </w:tc>
        <w:tc>
          <w:tcPr>
            <w:tcW w:w="266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76,47%</w:t>
            </w:r>
          </w:p>
        </w:tc>
        <w:tc>
          <w:tcPr>
            <w:tcW w:w="258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9,28%</w:t>
            </w:r>
          </w:p>
        </w:tc>
      </w:tr>
      <w:tr w:rsidR="002E4C14" w:rsidRPr="002E4C14" w:rsidTr="002E4C14">
        <w:trPr>
          <w:trHeight w:val="315"/>
        </w:trPr>
        <w:tc>
          <w:tcPr>
            <w:tcW w:w="940" w:type="dxa"/>
            <w:vMerge w:val="restart"/>
            <w:tcBorders>
              <w:top w:val="nil"/>
              <w:left w:val="single" w:sz="8" w:space="0" w:color="auto"/>
              <w:bottom w:val="single" w:sz="4" w:space="0" w:color="000000"/>
              <w:right w:val="single" w:sz="4"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10</w:t>
            </w:r>
          </w:p>
        </w:tc>
        <w:tc>
          <w:tcPr>
            <w:tcW w:w="940" w:type="dxa"/>
            <w:vMerge w:val="restart"/>
            <w:tcBorders>
              <w:top w:val="nil"/>
              <w:left w:val="single" w:sz="4" w:space="0" w:color="auto"/>
              <w:bottom w:val="single" w:sz="4" w:space="0" w:color="000000"/>
              <w:right w:val="single" w:sz="4"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1</w:t>
            </w:r>
          </w:p>
        </w:tc>
        <w:tc>
          <w:tcPr>
            <w:tcW w:w="1420" w:type="dxa"/>
            <w:tcBorders>
              <w:top w:val="nil"/>
              <w:left w:val="nil"/>
              <w:bottom w:val="single" w:sz="4" w:space="0" w:color="auto"/>
              <w:right w:val="single" w:sz="8"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1 балл</w:t>
            </w:r>
          </w:p>
        </w:tc>
        <w:tc>
          <w:tcPr>
            <w:tcW w:w="266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0,00%</w:t>
            </w:r>
          </w:p>
        </w:tc>
        <w:tc>
          <w:tcPr>
            <w:tcW w:w="258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11,11%</w:t>
            </w:r>
          </w:p>
        </w:tc>
      </w:tr>
      <w:tr w:rsidR="002E4C14" w:rsidRPr="002E4C14" w:rsidTr="002E4C14">
        <w:trPr>
          <w:trHeight w:val="315"/>
        </w:trPr>
        <w:tc>
          <w:tcPr>
            <w:tcW w:w="940" w:type="dxa"/>
            <w:vMerge/>
            <w:tcBorders>
              <w:top w:val="nil"/>
              <w:left w:val="single" w:sz="8" w:space="0" w:color="auto"/>
              <w:bottom w:val="single" w:sz="4" w:space="0" w:color="000000"/>
              <w:right w:val="single" w:sz="4" w:space="0" w:color="auto"/>
            </w:tcBorders>
            <w:vAlign w:val="center"/>
            <w:hideMark/>
          </w:tcPr>
          <w:p w:rsidR="002E4C14" w:rsidRPr="002E4C14" w:rsidRDefault="002E4C14" w:rsidP="002E4C14">
            <w:pPr>
              <w:spacing w:before="0" w:beforeAutospacing="0" w:after="0" w:afterAutospacing="0"/>
              <w:rPr>
                <w:rFonts w:ascii="Calibri" w:eastAsia="Times New Roman" w:hAnsi="Calibri" w:cs="Calibri"/>
                <w:b/>
                <w:bCs/>
                <w:sz w:val="24"/>
                <w:szCs w:val="24"/>
                <w:lang w:val="ru-RU" w:eastAsia="ru-RU"/>
              </w:rPr>
            </w:pPr>
          </w:p>
        </w:tc>
        <w:tc>
          <w:tcPr>
            <w:tcW w:w="940" w:type="dxa"/>
            <w:vMerge/>
            <w:tcBorders>
              <w:top w:val="nil"/>
              <w:left w:val="single" w:sz="4" w:space="0" w:color="auto"/>
              <w:bottom w:val="single" w:sz="4" w:space="0" w:color="000000"/>
              <w:right w:val="single" w:sz="4" w:space="0" w:color="auto"/>
            </w:tcBorders>
            <w:vAlign w:val="center"/>
            <w:hideMark/>
          </w:tcPr>
          <w:p w:rsidR="002E4C14" w:rsidRPr="002E4C14" w:rsidRDefault="002E4C14" w:rsidP="002E4C14">
            <w:pPr>
              <w:spacing w:before="0" w:beforeAutospacing="0" w:after="0" w:afterAutospacing="0"/>
              <w:rPr>
                <w:rFonts w:ascii="Calibri" w:eastAsia="Times New Roman" w:hAnsi="Calibri" w:cs="Calibri"/>
                <w:b/>
                <w:bCs/>
                <w:sz w:val="24"/>
                <w:szCs w:val="24"/>
                <w:lang w:val="ru-RU" w:eastAsia="ru-RU"/>
              </w:rPr>
            </w:pPr>
          </w:p>
        </w:tc>
        <w:tc>
          <w:tcPr>
            <w:tcW w:w="1420" w:type="dxa"/>
            <w:tcBorders>
              <w:top w:val="nil"/>
              <w:left w:val="nil"/>
              <w:bottom w:val="single" w:sz="4" w:space="0" w:color="auto"/>
              <w:right w:val="single" w:sz="8"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2 балла</w:t>
            </w:r>
          </w:p>
        </w:tc>
        <w:tc>
          <w:tcPr>
            <w:tcW w:w="266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52,94%</w:t>
            </w:r>
          </w:p>
        </w:tc>
        <w:tc>
          <w:tcPr>
            <w:tcW w:w="258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67,79%</w:t>
            </w:r>
          </w:p>
        </w:tc>
      </w:tr>
      <w:tr w:rsidR="002E4C14" w:rsidRPr="002E4C14" w:rsidTr="002E4C14">
        <w:trPr>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lastRenderedPageBreak/>
              <w:t>11</w:t>
            </w:r>
          </w:p>
        </w:tc>
        <w:tc>
          <w:tcPr>
            <w:tcW w:w="940" w:type="dxa"/>
            <w:tcBorders>
              <w:top w:val="nil"/>
              <w:left w:val="nil"/>
              <w:bottom w:val="single" w:sz="4" w:space="0" w:color="auto"/>
              <w:right w:val="single" w:sz="4"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2</w:t>
            </w:r>
          </w:p>
        </w:tc>
        <w:tc>
          <w:tcPr>
            <w:tcW w:w="1420" w:type="dxa"/>
            <w:tcBorders>
              <w:top w:val="nil"/>
              <w:left w:val="nil"/>
              <w:bottom w:val="single" w:sz="4" w:space="0" w:color="auto"/>
              <w:right w:val="single" w:sz="8"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 </w:t>
            </w:r>
          </w:p>
        </w:tc>
        <w:tc>
          <w:tcPr>
            <w:tcW w:w="266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17,65%</w:t>
            </w:r>
          </w:p>
        </w:tc>
        <w:tc>
          <w:tcPr>
            <w:tcW w:w="258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9,00%</w:t>
            </w:r>
          </w:p>
        </w:tc>
      </w:tr>
      <w:tr w:rsidR="002E4C14" w:rsidRPr="002E4C14" w:rsidTr="002E4C14">
        <w:trPr>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12</w:t>
            </w:r>
          </w:p>
        </w:tc>
        <w:tc>
          <w:tcPr>
            <w:tcW w:w="940" w:type="dxa"/>
            <w:tcBorders>
              <w:top w:val="nil"/>
              <w:left w:val="nil"/>
              <w:bottom w:val="single" w:sz="4" w:space="0" w:color="auto"/>
              <w:right w:val="single" w:sz="4"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3</w:t>
            </w:r>
          </w:p>
        </w:tc>
        <w:tc>
          <w:tcPr>
            <w:tcW w:w="1420" w:type="dxa"/>
            <w:tcBorders>
              <w:top w:val="nil"/>
              <w:left w:val="nil"/>
              <w:bottom w:val="single" w:sz="4" w:space="0" w:color="auto"/>
              <w:right w:val="single" w:sz="8"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 </w:t>
            </w:r>
          </w:p>
        </w:tc>
        <w:tc>
          <w:tcPr>
            <w:tcW w:w="266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88,24%</w:t>
            </w:r>
          </w:p>
        </w:tc>
        <w:tc>
          <w:tcPr>
            <w:tcW w:w="258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60,76%</w:t>
            </w:r>
          </w:p>
        </w:tc>
      </w:tr>
      <w:tr w:rsidR="002E4C14" w:rsidRPr="002E4C14" w:rsidTr="002E4C14">
        <w:trPr>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13</w:t>
            </w:r>
          </w:p>
        </w:tc>
        <w:tc>
          <w:tcPr>
            <w:tcW w:w="940" w:type="dxa"/>
            <w:tcBorders>
              <w:top w:val="nil"/>
              <w:left w:val="nil"/>
              <w:bottom w:val="single" w:sz="4" w:space="0" w:color="auto"/>
              <w:right w:val="single" w:sz="4"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4</w:t>
            </w:r>
          </w:p>
        </w:tc>
        <w:tc>
          <w:tcPr>
            <w:tcW w:w="1420" w:type="dxa"/>
            <w:tcBorders>
              <w:top w:val="nil"/>
              <w:left w:val="nil"/>
              <w:bottom w:val="single" w:sz="4" w:space="0" w:color="auto"/>
              <w:right w:val="single" w:sz="8"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 </w:t>
            </w:r>
          </w:p>
        </w:tc>
        <w:tc>
          <w:tcPr>
            <w:tcW w:w="266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29,41%</w:t>
            </w:r>
          </w:p>
        </w:tc>
        <w:tc>
          <w:tcPr>
            <w:tcW w:w="258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45,99%</w:t>
            </w:r>
          </w:p>
        </w:tc>
      </w:tr>
      <w:tr w:rsidR="002E4C14" w:rsidRPr="002E4C14" w:rsidTr="002E4C14">
        <w:trPr>
          <w:trHeight w:val="315"/>
        </w:trPr>
        <w:tc>
          <w:tcPr>
            <w:tcW w:w="940" w:type="dxa"/>
            <w:vMerge w:val="restart"/>
            <w:tcBorders>
              <w:top w:val="nil"/>
              <w:left w:val="single" w:sz="8" w:space="0" w:color="auto"/>
              <w:bottom w:val="single" w:sz="4" w:space="0" w:color="000000"/>
              <w:right w:val="single" w:sz="4"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14</w:t>
            </w:r>
          </w:p>
        </w:tc>
        <w:tc>
          <w:tcPr>
            <w:tcW w:w="940" w:type="dxa"/>
            <w:vMerge w:val="restart"/>
            <w:tcBorders>
              <w:top w:val="nil"/>
              <w:left w:val="single" w:sz="4" w:space="0" w:color="auto"/>
              <w:bottom w:val="single" w:sz="4" w:space="0" w:color="000000"/>
              <w:right w:val="single" w:sz="4"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5</w:t>
            </w:r>
          </w:p>
        </w:tc>
        <w:tc>
          <w:tcPr>
            <w:tcW w:w="1420" w:type="dxa"/>
            <w:tcBorders>
              <w:top w:val="nil"/>
              <w:left w:val="nil"/>
              <w:bottom w:val="single" w:sz="4" w:space="0" w:color="auto"/>
              <w:right w:val="single" w:sz="8"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1 балл</w:t>
            </w:r>
          </w:p>
        </w:tc>
        <w:tc>
          <w:tcPr>
            <w:tcW w:w="266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70,59%</w:t>
            </w:r>
          </w:p>
        </w:tc>
        <w:tc>
          <w:tcPr>
            <w:tcW w:w="258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19,55%</w:t>
            </w:r>
          </w:p>
        </w:tc>
      </w:tr>
      <w:tr w:rsidR="002E4C14" w:rsidRPr="002E4C14" w:rsidTr="002E4C14">
        <w:trPr>
          <w:trHeight w:val="315"/>
        </w:trPr>
        <w:tc>
          <w:tcPr>
            <w:tcW w:w="940" w:type="dxa"/>
            <w:vMerge/>
            <w:tcBorders>
              <w:top w:val="nil"/>
              <w:left w:val="single" w:sz="8" w:space="0" w:color="auto"/>
              <w:bottom w:val="single" w:sz="4" w:space="0" w:color="000000"/>
              <w:right w:val="single" w:sz="4" w:space="0" w:color="auto"/>
            </w:tcBorders>
            <w:vAlign w:val="center"/>
            <w:hideMark/>
          </w:tcPr>
          <w:p w:rsidR="002E4C14" w:rsidRPr="002E4C14" w:rsidRDefault="002E4C14" w:rsidP="002E4C14">
            <w:pPr>
              <w:spacing w:before="0" w:beforeAutospacing="0" w:after="0" w:afterAutospacing="0"/>
              <w:rPr>
                <w:rFonts w:ascii="Calibri" w:eastAsia="Times New Roman" w:hAnsi="Calibri" w:cs="Calibri"/>
                <w:b/>
                <w:bCs/>
                <w:sz w:val="24"/>
                <w:szCs w:val="24"/>
                <w:lang w:val="ru-RU" w:eastAsia="ru-RU"/>
              </w:rPr>
            </w:pPr>
          </w:p>
        </w:tc>
        <w:tc>
          <w:tcPr>
            <w:tcW w:w="940" w:type="dxa"/>
            <w:vMerge/>
            <w:tcBorders>
              <w:top w:val="nil"/>
              <w:left w:val="single" w:sz="4" w:space="0" w:color="auto"/>
              <w:bottom w:val="single" w:sz="4" w:space="0" w:color="000000"/>
              <w:right w:val="single" w:sz="4" w:space="0" w:color="auto"/>
            </w:tcBorders>
            <w:vAlign w:val="center"/>
            <w:hideMark/>
          </w:tcPr>
          <w:p w:rsidR="002E4C14" w:rsidRPr="002E4C14" w:rsidRDefault="002E4C14" w:rsidP="002E4C14">
            <w:pPr>
              <w:spacing w:before="0" w:beforeAutospacing="0" w:after="0" w:afterAutospacing="0"/>
              <w:rPr>
                <w:rFonts w:ascii="Calibri" w:eastAsia="Times New Roman" w:hAnsi="Calibri" w:cs="Calibri"/>
                <w:b/>
                <w:bCs/>
                <w:sz w:val="24"/>
                <w:szCs w:val="24"/>
                <w:lang w:val="ru-RU" w:eastAsia="ru-RU"/>
              </w:rPr>
            </w:pPr>
          </w:p>
        </w:tc>
        <w:tc>
          <w:tcPr>
            <w:tcW w:w="1420" w:type="dxa"/>
            <w:tcBorders>
              <w:top w:val="nil"/>
              <w:left w:val="nil"/>
              <w:bottom w:val="single" w:sz="4" w:space="0" w:color="auto"/>
              <w:right w:val="single" w:sz="8"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2 балла</w:t>
            </w:r>
          </w:p>
        </w:tc>
        <w:tc>
          <w:tcPr>
            <w:tcW w:w="266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0,00%</w:t>
            </w:r>
          </w:p>
        </w:tc>
        <w:tc>
          <w:tcPr>
            <w:tcW w:w="258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1,55%</w:t>
            </w:r>
          </w:p>
        </w:tc>
      </w:tr>
      <w:tr w:rsidR="002E4C14" w:rsidRPr="002E4C14" w:rsidTr="002E4C14">
        <w:trPr>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15</w:t>
            </w:r>
          </w:p>
        </w:tc>
        <w:tc>
          <w:tcPr>
            <w:tcW w:w="940" w:type="dxa"/>
            <w:tcBorders>
              <w:top w:val="nil"/>
              <w:left w:val="nil"/>
              <w:bottom w:val="single" w:sz="4" w:space="0" w:color="auto"/>
              <w:right w:val="single" w:sz="4"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6</w:t>
            </w:r>
          </w:p>
        </w:tc>
        <w:tc>
          <w:tcPr>
            <w:tcW w:w="1420" w:type="dxa"/>
            <w:tcBorders>
              <w:top w:val="nil"/>
              <w:left w:val="nil"/>
              <w:bottom w:val="single" w:sz="4" w:space="0" w:color="auto"/>
              <w:right w:val="single" w:sz="8"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 </w:t>
            </w:r>
          </w:p>
        </w:tc>
        <w:tc>
          <w:tcPr>
            <w:tcW w:w="266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64,71%</w:t>
            </w:r>
          </w:p>
        </w:tc>
        <w:tc>
          <w:tcPr>
            <w:tcW w:w="258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89,87%</w:t>
            </w:r>
          </w:p>
        </w:tc>
      </w:tr>
      <w:tr w:rsidR="002E4C14" w:rsidRPr="002E4C14" w:rsidTr="002E4C14">
        <w:trPr>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16</w:t>
            </w:r>
          </w:p>
        </w:tc>
        <w:tc>
          <w:tcPr>
            <w:tcW w:w="940" w:type="dxa"/>
            <w:tcBorders>
              <w:top w:val="nil"/>
              <w:left w:val="nil"/>
              <w:bottom w:val="single" w:sz="4" w:space="0" w:color="auto"/>
              <w:right w:val="single" w:sz="4"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7</w:t>
            </w:r>
          </w:p>
        </w:tc>
        <w:tc>
          <w:tcPr>
            <w:tcW w:w="1420" w:type="dxa"/>
            <w:tcBorders>
              <w:top w:val="nil"/>
              <w:left w:val="nil"/>
              <w:bottom w:val="single" w:sz="4" w:space="0" w:color="auto"/>
              <w:right w:val="single" w:sz="8"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 </w:t>
            </w:r>
          </w:p>
        </w:tc>
        <w:tc>
          <w:tcPr>
            <w:tcW w:w="266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11,76%</w:t>
            </w:r>
          </w:p>
        </w:tc>
        <w:tc>
          <w:tcPr>
            <w:tcW w:w="258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50,07%</w:t>
            </w:r>
          </w:p>
        </w:tc>
      </w:tr>
      <w:tr w:rsidR="002E4C14" w:rsidRPr="002E4C14" w:rsidTr="002E4C14">
        <w:trPr>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17</w:t>
            </w:r>
          </w:p>
        </w:tc>
        <w:tc>
          <w:tcPr>
            <w:tcW w:w="940" w:type="dxa"/>
            <w:tcBorders>
              <w:top w:val="nil"/>
              <w:left w:val="nil"/>
              <w:bottom w:val="single" w:sz="4" w:space="0" w:color="auto"/>
              <w:right w:val="single" w:sz="4"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8</w:t>
            </w:r>
          </w:p>
        </w:tc>
        <w:tc>
          <w:tcPr>
            <w:tcW w:w="1420" w:type="dxa"/>
            <w:tcBorders>
              <w:top w:val="nil"/>
              <w:left w:val="nil"/>
              <w:bottom w:val="single" w:sz="4" w:space="0" w:color="auto"/>
              <w:right w:val="single" w:sz="8"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 </w:t>
            </w:r>
          </w:p>
        </w:tc>
        <w:tc>
          <w:tcPr>
            <w:tcW w:w="266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47,06%</w:t>
            </w:r>
          </w:p>
        </w:tc>
        <w:tc>
          <w:tcPr>
            <w:tcW w:w="258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8,86%</w:t>
            </w:r>
          </w:p>
        </w:tc>
      </w:tr>
      <w:tr w:rsidR="002E4C14" w:rsidRPr="002E4C14" w:rsidTr="002E4C14">
        <w:trPr>
          <w:trHeight w:val="315"/>
        </w:trPr>
        <w:tc>
          <w:tcPr>
            <w:tcW w:w="940" w:type="dxa"/>
            <w:vMerge w:val="restart"/>
            <w:tcBorders>
              <w:top w:val="nil"/>
              <w:left w:val="single" w:sz="8" w:space="0" w:color="auto"/>
              <w:bottom w:val="single" w:sz="4" w:space="0" w:color="000000"/>
              <w:right w:val="single" w:sz="4"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18</w:t>
            </w:r>
          </w:p>
        </w:tc>
        <w:tc>
          <w:tcPr>
            <w:tcW w:w="940" w:type="dxa"/>
            <w:vMerge w:val="restart"/>
            <w:tcBorders>
              <w:top w:val="nil"/>
              <w:left w:val="single" w:sz="4" w:space="0" w:color="auto"/>
              <w:bottom w:val="single" w:sz="4" w:space="0" w:color="000000"/>
              <w:right w:val="single" w:sz="4"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9</w:t>
            </w:r>
          </w:p>
        </w:tc>
        <w:tc>
          <w:tcPr>
            <w:tcW w:w="1420" w:type="dxa"/>
            <w:tcBorders>
              <w:top w:val="nil"/>
              <w:left w:val="nil"/>
              <w:bottom w:val="single" w:sz="4" w:space="0" w:color="auto"/>
              <w:right w:val="single" w:sz="8"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1 балл</w:t>
            </w:r>
          </w:p>
        </w:tc>
        <w:tc>
          <w:tcPr>
            <w:tcW w:w="266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0,00%</w:t>
            </w:r>
          </w:p>
        </w:tc>
        <w:tc>
          <w:tcPr>
            <w:tcW w:w="258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7,74%</w:t>
            </w:r>
          </w:p>
        </w:tc>
      </w:tr>
      <w:tr w:rsidR="002E4C14" w:rsidRPr="002E4C14" w:rsidTr="002E4C14">
        <w:trPr>
          <w:trHeight w:val="315"/>
        </w:trPr>
        <w:tc>
          <w:tcPr>
            <w:tcW w:w="940" w:type="dxa"/>
            <w:vMerge/>
            <w:tcBorders>
              <w:top w:val="nil"/>
              <w:left w:val="single" w:sz="8" w:space="0" w:color="auto"/>
              <w:bottom w:val="single" w:sz="4" w:space="0" w:color="000000"/>
              <w:right w:val="single" w:sz="4" w:space="0" w:color="auto"/>
            </w:tcBorders>
            <w:vAlign w:val="center"/>
            <w:hideMark/>
          </w:tcPr>
          <w:p w:rsidR="002E4C14" w:rsidRPr="002E4C14" w:rsidRDefault="002E4C14" w:rsidP="002E4C14">
            <w:pPr>
              <w:spacing w:before="0" w:beforeAutospacing="0" w:after="0" w:afterAutospacing="0"/>
              <w:rPr>
                <w:rFonts w:ascii="Calibri" w:eastAsia="Times New Roman" w:hAnsi="Calibri" w:cs="Calibri"/>
                <w:b/>
                <w:bCs/>
                <w:sz w:val="24"/>
                <w:szCs w:val="24"/>
                <w:lang w:val="ru-RU" w:eastAsia="ru-RU"/>
              </w:rPr>
            </w:pPr>
          </w:p>
        </w:tc>
        <w:tc>
          <w:tcPr>
            <w:tcW w:w="940" w:type="dxa"/>
            <w:vMerge/>
            <w:tcBorders>
              <w:top w:val="nil"/>
              <w:left w:val="single" w:sz="4" w:space="0" w:color="auto"/>
              <w:bottom w:val="single" w:sz="4" w:space="0" w:color="000000"/>
              <w:right w:val="single" w:sz="4" w:space="0" w:color="auto"/>
            </w:tcBorders>
            <w:vAlign w:val="center"/>
            <w:hideMark/>
          </w:tcPr>
          <w:p w:rsidR="002E4C14" w:rsidRPr="002E4C14" w:rsidRDefault="002E4C14" w:rsidP="002E4C14">
            <w:pPr>
              <w:spacing w:before="0" w:beforeAutospacing="0" w:after="0" w:afterAutospacing="0"/>
              <w:rPr>
                <w:rFonts w:ascii="Calibri" w:eastAsia="Times New Roman" w:hAnsi="Calibri" w:cs="Calibri"/>
                <w:b/>
                <w:bCs/>
                <w:sz w:val="24"/>
                <w:szCs w:val="24"/>
                <w:lang w:val="ru-RU" w:eastAsia="ru-RU"/>
              </w:rPr>
            </w:pPr>
          </w:p>
        </w:tc>
        <w:tc>
          <w:tcPr>
            <w:tcW w:w="1420" w:type="dxa"/>
            <w:tcBorders>
              <w:top w:val="nil"/>
              <w:left w:val="nil"/>
              <w:bottom w:val="single" w:sz="4" w:space="0" w:color="auto"/>
              <w:right w:val="single" w:sz="8"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2 балла</w:t>
            </w:r>
          </w:p>
        </w:tc>
        <w:tc>
          <w:tcPr>
            <w:tcW w:w="266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41,18%</w:t>
            </w:r>
          </w:p>
        </w:tc>
        <w:tc>
          <w:tcPr>
            <w:tcW w:w="258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47,40%</w:t>
            </w:r>
          </w:p>
        </w:tc>
      </w:tr>
      <w:tr w:rsidR="002E4C14" w:rsidRPr="002E4C14" w:rsidTr="002E4C14">
        <w:trPr>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19</w:t>
            </w:r>
          </w:p>
        </w:tc>
        <w:tc>
          <w:tcPr>
            <w:tcW w:w="940" w:type="dxa"/>
            <w:tcBorders>
              <w:top w:val="nil"/>
              <w:left w:val="nil"/>
              <w:bottom w:val="single" w:sz="4" w:space="0" w:color="auto"/>
              <w:right w:val="single" w:sz="4"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10</w:t>
            </w:r>
          </w:p>
        </w:tc>
        <w:tc>
          <w:tcPr>
            <w:tcW w:w="1420" w:type="dxa"/>
            <w:tcBorders>
              <w:top w:val="nil"/>
              <w:left w:val="nil"/>
              <w:bottom w:val="single" w:sz="4" w:space="0" w:color="auto"/>
              <w:right w:val="single" w:sz="8"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 </w:t>
            </w:r>
          </w:p>
        </w:tc>
        <w:tc>
          <w:tcPr>
            <w:tcW w:w="266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52,94%</w:t>
            </w:r>
          </w:p>
        </w:tc>
        <w:tc>
          <w:tcPr>
            <w:tcW w:w="258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50,21%</w:t>
            </w:r>
          </w:p>
        </w:tc>
      </w:tr>
      <w:tr w:rsidR="002E4C14" w:rsidRPr="002E4C14" w:rsidTr="002E4C14">
        <w:trPr>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20</w:t>
            </w:r>
          </w:p>
        </w:tc>
        <w:tc>
          <w:tcPr>
            <w:tcW w:w="940" w:type="dxa"/>
            <w:tcBorders>
              <w:top w:val="nil"/>
              <w:left w:val="nil"/>
              <w:bottom w:val="single" w:sz="4" w:space="0" w:color="auto"/>
              <w:right w:val="single" w:sz="4"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11</w:t>
            </w:r>
          </w:p>
        </w:tc>
        <w:tc>
          <w:tcPr>
            <w:tcW w:w="1420" w:type="dxa"/>
            <w:tcBorders>
              <w:top w:val="nil"/>
              <w:left w:val="nil"/>
              <w:bottom w:val="single" w:sz="4" w:space="0" w:color="auto"/>
              <w:right w:val="single" w:sz="8"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 </w:t>
            </w:r>
          </w:p>
        </w:tc>
        <w:tc>
          <w:tcPr>
            <w:tcW w:w="266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76,47%</w:t>
            </w:r>
          </w:p>
        </w:tc>
        <w:tc>
          <w:tcPr>
            <w:tcW w:w="258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74,40%</w:t>
            </w:r>
          </w:p>
        </w:tc>
      </w:tr>
      <w:tr w:rsidR="002E4C14" w:rsidRPr="002E4C14" w:rsidTr="002E4C14">
        <w:trPr>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21</w:t>
            </w:r>
          </w:p>
        </w:tc>
        <w:tc>
          <w:tcPr>
            <w:tcW w:w="940" w:type="dxa"/>
            <w:tcBorders>
              <w:top w:val="nil"/>
              <w:left w:val="nil"/>
              <w:bottom w:val="single" w:sz="4" w:space="0" w:color="auto"/>
              <w:right w:val="single" w:sz="4"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12</w:t>
            </w:r>
          </w:p>
        </w:tc>
        <w:tc>
          <w:tcPr>
            <w:tcW w:w="1420" w:type="dxa"/>
            <w:tcBorders>
              <w:top w:val="nil"/>
              <w:left w:val="nil"/>
              <w:bottom w:val="single" w:sz="4" w:space="0" w:color="auto"/>
              <w:right w:val="single" w:sz="8" w:space="0" w:color="auto"/>
            </w:tcBorders>
            <w:shd w:val="clear" w:color="000000" w:fill="CDFFF3"/>
            <w:vAlign w:val="center"/>
            <w:hideMark/>
          </w:tcPr>
          <w:p w:rsidR="002E4C14" w:rsidRPr="002E4C14" w:rsidRDefault="002E4C14" w:rsidP="002E4C14">
            <w:pPr>
              <w:spacing w:before="0" w:beforeAutospacing="0" w:after="0" w:afterAutospacing="0"/>
              <w:jc w:val="center"/>
              <w:rPr>
                <w:rFonts w:ascii="Calibri" w:eastAsia="Times New Roman" w:hAnsi="Calibri" w:cs="Calibri"/>
                <w:b/>
                <w:bCs/>
                <w:sz w:val="24"/>
                <w:szCs w:val="24"/>
                <w:lang w:val="ru-RU" w:eastAsia="ru-RU"/>
              </w:rPr>
            </w:pPr>
            <w:r w:rsidRPr="002E4C14">
              <w:rPr>
                <w:rFonts w:ascii="Calibri" w:eastAsia="Times New Roman" w:hAnsi="Calibri" w:cs="Calibri"/>
                <w:b/>
                <w:bCs/>
                <w:sz w:val="24"/>
                <w:szCs w:val="24"/>
                <w:lang w:val="ru-RU" w:eastAsia="ru-RU"/>
              </w:rPr>
              <w:t> </w:t>
            </w:r>
          </w:p>
        </w:tc>
        <w:tc>
          <w:tcPr>
            <w:tcW w:w="266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64,71%</w:t>
            </w:r>
          </w:p>
        </w:tc>
        <w:tc>
          <w:tcPr>
            <w:tcW w:w="258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23,49%</w:t>
            </w:r>
          </w:p>
        </w:tc>
      </w:tr>
      <w:tr w:rsidR="002E4C14" w:rsidRPr="002E4C14" w:rsidTr="002E4C14">
        <w:trPr>
          <w:trHeight w:val="167"/>
        </w:trPr>
        <w:tc>
          <w:tcPr>
            <w:tcW w:w="3300" w:type="dxa"/>
            <w:gridSpan w:val="3"/>
            <w:tcBorders>
              <w:top w:val="single" w:sz="4" w:space="0" w:color="auto"/>
              <w:left w:val="single" w:sz="8" w:space="0" w:color="auto"/>
              <w:bottom w:val="single" w:sz="4" w:space="0" w:color="auto"/>
              <w:right w:val="single" w:sz="8" w:space="0" w:color="000000"/>
            </w:tcBorders>
            <w:shd w:val="clear" w:color="000000" w:fill="CDFFF3"/>
            <w:vAlign w:val="center"/>
            <w:hideMark/>
          </w:tcPr>
          <w:p w:rsidR="002E4C14" w:rsidRPr="002E4C14" w:rsidRDefault="002E4C14" w:rsidP="002E4C14">
            <w:pPr>
              <w:spacing w:before="0" w:beforeAutospacing="0" w:after="0" w:afterAutospacing="0"/>
              <w:rPr>
                <w:rFonts w:ascii="Calibri" w:eastAsia="Times New Roman" w:hAnsi="Calibri" w:cs="Calibri"/>
                <w:b/>
                <w:bCs/>
                <w:sz w:val="20"/>
                <w:szCs w:val="20"/>
                <w:lang w:val="ru-RU" w:eastAsia="ru-RU"/>
              </w:rPr>
            </w:pPr>
            <w:r w:rsidRPr="002E4C14">
              <w:rPr>
                <w:rFonts w:ascii="Calibri" w:eastAsia="Times New Roman" w:hAnsi="Calibri" w:cs="Calibri"/>
                <w:b/>
                <w:bCs/>
                <w:sz w:val="20"/>
                <w:szCs w:val="20"/>
                <w:lang w:val="ru-RU" w:eastAsia="ru-RU"/>
              </w:rPr>
              <w:t>Средний первичный балл</w:t>
            </w:r>
          </w:p>
        </w:tc>
        <w:tc>
          <w:tcPr>
            <w:tcW w:w="266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12,47</w:t>
            </w:r>
          </w:p>
        </w:tc>
        <w:tc>
          <w:tcPr>
            <w:tcW w:w="2580" w:type="dxa"/>
            <w:tcBorders>
              <w:top w:val="nil"/>
              <w:left w:val="nil"/>
              <w:bottom w:val="single" w:sz="4"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 xml:space="preserve">11,15 </w:t>
            </w:r>
          </w:p>
        </w:tc>
      </w:tr>
      <w:tr w:rsidR="002E4C14" w:rsidRPr="002E4C14" w:rsidTr="002E4C14">
        <w:trPr>
          <w:trHeight w:val="385"/>
        </w:trPr>
        <w:tc>
          <w:tcPr>
            <w:tcW w:w="3300" w:type="dxa"/>
            <w:gridSpan w:val="3"/>
            <w:tcBorders>
              <w:top w:val="single" w:sz="4" w:space="0" w:color="auto"/>
              <w:left w:val="single" w:sz="8" w:space="0" w:color="auto"/>
              <w:bottom w:val="single" w:sz="8" w:space="0" w:color="auto"/>
              <w:right w:val="single" w:sz="8" w:space="0" w:color="000000"/>
            </w:tcBorders>
            <w:shd w:val="clear" w:color="000000" w:fill="CDFFF3"/>
            <w:vAlign w:val="center"/>
            <w:hideMark/>
          </w:tcPr>
          <w:p w:rsidR="002E4C14" w:rsidRPr="002E4C14" w:rsidRDefault="002E4C14" w:rsidP="002E4C14">
            <w:pPr>
              <w:spacing w:before="0" w:beforeAutospacing="0" w:after="0" w:afterAutospacing="0"/>
              <w:rPr>
                <w:rFonts w:ascii="Calibri" w:eastAsia="Times New Roman" w:hAnsi="Calibri" w:cs="Calibri"/>
                <w:b/>
                <w:bCs/>
                <w:sz w:val="20"/>
                <w:szCs w:val="20"/>
                <w:lang w:val="ru-RU" w:eastAsia="ru-RU"/>
              </w:rPr>
            </w:pPr>
            <w:r w:rsidRPr="002E4C14">
              <w:rPr>
                <w:rFonts w:ascii="Calibri" w:eastAsia="Times New Roman" w:hAnsi="Calibri" w:cs="Calibri"/>
                <w:b/>
                <w:bCs/>
                <w:sz w:val="20"/>
                <w:szCs w:val="20"/>
                <w:lang w:val="ru-RU" w:eastAsia="ru-RU"/>
              </w:rPr>
              <w:t>Средний процент первичного балла от максимально возможного балла</w:t>
            </w:r>
          </w:p>
        </w:tc>
        <w:tc>
          <w:tcPr>
            <w:tcW w:w="2660" w:type="dxa"/>
            <w:tcBorders>
              <w:top w:val="nil"/>
              <w:left w:val="nil"/>
              <w:bottom w:val="single" w:sz="8"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47,96%</w:t>
            </w:r>
          </w:p>
        </w:tc>
        <w:tc>
          <w:tcPr>
            <w:tcW w:w="2580" w:type="dxa"/>
            <w:tcBorders>
              <w:top w:val="nil"/>
              <w:left w:val="nil"/>
              <w:bottom w:val="single" w:sz="8" w:space="0" w:color="auto"/>
              <w:right w:val="single" w:sz="8"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42,89%</w:t>
            </w:r>
          </w:p>
        </w:tc>
      </w:tr>
    </w:tbl>
    <w:p w:rsidR="005843CF" w:rsidRDefault="005843CF" w:rsidP="005843CF">
      <w:pPr>
        <w:spacing w:before="0" w:beforeAutospacing="0" w:after="0" w:afterAutospacing="0"/>
        <w:ind w:right="180" w:firstLine="420"/>
        <w:jc w:val="center"/>
        <w:rPr>
          <w:rFonts w:hAnsi="Times New Roman" w:cs="Times New Roman"/>
          <w:color w:val="000000"/>
          <w:sz w:val="24"/>
          <w:szCs w:val="24"/>
          <w:lang w:val="ru-RU"/>
        </w:rPr>
      </w:pPr>
    </w:p>
    <w:p w:rsidR="002E4C14" w:rsidRDefault="002E4C14" w:rsidP="005843CF">
      <w:pPr>
        <w:spacing w:before="0" w:beforeAutospacing="0" w:after="0" w:afterAutospacing="0"/>
        <w:ind w:right="180" w:firstLine="420"/>
        <w:jc w:val="center"/>
        <w:rPr>
          <w:rFonts w:hAnsi="Times New Roman" w:cs="Times New Roman"/>
          <w:color w:val="000000"/>
          <w:sz w:val="24"/>
          <w:szCs w:val="24"/>
          <w:lang w:val="ru-RU"/>
        </w:rPr>
      </w:pPr>
    </w:p>
    <w:tbl>
      <w:tblPr>
        <w:tblW w:w="8789" w:type="dxa"/>
        <w:tblInd w:w="108" w:type="dxa"/>
        <w:tblLook w:val="04A0" w:firstRow="1" w:lastRow="0" w:firstColumn="1" w:lastColumn="0" w:noHBand="0" w:noVBand="1"/>
      </w:tblPr>
      <w:tblGrid>
        <w:gridCol w:w="2991"/>
        <w:gridCol w:w="1965"/>
        <w:gridCol w:w="1848"/>
        <w:gridCol w:w="1985"/>
      </w:tblGrid>
      <w:tr w:rsidR="002E4C14" w:rsidRPr="004C5A97" w:rsidTr="002E4C14">
        <w:trPr>
          <w:trHeight w:val="390"/>
        </w:trPr>
        <w:tc>
          <w:tcPr>
            <w:tcW w:w="8789" w:type="dxa"/>
            <w:gridSpan w:val="4"/>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b/>
                <w:bCs/>
                <w:color w:val="000000"/>
                <w:sz w:val="24"/>
                <w:szCs w:val="24"/>
                <w:lang w:val="ru-RU" w:eastAsia="ru-RU"/>
              </w:rPr>
            </w:pPr>
            <w:r w:rsidRPr="002E4C14">
              <w:rPr>
                <w:rFonts w:ascii="Calibri" w:eastAsia="Times New Roman" w:hAnsi="Calibri" w:cs="Calibri"/>
                <w:b/>
                <w:bCs/>
                <w:color w:val="000000"/>
                <w:sz w:val="24"/>
                <w:szCs w:val="24"/>
                <w:lang w:val="ru-RU" w:eastAsia="ru-RU"/>
              </w:rPr>
              <w:t>Распределение участников КДР8 по уровням достижений</w:t>
            </w:r>
          </w:p>
        </w:tc>
      </w:tr>
      <w:tr w:rsidR="002E4C14" w:rsidRPr="002E4C14" w:rsidTr="002E4C14">
        <w:trPr>
          <w:trHeight w:val="390"/>
        </w:trPr>
        <w:tc>
          <w:tcPr>
            <w:tcW w:w="2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 </w:t>
            </w:r>
          </w:p>
        </w:tc>
        <w:tc>
          <w:tcPr>
            <w:tcW w:w="1965" w:type="dxa"/>
            <w:tcBorders>
              <w:top w:val="single" w:sz="4" w:space="0" w:color="auto"/>
              <w:left w:val="nil"/>
              <w:bottom w:val="single" w:sz="4" w:space="0" w:color="auto"/>
              <w:right w:val="single" w:sz="4"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Ниже базового</w:t>
            </w:r>
          </w:p>
        </w:tc>
        <w:tc>
          <w:tcPr>
            <w:tcW w:w="1848" w:type="dxa"/>
            <w:tcBorders>
              <w:top w:val="single" w:sz="4" w:space="0" w:color="auto"/>
              <w:left w:val="nil"/>
              <w:bottom w:val="single" w:sz="4" w:space="0" w:color="auto"/>
              <w:right w:val="single" w:sz="4"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Базовый</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Повышенный</w:t>
            </w:r>
          </w:p>
        </w:tc>
      </w:tr>
      <w:tr w:rsidR="002E4C14" w:rsidRPr="002E4C14" w:rsidTr="002E4C14">
        <w:trPr>
          <w:trHeight w:val="315"/>
        </w:trPr>
        <w:tc>
          <w:tcPr>
            <w:tcW w:w="2991" w:type="dxa"/>
            <w:tcBorders>
              <w:top w:val="nil"/>
              <w:left w:val="single" w:sz="4" w:space="0" w:color="auto"/>
              <w:bottom w:val="single" w:sz="4" w:space="0" w:color="auto"/>
              <w:right w:val="single" w:sz="4" w:space="0" w:color="auto"/>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 xml:space="preserve">Класс </w:t>
            </w:r>
          </w:p>
        </w:tc>
        <w:tc>
          <w:tcPr>
            <w:tcW w:w="1965" w:type="dxa"/>
            <w:tcBorders>
              <w:top w:val="nil"/>
              <w:left w:val="nil"/>
              <w:bottom w:val="single" w:sz="4" w:space="0" w:color="auto"/>
              <w:right w:val="single" w:sz="4" w:space="0" w:color="auto"/>
            </w:tcBorders>
            <w:shd w:val="clear" w:color="auto" w:fill="auto"/>
            <w:noWrap/>
            <w:vAlign w:val="bottom"/>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0,00%</w:t>
            </w:r>
          </w:p>
        </w:tc>
        <w:tc>
          <w:tcPr>
            <w:tcW w:w="1848" w:type="dxa"/>
            <w:tcBorders>
              <w:top w:val="nil"/>
              <w:left w:val="nil"/>
              <w:bottom w:val="single" w:sz="4" w:space="0" w:color="auto"/>
              <w:right w:val="single" w:sz="4" w:space="0" w:color="auto"/>
            </w:tcBorders>
            <w:shd w:val="clear" w:color="auto" w:fill="auto"/>
            <w:noWrap/>
            <w:vAlign w:val="bottom"/>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88,24%</w:t>
            </w:r>
          </w:p>
        </w:tc>
        <w:tc>
          <w:tcPr>
            <w:tcW w:w="1985" w:type="dxa"/>
            <w:tcBorders>
              <w:top w:val="nil"/>
              <w:left w:val="nil"/>
              <w:bottom w:val="single" w:sz="4" w:space="0" w:color="auto"/>
              <w:right w:val="single" w:sz="4" w:space="0" w:color="auto"/>
            </w:tcBorders>
            <w:shd w:val="clear" w:color="auto" w:fill="auto"/>
            <w:noWrap/>
            <w:vAlign w:val="bottom"/>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11,76%</w:t>
            </w:r>
          </w:p>
        </w:tc>
      </w:tr>
      <w:tr w:rsidR="002E4C14" w:rsidRPr="002E4C14" w:rsidTr="002E4C14">
        <w:trPr>
          <w:trHeight w:val="315"/>
        </w:trPr>
        <w:tc>
          <w:tcPr>
            <w:tcW w:w="2991" w:type="dxa"/>
            <w:tcBorders>
              <w:top w:val="nil"/>
              <w:left w:val="single" w:sz="4" w:space="0" w:color="auto"/>
              <w:bottom w:val="single" w:sz="4" w:space="0" w:color="auto"/>
              <w:right w:val="single" w:sz="4" w:space="0" w:color="auto"/>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Регион</w:t>
            </w:r>
          </w:p>
        </w:tc>
        <w:tc>
          <w:tcPr>
            <w:tcW w:w="1965" w:type="dxa"/>
            <w:tcBorders>
              <w:top w:val="nil"/>
              <w:left w:val="nil"/>
              <w:bottom w:val="single" w:sz="4" w:space="0" w:color="auto"/>
              <w:right w:val="single" w:sz="4" w:space="0" w:color="auto"/>
            </w:tcBorders>
            <w:shd w:val="clear" w:color="auto" w:fill="auto"/>
            <w:noWrap/>
            <w:vAlign w:val="bottom"/>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17,30%</w:t>
            </w:r>
          </w:p>
        </w:tc>
        <w:tc>
          <w:tcPr>
            <w:tcW w:w="1848" w:type="dxa"/>
            <w:tcBorders>
              <w:top w:val="nil"/>
              <w:left w:val="nil"/>
              <w:bottom w:val="single" w:sz="4" w:space="0" w:color="auto"/>
              <w:right w:val="single" w:sz="4" w:space="0" w:color="auto"/>
            </w:tcBorders>
            <w:shd w:val="clear" w:color="auto" w:fill="auto"/>
            <w:noWrap/>
            <w:vAlign w:val="bottom"/>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64,70%</w:t>
            </w:r>
          </w:p>
        </w:tc>
        <w:tc>
          <w:tcPr>
            <w:tcW w:w="1985" w:type="dxa"/>
            <w:tcBorders>
              <w:top w:val="nil"/>
              <w:left w:val="nil"/>
              <w:bottom w:val="single" w:sz="4" w:space="0" w:color="auto"/>
              <w:right w:val="single" w:sz="4" w:space="0" w:color="auto"/>
            </w:tcBorders>
            <w:shd w:val="clear" w:color="auto" w:fill="auto"/>
            <w:noWrap/>
            <w:vAlign w:val="bottom"/>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18,00%</w:t>
            </w:r>
          </w:p>
        </w:tc>
      </w:tr>
      <w:tr w:rsidR="002E4C14" w:rsidRPr="002E4C14" w:rsidTr="002E4C14">
        <w:trPr>
          <w:trHeight w:val="315"/>
        </w:trPr>
        <w:tc>
          <w:tcPr>
            <w:tcW w:w="2991"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lang w:val="ru-RU" w:eastAsia="ru-RU"/>
              </w:rPr>
            </w:pPr>
            <w:r>
              <w:rPr>
                <w:rFonts w:ascii="Calibri" w:eastAsia="Times New Roman" w:hAnsi="Calibri" w:cs="Calibri"/>
                <w:noProof/>
                <w:color w:val="000000"/>
                <w:lang w:val="ru-RU" w:eastAsia="ru-RU"/>
              </w:rPr>
              <w:drawing>
                <wp:anchor distT="0" distB="0" distL="114300" distR="114300" simplePos="0" relativeHeight="251660288" behindDoc="0" locked="0" layoutInCell="1" allowOverlap="1" wp14:anchorId="6A266623" wp14:editId="5E293AC8">
                  <wp:simplePos x="0" y="0"/>
                  <wp:positionH relativeFrom="column">
                    <wp:posOffset>1261745</wp:posOffset>
                  </wp:positionH>
                  <wp:positionV relativeFrom="paragraph">
                    <wp:posOffset>61595</wp:posOffset>
                  </wp:positionV>
                  <wp:extent cx="2988310" cy="2435860"/>
                  <wp:effectExtent l="0" t="0" r="2540" b="2540"/>
                  <wp:wrapNone/>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tc>
        <w:tc>
          <w:tcPr>
            <w:tcW w:w="1965"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lang w:val="ru-RU" w:eastAsia="ru-RU"/>
              </w:rPr>
            </w:pPr>
          </w:p>
        </w:tc>
        <w:tc>
          <w:tcPr>
            <w:tcW w:w="1848"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lang w:val="ru-RU" w:eastAsia="ru-RU"/>
              </w:rPr>
            </w:pPr>
          </w:p>
        </w:tc>
        <w:tc>
          <w:tcPr>
            <w:tcW w:w="1985"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lang w:val="ru-RU" w:eastAsia="ru-RU"/>
              </w:rPr>
            </w:pPr>
          </w:p>
        </w:tc>
      </w:tr>
      <w:tr w:rsidR="002E4C14" w:rsidRPr="002E4C14" w:rsidTr="002E4C14">
        <w:trPr>
          <w:trHeight w:val="330"/>
        </w:trPr>
        <w:tc>
          <w:tcPr>
            <w:tcW w:w="2991"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lang w:val="ru-RU" w:eastAsia="ru-RU"/>
              </w:rPr>
            </w:pPr>
          </w:p>
          <w:tbl>
            <w:tblPr>
              <w:tblW w:w="0" w:type="auto"/>
              <w:tblCellSpacing w:w="0" w:type="dxa"/>
              <w:tblCellMar>
                <w:left w:w="0" w:type="dxa"/>
                <w:right w:w="0" w:type="dxa"/>
              </w:tblCellMar>
              <w:tblLook w:val="04A0" w:firstRow="1" w:lastRow="0" w:firstColumn="1" w:lastColumn="0" w:noHBand="0" w:noVBand="1"/>
            </w:tblPr>
            <w:tblGrid>
              <w:gridCol w:w="2360"/>
            </w:tblGrid>
            <w:tr w:rsidR="002E4C14" w:rsidRPr="002E4C14">
              <w:trPr>
                <w:trHeight w:val="330"/>
                <w:tblCellSpacing w:w="0" w:type="dxa"/>
              </w:trPr>
              <w:tc>
                <w:tcPr>
                  <w:tcW w:w="2360"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b/>
                      <w:bCs/>
                      <w:color w:val="000000"/>
                      <w:sz w:val="24"/>
                      <w:szCs w:val="24"/>
                      <w:lang w:val="ru-RU" w:eastAsia="ru-RU"/>
                    </w:rPr>
                  </w:pPr>
                </w:p>
              </w:tc>
            </w:tr>
          </w:tbl>
          <w:p w:rsidR="002E4C14" w:rsidRPr="002E4C14" w:rsidRDefault="002E4C14" w:rsidP="002E4C14">
            <w:pPr>
              <w:spacing w:before="0" w:beforeAutospacing="0" w:after="0" w:afterAutospacing="0"/>
              <w:rPr>
                <w:rFonts w:ascii="Calibri" w:eastAsia="Times New Roman" w:hAnsi="Calibri" w:cs="Calibri"/>
                <w:color w:val="000000"/>
                <w:lang w:val="ru-RU" w:eastAsia="ru-RU"/>
              </w:rPr>
            </w:pPr>
          </w:p>
        </w:tc>
        <w:tc>
          <w:tcPr>
            <w:tcW w:w="1965"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lang w:val="ru-RU" w:eastAsia="ru-RU"/>
              </w:rPr>
            </w:pPr>
          </w:p>
        </w:tc>
        <w:tc>
          <w:tcPr>
            <w:tcW w:w="1848"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lang w:val="ru-RU" w:eastAsia="ru-RU"/>
              </w:rPr>
            </w:pPr>
          </w:p>
        </w:tc>
        <w:tc>
          <w:tcPr>
            <w:tcW w:w="1985"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lang w:val="ru-RU" w:eastAsia="ru-RU"/>
              </w:rPr>
            </w:pPr>
          </w:p>
        </w:tc>
      </w:tr>
      <w:tr w:rsidR="002E4C14" w:rsidRPr="002E4C14" w:rsidTr="002E4C14">
        <w:trPr>
          <w:trHeight w:val="315"/>
        </w:trPr>
        <w:tc>
          <w:tcPr>
            <w:tcW w:w="2991"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lang w:val="ru-RU" w:eastAsia="ru-RU"/>
              </w:rPr>
            </w:pPr>
          </w:p>
        </w:tc>
        <w:tc>
          <w:tcPr>
            <w:tcW w:w="1965"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lang w:val="ru-RU" w:eastAsia="ru-RU"/>
              </w:rPr>
            </w:pPr>
          </w:p>
        </w:tc>
        <w:tc>
          <w:tcPr>
            <w:tcW w:w="1848"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lang w:val="ru-RU" w:eastAsia="ru-RU"/>
              </w:rPr>
            </w:pPr>
          </w:p>
        </w:tc>
        <w:tc>
          <w:tcPr>
            <w:tcW w:w="1985"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lang w:val="ru-RU" w:eastAsia="ru-RU"/>
              </w:rPr>
            </w:pPr>
          </w:p>
        </w:tc>
      </w:tr>
      <w:tr w:rsidR="002E4C14" w:rsidRPr="002E4C14" w:rsidTr="002E4C14">
        <w:trPr>
          <w:trHeight w:val="315"/>
        </w:trPr>
        <w:tc>
          <w:tcPr>
            <w:tcW w:w="2991"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lang w:val="ru-RU" w:eastAsia="ru-RU"/>
              </w:rPr>
            </w:pPr>
          </w:p>
        </w:tc>
        <w:tc>
          <w:tcPr>
            <w:tcW w:w="1965"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lang w:val="ru-RU" w:eastAsia="ru-RU"/>
              </w:rPr>
            </w:pPr>
          </w:p>
        </w:tc>
        <w:tc>
          <w:tcPr>
            <w:tcW w:w="1848"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lang w:val="ru-RU" w:eastAsia="ru-RU"/>
              </w:rPr>
            </w:pPr>
          </w:p>
        </w:tc>
        <w:tc>
          <w:tcPr>
            <w:tcW w:w="1985"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lang w:val="ru-RU" w:eastAsia="ru-RU"/>
              </w:rPr>
            </w:pPr>
          </w:p>
        </w:tc>
      </w:tr>
      <w:tr w:rsidR="002E4C14" w:rsidRPr="002E4C14" w:rsidTr="002E4C14">
        <w:trPr>
          <w:trHeight w:val="315"/>
        </w:trPr>
        <w:tc>
          <w:tcPr>
            <w:tcW w:w="2991"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lang w:val="ru-RU" w:eastAsia="ru-RU"/>
              </w:rPr>
            </w:pPr>
          </w:p>
        </w:tc>
        <w:tc>
          <w:tcPr>
            <w:tcW w:w="1965"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lang w:val="ru-RU" w:eastAsia="ru-RU"/>
              </w:rPr>
            </w:pPr>
          </w:p>
        </w:tc>
        <w:tc>
          <w:tcPr>
            <w:tcW w:w="1848"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lang w:val="ru-RU" w:eastAsia="ru-RU"/>
              </w:rPr>
            </w:pPr>
          </w:p>
        </w:tc>
        <w:tc>
          <w:tcPr>
            <w:tcW w:w="1985"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lang w:val="ru-RU" w:eastAsia="ru-RU"/>
              </w:rPr>
            </w:pPr>
          </w:p>
        </w:tc>
      </w:tr>
      <w:tr w:rsidR="002E4C14" w:rsidRPr="002E4C14" w:rsidTr="002E4C14">
        <w:trPr>
          <w:trHeight w:val="315"/>
        </w:trPr>
        <w:tc>
          <w:tcPr>
            <w:tcW w:w="2991"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lang w:val="ru-RU" w:eastAsia="ru-RU"/>
              </w:rPr>
            </w:pPr>
          </w:p>
        </w:tc>
        <w:tc>
          <w:tcPr>
            <w:tcW w:w="1965"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lang w:val="ru-RU" w:eastAsia="ru-RU"/>
              </w:rPr>
            </w:pPr>
          </w:p>
        </w:tc>
        <w:tc>
          <w:tcPr>
            <w:tcW w:w="1848"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lang w:val="ru-RU" w:eastAsia="ru-RU"/>
              </w:rPr>
            </w:pPr>
          </w:p>
        </w:tc>
        <w:tc>
          <w:tcPr>
            <w:tcW w:w="1985"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lang w:val="ru-RU" w:eastAsia="ru-RU"/>
              </w:rPr>
            </w:pPr>
          </w:p>
        </w:tc>
      </w:tr>
      <w:tr w:rsidR="002E4C14" w:rsidRPr="002E4C14" w:rsidTr="002E4C14">
        <w:trPr>
          <w:trHeight w:val="315"/>
        </w:trPr>
        <w:tc>
          <w:tcPr>
            <w:tcW w:w="2991"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lang w:val="ru-RU" w:eastAsia="ru-RU"/>
              </w:rPr>
            </w:pPr>
          </w:p>
        </w:tc>
        <w:tc>
          <w:tcPr>
            <w:tcW w:w="1965"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lang w:val="ru-RU" w:eastAsia="ru-RU"/>
              </w:rPr>
            </w:pPr>
          </w:p>
        </w:tc>
        <w:tc>
          <w:tcPr>
            <w:tcW w:w="1848"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lang w:val="ru-RU" w:eastAsia="ru-RU"/>
              </w:rPr>
            </w:pPr>
          </w:p>
        </w:tc>
        <w:tc>
          <w:tcPr>
            <w:tcW w:w="1985"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lang w:val="ru-RU" w:eastAsia="ru-RU"/>
              </w:rPr>
            </w:pPr>
          </w:p>
        </w:tc>
      </w:tr>
      <w:tr w:rsidR="002E4C14" w:rsidRPr="002E4C14" w:rsidTr="002E4C14">
        <w:trPr>
          <w:trHeight w:val="315"/>
        </w:trPr>
        <w:tc>
          <w:tcPr>
            <w:tcW w:w="2991"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lang w:val="ru-RU" w:eastAsia="ru-RU"/>
              </w:rPr>
            </w:pPr>
          </w:p>
        </w:tc>
        <w:tc>
          <w:tcPr>
            <w:tcW w:w="1965"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lang w:val="ru-RU" w:eastAsia="ru-RU"/>
              </w:rPr>
            </w:pPr>
          </w:p>
        </w:tc>
        <w:tc>
          <w:tcPr>
            <w:tcW w:w="1848"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lang w:val="ru-RU" w:eastAsia="ru-RU"/>
              </w:rPr>
            </w:pPr>
          </w:p>
        </w:tc>
        <w:tc>
          <w:tcPr>
            <w:tcW w:w="1985"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lang w:val="ru-RU" w:eastAsia="ru-RU"/>
              </w:rPr>
            </w:pPr>
          </w:p>
        </w:tc>
      </w:tr>
      <w:tr w:rsidR="002E4C14" w:rsidRPr="002E4C14" w:rsidTr="002E4C14">
        <w:trPr>
          <w:trHeight w:val="315"/>
        </w:trPr>
        <w:tc>
          <w:tcPr>
            <w:tcW w:w="2991"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lang w:val="ru-RU" w:eastAsia="ru-RU"/>
              </w:rPr>
            </w:pPr>
          </w:p>
        </w:tc>
        <w:tc>
          <w:tcPr>
            <w:tcW w:w="1965"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lang w:val="ru-RU" w:eastAsia="ru-RU"/>
              </w:rPr>
            </w:pPr>
          </w:p>
        </w:tc>
        <w:tc>
          <w:tcPr>
            <w:tcW w:w="1848"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lang w:val="ru-RU" w:eastAsia="ru-RU"/>
              </w:rPr>
            </w:pPr>
          </w:p>
        </w:tc>
        <w:tc>
          <w:tcPr>
            <w:tcW w:w="1985"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lang w:val="ru-RU" w:eastAsia="ru-RU"/>
              </w:rPr>
            </w:pPr>
          </w:p>
        </w:tc>
      </w:tr>
      <w:tr w:rsidR="002E4C14" w:rsidRPr="002E4C14" w:rsidTr="002E4C14">
        <w:trPr>
          <w:trHeight w:val="315"/>
        </w:trPr>
        <w:tc>
          <w:tcPr>
            <w:tcW w:w="2991"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lang w:val="ru-RU" w:eastAsia="ru-RU"/>
              </w:rPr>
            </w:pPr>
          </w:p>
        </w:tc>
        <w:tc>
          <w:tcPr>
            <w:tcW w:w="1965"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lang w:val="ru-RU" w:eastAsia="ru-RU"/>
              </w:rPr>
            </w:pPr>
          </w:p>
        </w:tc>
        <w:tc>
          <w:tcPr>
            <w:tcW w:w="1848"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lang w:val="ru-RU" w:eastAsia="ru-RU"/>
              </w:rPr>
            </w:pPr>
          </w:p>
        </w:tc>
        <w:tc>
          <w:tcPr>
            <w:tcW w:w="1985"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lang w:val="ru-RU" w:eastAsia="ru-RU"/>
              </w:rPr>
            </w:pPr>
          </w:p>
        </w:tc>
      </w:tr>
      <w:tr w:rsidR="002E4C14" w:rsidRPr="002E4C14" w:rsidTr="002E4C14">
        <w:trPr>
          <w:trHeight w:val="315"/>
        </w:trPr>
        <w:tc>
          <w:tcPr>
            <w:tcW w:w="2991"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lang w:val="ru-RU" w:eastAsia="ru-RU"/>
              </w:rPr>
            </w:pPr>
          </w:p>
        </w:tc>
        <w:tc>
          <w:tcPr>
            <w:tcW w:w="1965"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lang w:val="ru-RU" w:eastAsia="ru-RU"/>
              </w:rPr>
            </w:pPr>
          </w:p>
        </w:tc>
        <w:tc>
          <w:tcPr>
            <w:tcW w:w="1848"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lang w:val="ru-RU" w:eastAsia="ru-RU"/>
              </w:rPr>
            </w:pPr>
          </w:p>
        </w:tc>
        <w:tc>
          <w:tcPr>
            <w:tcW w:w="1985"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lang w:val="ru-RU" w:eastAsia="ru-RU"/>
              </w:rPr>
            </w:pPr>
          </w:p>
        </w:tc>
      </w:tr>
      <w:tr w:rsidR="002E4C14" w:rsidRPr="002E4C14" w:rsidTr="002E4C14">
        <w:trPr>
          <w:trHeight w:val="315"/>
        </w:trPr>
        <w:tc>
          <w:tcPr>
            <w:tcW w:w="2991"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lang w:val="ru-RU" w:eastAsia="ru-RU"/>
              </w:rPr>
            </w:pPr>
          </w:p>
        </w:tc>
        <w:tc>
          <w:tcPr>
            <w:tcW w:w="1965"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lang w:val="ru-RU" w:eastAsia="ru-RU"/>
              </w:rPr>
            </w:pPr>
          </w:p>
        </w:tc>
        <w:tc>
          <w:tcPr>
            <w:tcW w:w="1848"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lang w:val="ru-RU" w:eastAsia="ru-RU"/>
              </w:rPr>
            </w:pPr>
          </w:p>
        </w:tc>
        <w:tc>
          <w:tcPr>
            <w:tcW w:w="1985"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lang w:val="ru-RU" w:eastAsia="ru-RU"/>
              </w:rPr>
            </w:pPr>
          </w:p>
        </w:tc>
      </w:tr>
      <w:tr w:rsidR="002E4C14" w:rsidRPr="004C5A97" w:rsidTr="002E4C14">
        <w:trPr>
          <w:trHeight w:val="315"/>
        </w:trPr>
        <w:tc>
          <w:tcPr>
            <w:tcW w:w="6804" w:type="dxa"/>
            <w:gridSpan w:val="3"/>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b/>
                <w:bCs/>
                <w:color w:val="000000"/>
                <w:sz w:val="24"/>
                <w:szCs w:val="24"/>
                <w:lang w:val="ru-RU" w:eastAsia="ru-RU"/>
              </w:rPr>
            </w:pPr>
            <w:r w:rsidRPr="002E4C14">
              <w:rPr>
                <w:rFonts w:ascii="Calibri" w:eastAsia="Times New Roman" w:hAnsi="Calibri" w:cs="Calibri"/>
                <w:b/>
                <w:bCs/>
                <w:color w:val="000000"/>
                <w:sz w:val="24"/>
                <w:szCs w:val="24"/>
                <w:lang w:val="ru-RU" w:eastAsia="ru-RU"/>
              </w:rPr>
              <w:t>Средний процент освоения основных групп умений</w:t>
            </w:r>
          </w:p>
        </w:tc>
        <w:tc>
          <w:tcPr>
            <w:tcW w:w="1985" w:type="dxa"/>
            <w:tcBorders>
              <w:top w:val="nil"/>
              <w:left w:val="nil"/>
              <w:bottom w:val="nil"/>
              <w:right w:val="nil"/>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lang w:val="ru-RU" w:eastAsia="ru-RU"/>
              </w:rPr>
            </w:pPr>
          </w:p>
        </w:tc>
      </w:tr>
      <w:tr w:rsidR="002E4C14" w:rsidRPr="002E4C14" w:rsidTr="002E4C14">
        <w:trPr>
          <w:trHeight w:val="315"/>
        </w:trPr>
        <w:tc>
          <w:tcPr>
            <w:tcW w:w="2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 </w:t>
            </w:r>
          </w:p>
        </w:tc>
        <w:tc>
          <w:tcPr>
            <w:tcW w:w="1965" w:type="dxa"/>
            <w:tcBorders>
              <w:top w:val="single" w:sz="4" w:space="0" w:color="auto"/>
              <w:left w:val="nil"/>
              <w:bottom w:val="single" w:sz="4" w:space="0" w:color="auto"/>
              <w:right w:val="single" w:sz="4" w:space="0" w:color="auto"/>
            </w:tcBorders>
            <w:shd w:val="clear" w:color="auto" w:fill="auto"/>
            <w:noWrap/>
            <w:vAlign w:val="bottom"/>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1 группа</w:t>
            </w:r>
          </w:p>
        </w:tc>
        <w:tc>
          <w:tcPr>
            <w:tcW w:w="1848" w:type="dxa"/>
            <w:tcBorders>
              <w:top w:val="single" w:sz="4" w:space="0" w:color="auto"/>
              <w:left w:val="nil"/>
              <w:bottom w:val="single" w:sz="4" w:space="0" w:color="auto"/>
              <w:right w:val="single" w:sz="4" w:space="0" w:color="auto"/>
            </w:tcBorders>
            <w:shd w:val="clear" w:color="auto" w:fill="auto"/>
            <w:noWrap/>
            <w:vAlign w:val="bottom"/>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2 группа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3 группа</w:t>
            </w:r>
          </w:p>
        </w:tc>
      </w:tr>
      <w:tr w:rsidR="002E4C14" w:rsidRPr="002E4C14" w:rsidTr="002E4C14">
        <w:trPr>
          <w:trHeight w:val="315"/>
        </w:trPr>
        <w:tc>
          <w:tcPr>
            <w:tcW w:w="2991" w:type="dxa"/>
            <w:tcBorders>
              <w:top w:val="nil"/>
              <w:left w:val="single" w:sz="4" w:space="0" w:color="auto"/>
              <w:bottom w:val="single" w:sz="4" w:space="0" w:color="auto"/>
              <w:right w:val="single" w:sz="4" w:space="0" w:color="auto"/>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Класс</w:t>
            </w:r>
          </w:p>
        </w:tc>
        <w:tc>
          <w:tcPr>
            <w:tcW w:w="1965" w:type="dxa"/>
            <w:tcBorders>
              <w:top w:val="nil"/>
              <w:left w:val="nil"/>
              <w:bottom w:val="single" w:sz="4" w:space="0" w:color="auto"/>
              <w:right w:val="single" w:sz="4" w:space="0" w:color="auto"/>
            </w:tcBorders>
            <w:shd w:val="clear" w:color="auto" w:fill="auto"/>
            <w:noWrap/>
            <w:vAlign w:val="bottom"/>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63,73%</w:t>
            </w:r>
          </w:p>
        </w:tc>
        <w:tc>
          <w:tcPr>
            <w:tcW w:w="1848" w:type="dxa"/>
            <w:tcBorders>
              <w:top w:val="nil"/>
              <w:left w:val="nil"/>
              <w:bottom w:val="single" w:sz="4" w:space="0" w:color="auto"/>
              <w:right w:val="single" w:sz="4" w:space="0" w:color="auto"/>
            </w:tcBorders>
            <w:shd w:val="clear" w:color="auto" w:fill="auto"/>
            <w:noWrap/>
            <w:vAlign w:val="bottom"/>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51,76%</w:t>
            </w:r>
          </w:p>
        </w:tc>
        <w:tc>
          <w:tcPr>
            <w:tcW w:w="1985" w:type="dxa"/>
            <w:tcBorders>
              <w:top w:val="nil"/>
              <w:left w:val="nil"/>
              <w:bottom w:val="single" w:sz="4" w:space="0" w:color="auto"/>
              <w:right w:val="single" w:sz="4" w:space="0" w:color="auto"/>
            </w:tcBorders>
            <w:shd w:val="clear" w:color="auto" w:fill="auto"/>
            <w:noWrap/>
            <w:vAlign w:val="bottom"/>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34,71%</w:t>
            </w:r>
          </w:p>
        </w:tc>
      </w:tr>
      <w:tr w:rsidR="002E4C14" w:rsidRPr="002E4C14" w:rsidTr="002E4C14">
        <w:trPr>
          <w:trHeight w:val="345"/>
        </w:trPr>
        <w:tc>
          <w:tcPr>
            <w:tcW w:w="2991" w:type="dxa"/>
            <w:tcBorders>
              <w:top w:val="nil"/>
              <w:left w:val="single" w:sz="4" w:space="0" w:color="auto"/>
              <w:bottom w:val="single" w:sz="4" w:space="0" w:color="auto"/>
              <w:right w:val="single" w:sz="4" w:space="0" w:color="auto"/>
            </w:tcBorders>
            <w:shd w:val="clear" w:color="auto" w:fill="auto"/>
            <w:noWrap/>
            <w:vAlign w:val="bottom"/>
            <w:hideMark/>
          </w:tcPr>
          <w:p w:rsidR="002E4C14" w:rsidRPr="002E4C14" w:rsidRDefault="002E4C14" w:rsidP="002E4C14">
            <w:pPr>
              <w:spacing w:before="0" w:beforeAutospacing="0" w:after="0" w:afterAutospacing="0"/>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Регион</w:t>
            </w:r>
          </w:p>
        </w:tc>
        <w:tc>
          <w:tcPr>
            <w:tcW w:w="1965" w:type="dxa"/>
            <w:tcBorders>
              <w:top w:val="nil"/>
              <w:left w:val="nil"/>
              <w:bottom w:val="single" w:sz="4" w:space="0" w:color="auto"/>
              <w:right w:val="single" w:sz="4" w:space="0" w:color="auto"/>
            </w:tcBorders>
            <w:shd w:val="clear" w:color="auto" w:fill="auto"/>
            <w:noWrap/>
            <w:vAlign w:val="bottom"/>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48,83%</w:t>
            </w:r>
          </w:p>
        </w:tc>
        <w:tc>
          <w:tcPr>
            <w:tcW w:w="1848" w:type="dxa"/>
            <w:tcBorders>
              <w:top w:val="nil"/>
              <w:left w:val="nil"/>
              <w:bottom w:val="single" w:sz="4" w:space="0" w:color="auto"/>
              <w:right w:val="single" w:sz="4" w:space="0" w:color="auto"/>
            </w:tcBorders>
            <w:shd w:val="clear" w:color="auto" w:fill="auto"/>
            <w:noWrap/>
            <w:vAlign w:val="bottom"/>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34,05%</w:t>
            </w:r>
          </w:p>
        </w:tc>
        <w:tc>
          <w:tcPr>
            <w:tcW w:w="1985" w:type="dxa"/>
            <w:tcBorders>
              <w:top w:val="nil"/>
              <w:left w:val="nil"/>
              <w:bottom w:val="single" w:sz="4" w:space="0" w:color="auto"/>
              <w:right w:val="single" w:sz="4" w:space="0" w:color="auto"/>
            </w:tcBorders>
            <w:shd w:val="clear" w:color="auto" w:fill="auto"/>
            <w:noWrap/>
            <w:vAlign w:val="bottom"/>
            <w:hideMark/>
          </w:tcPr>
          <w:p w:rsidR="002E4C14" w:rsidRPr="002E4C14" w:rsidRDefault="002E4C14" w:rsidP="002E4C14">
            <w:pPr>
              <w:spacing w:before="0" w:beforeAutospacing="0" w:after="0" w:afterAutospacing="0"/>
              <w:jc w:val="center"/>
              <w:rPr>
                <w:rFonts w:ascii="Calibri" w:eastAsia="Times New Roman" w:hAnsi="Calibri" w:cs="Calibri"/>
                <w:color w:val="000000"/>
                <w:sz w:val="24"/>
                <w:szCs w:val="24"/>
                <w:lang w:val="ru-RU" w:eastAsia="ru-RU"/>
              </w:rPr>
            </w:pPr>
            <w:r w:rsidRPr="002E4C14">
              <w:rPr>
                <w:rFonts w:ascii="Calibri" w:eastAsia="Times New Roman" w:hAnsi="Calibri" w:cs="Calibri"/>
                <w:color w:val="000000"/>
                <w:sz w:val="24"/>
                <w:szCs w:val="24"/>
                <w:lang w:val="ru-RU" w:eastAsia="ru-RU"/>
              </w:rPr>
              <w:t>48,16%</w:t>
            </w:r>
          </w:p>
        </w:tc>
      </w:tr>
    </w:tbl>
    <w:p w:rsidR="002E4C14" w:rsidRDefault="002E4C14" w:rsidP="005843CF">
      <w:pPr>
        <w:spacing w:before="0" w:beforeAutospacing="0" w:after="0" w:afterAutospacing="0"/>
        <w:ind w:right="180" w:firstLine="420"/>
        <w:jc w:val="center"/>
        <w:rPr>
          <w:rFonts w:hAnsi="Times New Roman" w:cs="Times New Roman"/>
          <w:color w:val="000000"/>
          <w:sz w:val="24"/>
          <w:szCs w:val="24"/>
          <w:lang w:val="ru-RU"/>
        </w:rPr>
      </w:pPr>
    </w:p>
    <w:p w:rsidR="005843CF" w:rsidRDefault="005843CF" w:rsidP="005843CF">
      <w:pPr>
        <w:spacing w:before="0" w:beforeAutospacing="0" w:after="0" w:afterAutospacing="0"/>
        <w:ind w:right="180" w:firstLine="420"/>
        <w:jc w:val="center"/>
        <w:rPr>
          <w:rFonts w:hAnsi="Times New Roman" w:cs="Times New Roman"/>
          <w:color w:val="000000"/>
          <w:sz w:val="24"/>
          <w:szCs w:val="24"/>
          <w:lang w:val="ru-RU"/>
        </w:rPr>
      </w:pPr>
    </w:p>
    <w:p w:rsidR="005843CF" w:rsidRDefault="002E4C14" w:rsidP="002E4C14">
      <w:pPr>
        <w:spacing w:before="0" w:beforeAutospacing="0" w:after="0" w:afterAutospacing="0"/>
        <w:ind w:right="180" w:firstLine="420"/>
        <w:jc w:val="both"/>
        <w:rPr>
          <w:rFonts w:hAnsi="Times New Roman" w:cs="Times New Roman"/>
          <w:color w:val="000000"/>
          <w:sz w:val="24"/>
          <w:szCs w:val="24"/>
          <w:lang w:val="ru-RU"/>
        </w:rPr>
      </w:pPr>
      <w:r>
        <w:rPr>
          <w:rFonts w:hAnsi="Times New Roman" w:cs="Times New Roman"/>
          <w:color w:val="000000"/>
          <w:sz w:val="24"/>
          <w:szCs w:val="24"/>
          <w:lang w:val="ru-RU"/>
        </w:rPr>
        <w:t xml:space="preserve">В 2022-2023 учебном году </w:t>
      </w:r>
      <w:r w:rsidRPr="002E4C14">
        <w:rPr>
          <w:rFonts w:hAnsi="Times New Roman" w:cs="Times New Roman"/>
          <w:color w:val="000000"/>
          <w:sz w:val="24"/>
          <w:szCs w:val="24"/>
          <w:lang w:val="ru-RU"/>
        </w:rPr>
        <w:t>17 ноября 2022</w:t>
      </w:r>
      <w:r>
        <w:rPr>
          <w:rFonts w:hAnsi="Times New Roman" w:cs="Times New Roman"/>
          <w:color w:val="000000"/>
          <w:sz w:val="24"/>
          <w:szCs w:val="24"/>
          <w:lang w:val="ru-RU"/>
        </w:rPr>
        <w:t xml:space="preserve"> </w:t>
      </w:r>
      <w:r w:rsidRPr="002E4C14">
        <w:rPr>
          <w:rFonts w:hAnsi="Times New Roman" w:cs="Times New Roman"/>
          <w:color w:val="000000"/>
          <w:sz w:val="24"/>
          <w:szCs w:val="24"/>
          <w:lang w:val="ru-RU"/>
        </w:rPr>
        <w:t>г</w:t>
      </w:r>
      <w:r>
        <w:rPr>
          <w:rFonts w:hAnsi="Times New Roman" w:cs="Times New Roman"/>
          <w:color w:val="000000"/>
          <w:sz w:val="24"/>
          <w:szCs w:val="24"/>
          <w:lang w:val="ru-RU"/>
        </w:rPr>
        <w:t xml:space="preserve">ода проведены </w:t>
      </w:r>
      <w:r w:rsidRPr="002E4C14">
        <w:rPr>
          <w:rFonts w:hAnsi="Times New Roman" w:cs="Times New Roman"/>
          <w:color w:val="000000"/>
          <w:sz w:val="24"/>
          <w:szCs w:val="24"/>
          <w:lang w:val="ru-RU"/>
        </w:rPr>
        <w:t>краевые диагностические работы по оценке уровня читательской грамотности в шестых классах</w:t>
      </w:r>
      <w:r>
        <w:rPr>
          <w:rFonts w:hAnsi="Times New Roman" w:cs="Times New Roman"/>
          <w:color w:val="000000"/>
          <w:sz w:val="24"/>
          <w:szCs w:val="24"/>
          <w:lang w:val="ru-RU"/>
        </w:rPr>
        <w:t>.</w:t>
      </w:r>
    </w:p>
    <w:p w:rsidR="008F400D" w:rsidRDefault="008F400D" w:rsidP="002E4C14">
      <w:pPr>
        <w:spacing w:before="0" w:beforeAutospacing="0" w:after="0" w:afterAutospacing="0"/>
        <w:ind w:right="180" w:firstLine="420"/>
        <w:jc w:val="both"/>
        <w:rPr>
          <w:rFonts w:hAnsi="Times New Roman" w:cs="Times New Roman"/>
          <w:color w:val="000000"/>
          <w:sz w:val="24"/>
          <w:szCs w:val="24"/>
          <w:lang w:val="ru-RU"/>
        </w:rPr>
      </w:pPr>
    </w:p>
    <w:p w:rsidR="008F400D" w:rsidRDefault="008F400D" w:rsidP="002E4C14">
      <w:pPr>
        <w:spacing w:before="0" w:beforeAutospacing="0" w:after="0" w:afterAutospacing="0"/>
        <w:ind w:right="180" w:firstLine="420"/>
        <w:jc w:val="both"/>
        <w:rPr>
          <w:rFonts w:hAnsi="Times New Roman" w:cs="Times New Roman"/>
          <w:color w:val="000000"/>
          <w:sz w:val="24"/>
          <w:szCs w:val="24"/>
          <w:lang w:val="ru-RU"/>
        </w:rPr>
      </w:pPr>
    </w:p>
    <w:p w:rsidR="008F400D" w:rsidRDefault="008F400D" w:rsidP="002E4C14">
      <w:pPr>
        <w:spacing w:before="0" w:beforeAutospacing="0" w:after="0" w:afterAutospacing="0"/>
        <w:ind w:right="180" w:firstLine="420"/>
        <w:jc w:val="both"/>
        <w:rPr>
          <w:rFonts w:hAnsi="Times New Roman" w:cs="Times New Roman"/>
          <w:color w:val="000000"/>
          <w:sz w:val="24"/>
          <w:szCs w:val="24"/>
          <w:lang w:val="ru-RU"/>
        </w:rPr>
      </w:pPr>
    </w:p>
    <w:p w:rsidR="008F400D" w:rsidRDefault="008F400D" w:rsidP="002E4C14">
      <w:pPr>
        <w:spacing w:before="0" w:beforeAutospacing="0" w:after="0" w:afterAutospacing="0"/>
        <w:ind w:right="180" w:firstLine="420"/>
        <w:jc w:val="both"/>
        <w:rPr>
          <w:rFonts w:hAnsi="Times New Roman" w:cs="Times New Roman"/>
          <w:color w:val="000000"/>
          <w:sz w:val="24"/>
          <w:szCs w:val="24"/>
          <w:lang w:val="ru-RU"/>
        </w:rPr>
      </w:pPr>
    </w:p>
    <w:p w:rsidR="008F400D" w:rsidRDefault="008F400D" w:rsidP="002E4C14">
      <w:pPr>
        <w:spacing w:before="0" w:beforeAutospacing="0" w:after="0" w:afterAutospacing="0"/>
        <w:ind w:right="180" w:firstLine="420"/>
        <w:jc w:val="both"/>
        <w:rPr>
          <w:rFonts w:hAnsi="Times New Roman" w:cs="Times New Roman"/>
          <w:color w:val="000000"/>
          <w:sz w:val="24"/>
          <w:szCs w:val="24"/>
          <w:lang w:val="ru-RU"/>
        </w:rPr>
      </w:pPr>
    </w:p>
    <w:p w:rsidR="008F400D" w:rsidRDefault="008F400D" w:rsidP="002E4C14">
      <w:pPr>
        <w:spacing w:before="0" w:beforeAutospacing="0" w:after="0" w:afterAutospacing="0"/>
        <w:ind w:right="180" w:firstLine="420"/>
        <w:jc w:val="both"/>
        <w:rPr>
          <w:rFonts w:hAnsi="Times New Roman" w:cs="Times New Roman"/>
          <w:color w:val="000000"/>
          <w:sz w:val="24"/>
          <w:szCs w:val="24"/>
          <w:lang w:val="ru-RU"/>
        </w:rPr>
      </w:pPr>
    </w:p>
    <w:p w:rsidR="008F400D" w:rsidRDefault="008F400D" w:rsidP="002E4C14">
      <w:pPr>
        <w:spacing w:before="0" w:beforeAutospacing="0" w:after="0" w:afterAutospacing="0"/>
        <w:ind w:right="180" w:firstLine="420"/>
        <w:jc w:val="both"/>
        <w:rPr>
          <w:rFonts w:hAnsi="Times New Roman" w:cs="Times New Roman"/>
          <w:color w:val="000000"/>
          <w:sz w:val="24"/>
          <w:szCs w:val="24"/>
          <w:lang w:val="ru-RU"/>
        </w:rPr>
      </w:pPr>
    </w:p>
    <w:p w:rsidR="008F400D" w:rsidRDefault="008F400D" w:rsidP="002E4C14">
      <w:pPr>
        <w:spacing w:before="0" w:beforeAutospacing="0" w:after="0" w:afterAutospacing="0"/>
        <w:ind w:right="180" w:firstLine="420"/>
        <w:jc w:val="both"/>
        <w:rPr>
          <w:rFonts w:hAnsi="Times New Roman" w:cs="Times New Roman"/>
          <w:color w:val="000000"/>
          <w:sz w:val="24"/>
          <w:szCs w:val="24"/>
          <w:lang w:val="ru-RU"/>
        </w:rPr>
      </w:pPr>
    </w:p>
    <w:p w:rsidR="002E4C14" w:rsidRDefault="002E4C14" w:rsidP="002E4C14">
      <w:pPr>
        <w:spacing w:before="0" w:beforeAutospacing="0" w:after="0" w:afterAutospacing="0"/>
        <w:ind w:right="180" w:firstLine="420"/>
        <w:jc w:val="both"/>
        <w:rPr>
          <w:rFonts w:hAnsi="Times New Roman" w:cs="Times New Roman"/>
          <w:color w:val="000000"/>
          <w:sz w:val="24"/>
          <w:szCs w:val="24"/>
          <w:lang w:val="ru-RU"/>
        </w:rPr>
      </w:pPr>
      <w:r>
        <w:rPr>
          <w:rFonts w:hAnsi="Times New Roman" w:cs="Times New Roman"/>
          <w:color w:val="000000"/>
          <w:sz w:val="24"/>
          <w:szCs w:val="24"/>
          <w:lang w:val="ru-RU"/>
        </w:rPr>
        <w:t>6 «А» класс</w:t>
      </w:r>
      <w:r w:rsidR="008F400D">
        <w:rPr>
          <w:rFonts w:hAnsi="Times New Roman" w:cs="Times New Roman"/>
          <w:color w:val="000000"/>
          <w:sz w:val="24"/>
          <w:szCs w:val="24"/>
          <w:lang w:val="ru-RU"/>
        </w:rPr>
        <w:t>:</w:t>
      </w:r>
    </w:p>
    <w:p w:rsidR="008F400D" w:rsidRDefault="008F400D" w:rsidP="002E4C14">
      <w:pPr>
        <w:spacing w:before="0" w:beforeAutospacing="0" w:after="0" w:afterAutospacing="0"/>
        <w:ind w:right="180" w:firstLine="420"/>
        <w:jc w:val="both"/>
        <w:rPr>
          <w:rFonts w:hAnsi="Times New Roman" w:cs="Times New Roman"/>
          <w:color w:val="000000"/>
          <w:sz w:val="24"/>
          <w:szCs w:val="24"/>
          <w:lang w:val="ru-RU"/>
        </w:rPr>
      </w:pPr>
    </w:p>
    <w:p w:rsidR="002E4C14" w:rsidRPr="002E4C14" w:rsidRDefault="008F400D" w:rsidP="002E4C14">
      <w:pPr>
        <w:spacing w:before="0" w:beforeAutospacing="0" w:after="0" w:afterAutospacing="0"/>
        <w:ind w:right="180" w:firstLine="420"/>
        <w:jc w:val="both"/>
        <w:rPr>
          <w:rFonts w:hAnsi="Times New Roman" w:cs="Times New Roman"/>
          <w:color w:val="000000"/>
          <w:sz w:val="24"/>
          <w:szCs w:val="24"/>
          <w:lang w:val="ru-RU"/>
        </w:rPr>
      </w:pPr>
      <w:r w:rsidRPr="008F400D">
        <w:rPr>
          <w:noProof/>
          <w:lang w:val="ru-RU" w:eastAsia="ru-RU"/>
        </w:rPr>
        <w:drawing>
          <wp:inline distT="0" distB="0" distL="0" distR="0" wp14:anchorId="54A5A9D8" wp14:editId="7271A0AD">
            <wp:extent cx="5923089" cy="676783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8435" cy="6773938"/>
                    </a:xfrm>
                    <a:prstGeom prst="rect">
                      <a:avLst/>
                    </a:prstGeom>
                    <a:noFill/>
                    <a:ln>
                      <a:noFill/>
                    </a:ln>
                  </pic:spPr>
                </pic:pic>
              </a:graphicData>
            </a:graphic>
          </wp:inline>
        </w:drawing>
      </w:r>
    </w:p>
    <w:p w:rsidR="005843CF" w:rsidRDefault="005843CF" w:rsidP="005843CF">
      <w:pPr>
        <w:spacing w:before="0" w:beforeAutospacing="0" w:after="0" w:afterAutospacing="0"/>
        <w:ind w:right="180" w:firstLine="420"/>
        <w:jc w:val="center"/>
        <w:rPr>
          <w:rFonts w:hAnsi="Times New Roman" w:cs="Times New Roman"/>
          <w:color w:val="000000"/>
          <w:sz w:val="24"/>
          <w:szCs w:val="24"/>
          <w:lang w:val="ru-RU"/>
        </w:rPr>
      </w:pPr>
    </w:p>
    <w:p w:rsidR="008F400D" w:rsidRDefault="008F400D" w:rsidP="005843CF">
      <w:pPr>
        <w:spacing w:before="0" w:beforeAutospacing="0" w:after="0" w:afterAutospacing="0"/>
        <w:ind w:right="180" w:firstLine="420"/>
        <w:jc w:val="center"/>
        <w:rPr>
          <w:rFonts w:hAnsi="Times New Roman" w:cs="Times New Roman"/>
          <w:color w:val="000000"/>
          <w:sz w:val="24"/>
          <w:szCs w:val="24"/>
          <w:lang w:val="ru-RU"/>
        </w:rPr>
      </w:pPr>
    </w:p>
    <w:p w:rsidR="008F400D" w:rsidRDefault="008F400D" w:rsidP="008F400D">
      <w:pPr>
        <w:spacing w:before="0" w:beforeAutospacing="0" w:after="0" w:afterAutospacing="0"/>
        <w:ind w:right="180" w:firstLine="420"/>
        <w:rPr>
          <w:rFonts w:hAnsi="Times New Roman" w:cs="Times New Roman"/>
          <w:color w:val="000000"/>
          <w:sz w:val="24"/>
          <w:szCs w:val="24"/>
          <w:lang w:val="ru-RU"/>
        </w:rPr>
      </w:pPr>
    </w:p>
    <w:p w:rsidR="008F400D" w:rsidRDefault="008F400D" w:rsidP="008F400D">
      <w:pPr>
        <w:spacing w:before="0" w:beforeAutospacing="0" w:after="0" w:afterAutospacing="0"/>
        <w:ind w:right="180" w:firstLine="420"/>
        <w:rPr>
          <w:rFonts w:hAnsi="Times New Roman" w:cs="Times New Roman"/>
          <w:color w:val="000000"/>
          <w:sz w:val="24"/>
          <w:szCs w:val="24"/>
          <w:lang w:val="ru-RU"/>
        </w:rPr>
      </w:pPr>
    </w:p>
    <w:p w:rsidR="008F400D" w:rsidRDefault="008F400D" w:rsidP="008F400D">
      <w:pPr>
        <w:spacing w:before="0" w:beforeAutospacing="0" w:after="0" w:afterAutospacing="0"/>
        <w:ind w:right="180" w:firstLine="420"/>
        <w:rPr>
          <w:rFonts w:hAnsi="Times New Roman" w:cs="Times New Roman"/>
          <w:color w:val="000000"/>
          <w:sz w:val="24"/>
          <w:szCs w:val="24"/>
          <w:lang w:val="ru-RU"/>
        </w:rPr>
      </w:pPr>
    </w:p>
    <w:p w:rsidR="008F400D" w:rsidRDefault="008F400D" w:rsidP="008F400D">
      <w:pPr>
        <w:spacing w:before="0" w:beforeAutospacing="0" w:after="0" w:afterAutospacing="0"/>
        <w:ind w:right="180" w:firstLine="420"/>
        <w:rPr>
          <w:rFonts w:hAnsi="Times New Roman" w:cs="Times New Roman"/>
          <w:color w:val="000000"/>
          <w:sz w:val="24"/>
          <w:szCs w:val="24"/>
          <w:lang w:val="ru-RU"/>
        </w:rPr>
      </w:pPr>
    </w:p>
    <w:p w:rsidR="008F400D" w:rsidRDefault="008F400D" w:rsidP="008F400D">
      <w:pPr>
        <w:spacing w:before="0" w:beforeAutospacing="0" w:after="0" w:afterAutospacing="0"/>
        <w:ind w:right="180" w:firstLine="420"/>
        <w:rPr>
          <w:rFonts w:hAnsi="Times New Roman" w:cs="Times New Roman"/>
          <w:color w:val="000000"/>
          <w:sz w:val="24"/>
          <w:szCs w:val="24"/>
          <w:lang w:val="ru-RU"/>
        </w:rPr>
      </w:pPr>
    </w:p>
    <w:p w:rsidR="008F400D" w:rsidRDefault="008F400D" w:rsidP="008F400D">
      <w:pPr>
        <w:spacing w:before="0" w:beforeAutospacing="0" w:after="0" w:afterAutospacing="0"/>
        <w:ind w:right="180" w:firstLine="420"/>
        <w:rPr>
          <w:rFonts w:hAnsi="Times New Roman" w:cs="Times New Roman"/>
          <w:color w:val="000000"/>
          <w:sz w:val="24"/>
          <w:szCs w:val="24"/>
          <w:lang w:val="ru-RU"/>
        </w:rPr>
      </w:pPr>
    </w:p>
    <w:p w:rsidR="008F400D" w:rsidRDefault="008F400D" w:rsidP="008F400D">
      <w:pPr>
        <w:spacing w:before="0" w:beforeAutospacing="0" w:after="0" w:afterAutospacing="0"/>
        <w:ind w:right="180" w:firstLine="420"/>
        <w:rPr>
          <w:rFonts w:hAnsi="Times New Roman" w:cs="Times New Roman"/>
          <w:color w:val="000000"/>
          <w:sz w:val="24"/>
          <w:szCs w:val="24"/>
          <w:lang w:val="ru-RU"/>
        </w:rPr>
      </w:pPr>
    </w:p>
    <w:p w:rsidR="008F400D" w:rsidRDefault="008F400D" w:rsidP="008F400D">
      <w:pPr>
        <w:spacing w:before="0" w:beforeAutospacing="0" w:after="0" w:afterAutospacing="0"/>
        <w:ind w:right="180" w:firstLine="420"/>
        <w:rPr>
          <w:rFonts w:hAnsi="Times New Roman" w:cs="Times New Roman"/>
          <w:color w:val="000000"/>
          <w:sz w:val="24"/>
          <w:szCs w:val="24"/>
          <w:lang w:val="ru-RU"/>
        </w:rPr>
      </w:pPr>
    </w:p>
    <w:p w:rsidR="008F400D" w:rsidRDefault="008F400D" w:rsidP="008F400D">
      <w:pPr>
        <w:spacing w:before="0" w:beforeAutospacing="0" w:after="0" w:afterAutospacing="0"/>
        <w:ind w:right="180" w:firstLine="420"/>
        <w:rPr>
          <w:rFonts w:hAnsi="Times New Roman" w:cs="Times New Roman"/>
          <w:color w:val="000000"/>
          <w:sz w:val="24"/>
          <w:szCs w:val="24"/>
          <w:lang w:val="ru-RU"/>
        </w:rPr>
      </w:pPr>
    </w:p>
    <w:p w:rsidR="008F400D" w:rsidRDefault="008F400D" w:rsidP="008F400D">
      <w:pPr>
        <w:spacing w:before="0" w:beforeAutospacing="0" w:after="0" w:afterAutospacing="0"/>
        <w:ind w:right="180" w:firstLine="420"/>
        <w:rPr>
          <w:rFonts w:hAnsi="Times New Roman" w:cs="Times New Roman"/>
          <w:color w:val="000000"/>
          <w:sz w:val="24"/>
          <w:szCs w:val="24"/>
          <w:lang w:val="ru-RU"/>
        </w:rPr>
      </w:pPr>
    </w:p>
    <w:p w:rsidR="008F400D" w:rsidRDefault="008F400D" w:rsidP="008F400D">
      <w:pPr>
        <w:spacing w:before="0" w:beforeAutospacing="0" w:after="0" w:afterAutospacing="0"/>
        <w:ind w:right="180" w:firstLine="420"/>
        <w:rPr>
          <w:rFonts w:hAnsi="Times New Roman" w:cs="Times New Roman"/>
          <w:color w:val="000000"/>
          <w:sz w:val="24"/>
          <w:szCs w:val="24"/>
          <w:lang w:val="ru-RU"/>
        </w:rPr>
      </w:pPr>
      <w:r>
        <w:rPr>
          <w:rFonts w:hAnsi="Times New Roman" w:cs="Times New Roman"/>
          <w:color w:val="000000"/>
          <w:sz w:val="24"/>
          <w:szCs w:val="24"/>
          <w:lang w:val="ru-RU"/>
        </w:rPr>
        <w:t>6 «Б» класс:</w:t>
      </w:r>
    </w:p>
    <w:p w:rsidR="008F400D" w:rsidRDefault="008F400D" w:rsidP="008F400D">
      <w:pPr>
        <w:spacing w:before="0" w:beforeAutospacing="0" w:after="0" w:afterAutospacing="0"/>
        <w:ind w:right="180" w:firstLine="420"/>
        <w:rPr>
          <w:rFonts w:hAnsi="Times New Roman" w:cs="Times New Roman"/>
          <w:color w:val="000000"/>
          <w:sz w:val="24"/>
          <w:szCs w:val="24"/>
          <w:lang w:val="ru-RU"/>
        </w:rPr>
      </w:pPr>
    </w:p>
    <w:p w:rsidR="008F400D" w:rsidRDefault="008F400D" w:rsidP="008F400D">
      <w:pPr>
        <w:spacing w:before="0" w:beforeAutospacing="0" w:after="0" w:afterAutospacing="0"/>
        <w:ind w:right="180" w:firstLine="420"/>
        <w:rPr>
          <w:rFonts w:hAnsi="Times New Roman" w:cs="Times New Roman"/>
          <w:color w:val="000000"/>
          <w:sz w:val="24"/>
          <w:szCs w:val="24"/>
          <w:lang w:val="ru-RU"/>
        </w:rPr>
      </w:pPr>
      <w:r w:rsidRPr="008F400D">
        <w:rPr>
          <w:noProof/>
          <w:lang w:val="ru-RU" w:eastAsia="ru-RU"/>
        </w:rPr>
        <w:drawing>
          <wp:inline distT="0" distB="0" distL="0" distR="0" wp14:anchorId="6D1E642E" wp14:editId="41F63684">
            <wp:extent cx="6175194" cy="7055892"/>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3369" cy="7065233"/>
                    </a:xfrm>
                    <a:prstGeom prst="rect">
                      <a:avLst/>
                    </a:prstGeom>
                    <a:noFill/>
                    <a:ln>
                      <a:noFill/>
                    </a:ln>
                  </pic:spPr>
                </pic:pic>
              </a:graphicData>
            </a:graphic>
          </wp:inline>
        </w:drawing>
      </w:r>
    </w:p>
    <w:p w:rsidR="008F400D" w:rsidRDefault="008F400D" w:rsidP="008F400D">
      <w:pPr>
        <w:spacing w:before="0" w:beforeAutospacing="0" w:after="0" w:afterAutospacing="0"/>
        <w:ind w:right="180" w:firstLine="420"/>
        <w:rPr>
          <w:rFonts w:hAnsi="Times New Roman" w:cs="Times New Roman"/>
          <w:color w:val="000000"/>
          <w:sz w:val="24"/>
          <w:szCs w:val="24"/>
          <w:lang w:val="ru-RU"/>
        </w:rPr>
      </w:pPr>
    </w:p>
    <w:p w:rsidR="008F400D" w:rsidRDefault="008F400D" w:rsidP="008F400D">
      <w:pPr>
        <w:spacing w:before="0" w:beforeAutospacing="0" w:after="0" w:afterAutospacing="0"/>
        <w:ind w:right="180" w:firstLine="420"/>
        <w:rPr>
          <w:rFonts w:hAnsi="Times New Roman" w:cs="Times New Roman"/>
          <w:color w:val="000000"/>
          <w:sz w:val="24"/>
          <w:szCs w:val="24"/>
          <w:lang w:val="ru-RU"/>
        </w:rPr>
      </w:pPr>
    </w:p>
    <w:p w:rsidR="008F400D" w:rsidRDefault="008F400D" w:rsidP="008F400D">
      <w:pPr>
        <w:spacing w:before="0" w:beforeAutospacing="0" w:after="0" w:afterAutospacing="0"/>
        <w:ind w:right="180" w:firstLine="420"/>
        <w:rPr>
          <w:rFonts w:hAnsi="Times New Roman" w:cs="Times New Roman"/>
          <w:color w:val="000000"/>
          <w:sz w:val="24"/>
          <w:szCs w:val="24"/>
          <w:lang w:val="ru-RU"/>
        </w:rPr>
      </w:pPr>
    </w:p>
    <w:p w:rsidR="008F400D" w:rsidRDefault="008F400D" w:rsidP="008F400D">
      <w:pPr>
        <w:spacing w:before="0" w:beforeAutospacing="0" w:after="0" w:afterAutospacing="0"/>
        <w:ind w:right="180" w:firstLine="420"/>
        <w:rPr>
          <w:rFonts w:hAnsi="Times New Roman" w:cs="Times New Roman"/>
          <w:color w:val="000000"/>
          <w:sz w:val="24"/>
          <w:szCs w:val="24"/>
          <w:lang w:val="ru-RU"/>
        </w:rPr>
      </w:pPr>
    </w:p>
    <w:p w:rsidR="008F400D" w:rsidRDefault="008F400D" w:rsidP="008F400D">
      <w:pPr>
        <w:spacing w:before="0" w:beforeAutospacing="0" w:after="0" w:afterAutospacing="0"/>
        <w:ind w:right="180" w:firstLine="420"/>
        <w:rPr>
          <w:rFonts w:hAnsi="Times New Roman" w:cs="Times New Roman"/>
          <w:color w:val="000000"/>
          <w:sz w:val="24"/>
          <w:szCs w:val="24"/>
          <w:lang w:val="ru-RU"/>
        </w:rPr>
      </w:pPr>
    </w:p>
    <w:p w:rsidR="008F400D" w:rsidRDefault="008F400D" w:rsidP="008F400D">
      <w:pPr>
        <w:spacing w:before="0" w:beforeAutospacing="0" w:after="0" w:afterAutospacing="0"/>
        <w:ind w:right="180" w:firstLine="420"/>
        <w:rPr>
          <w:rFonts w:hAnsi="Times New Roman" w:cs="Times New Roman"/>
          <w:color w:val="000000"/>
          <w:sz w:val="24"/>
          <w:szCs w:val="24"/>
          <w:lang w:val="ru-RU"/>
        </w:rPr>
      </w:pPr>
    </w:p>
    <w:p w:rsidR="008F400D" w:rsidRDefault="008F400D" w:rsidP="008F400D">
      <w:pPr>
        <w:spacing w:before="0" w:beforeAutospacing="0" w:after="0" w:afterAutospacing="0"/>
        <w:ind w:right="180" w:firstLine="420"/>
        <w:rPr>
          <w:rFonts w:hAnsi="Times New Roman" w:cs="Times New Roman"/>
          <w:color w:val="000000"/>
          <w:sz w:val="24"/>
          <w:szCs w:val="24"/>
          <w:lang w:val="ru-RU"/>
        </w:rPr>
      </w:pPr>
    </w:p>
    <w:p w:rsidR="008F400D" w:rsidRDefault="008F400D" w:rsidP="008F400D">
      <w:pPr>
        <w:spacing w:before="0" w:beforeAutospacing="0" w:after="0" w:afterAutospacing="0"/>
        <w:ind w:right="180" w:firstLine="420"/>
        <w:rPr>
          <w:rFonts w:hAnsi="Times New Roman" w:cs="Times New Roman"/>
          <w:color w:val="000000"/>
          <w:sz w:val="24"/>
          <w:szCs w:val="24"/>
          <w:lang w:val="ru-RU"/>
        </w:rPr>
      </w:pPr>
    </w:p>
    <w:p w:rsidR="008F400D" w:rsidRDefault="008F400D" w:rsidP="008F400D">
      <w:pPr>
        <w:spacing w:before="0" w:beforeAutospacing="0" w:after="0" w:afterAutospacing="0"/>
        <w:ind w:right="180" w:firstLine="420"/>
        <w:rPr>
          <w:rFonts w:hAnsi="Times New Roman" w:cs="Times New Roman"/>
          <w:color w:val="000000"/>
          <w:sz w:val="24"/>
          <w:szCs w:val="24"/>
          <w:lang w:val="ru-RU"/>
        </w:rPr>
      </w:pPr>
    </w:p>
    <w:p w:rsidR="008F400D" w:rsidRDefault="008F400D" w:rsidP="008F400D">
      <w:pPr>
        <w:spacing w:before="0" w:beforeAutospacing="0" w:after="0" w:afterAutospacing="0"/>
        <w:ind w:right="180" w:firstLine="420"/>
        <w:rPr>
          <w:rFonts w:hAnsi="Times New Roman" w:cs="Times New Roman"/>
          <w:color w:val="000000"/>
          <w:sz w:val="24"/>
          <w:szCs w:val="24"/>
          <w:lang w:val="ru-RU"/>
        </w:rPr>
      </w:pPr>
    </w:p>
    <w:p w:rsidR="008F400D" w:rsidRDefault="008F400D" w:rsidP="008F400D">
      <w:pPr>
        <w:spacing w:before="0" w:beforeAutospacing="0" w:after="0" w:afterAutospacing="0"/>
        <w:ind w:right="180" w:firstLine="420"/>
        <w:rPr>
          <w:rFonts w:hAnsi="Times New Roman" w:cs="Times New Roman"/>
          <w:color w:val="000000"/>
          <w:sz w:val="24"/>
          <w:szCs w:val="24"/>
          <w:lang w:val="ru-RU"/>
        </w:rPr>
      </w:pPr>
    </w:p>
    <w:p w:rsidR="00FF03E0" w:rsidRDefault="00FF03E0" w:rsidP="00FF03E0">
      <w:pPr>
        <w:spacing w:before="0" w:beforeAutospacing="0" w:after="0" w:afterAutospacing="0"/>
        <w:ind w:firstLine="720"/>
        <w:jc w:val="center"/>
        <w:rPr>
          <w:rFonts w:hAnsi="Times New Roman" w:cs="Times New Roman"/>
          <w:b/>
          <w:color w:val="000000"/>
          <w:sz w:val="24"/>
          <w:szCs w:val="24"/>
          <w:lang w:val="ru-RU"/>
        </w:rPr>
      </w:pPr>
      <w:r w:rsidRPr="00FF03E0">
        <w:rPr>
          <w:rFonts w:hAnsi="Times New Roman" w:cs="Times New Roman"/>
          <w:b/>
          <w:color w:val="000000"/>
          <w:sz w:val="24"/>
          <w:szCs w:val="24"/>
          <w:lang w:val="ru-RU"/>
        </w:rPr>
        <w:t>Результаты ГИА</w:t>
      </w:r>
      <w:r w:rsidR="00505215">
        <w:rPr>
          <w:rFonts w:hAnsi="Times New Roman" w:cs="Times New Roman"/>
          <w:b/>
          <w:color w:val="000000"/>
          <w:sz w:val="24"/>
          <w:szCs w:val="24"/>
          <w:lang w:val="ru-RU"/>
        </w:rPr>
        <w:t xml:space="preserve"> в 2021-2022 учебного года</w:t>
      </w:r>
    </w:p>
    <w:p w:rsidR="009B4831" w:rsidRDefault="009B4831" w:rsidP="009B4831">
      <w:pPr>
        <w:spacing w:before="0" w:beforeAutospacing="0" w:after="0" w:afterAutospacing="0"/>
        <w:ind w:firstLine="720"/>
        <w:rPr>
          <w:rFonts w:hAnsi="Times New Roman" w:cs="Times New Roman"/>
          <w:color w:val="000000"/>
          <w:sz w:val="24"/>
          <w:szCs w:val="24"/>
          <w:lang w:val="ru-RU"/>
        </w:rPr>
      </w:pPr>
      <w:r w:rsidRPr="009B4831">
        <w:rPr>
          <w:rFonts w:hAnsi="Times New Roman" w:cs="Times New Roman"/>
          <w:color w:val="000000"/>
          <w:sz w:val="24"/>
          <w:szCs w:val="24"/>
          <w:lang w:val="ru-RU"/>
        </w:rPr>
        <w:t>Результаты итогового собеседования</w:t>
      </w:r>
      <w:r>
        <w:rPr>
          <w:rFonts w:hAnsi="Times New Roman" w:cs="Times New Roman"/>
          <w:color w:val="000000"/>
          <w:sz w:val="24"/>
          <w:szCs w:val="24"/>
          <w:lang w:val="ru-RU"/>
        </w:rPr>
        <w:t xml:space="preserve"> по русскому языку в 9 классе</w:t>
      </w:r>
    </w:p>
    <w:p w:rsidR="009B4831" w:rsidRDefault="009B4831" w:rsidP="009B4831">
      <w:pPr>
        <w:spacing w:before="0" w:beforeAutospacing="0" w:after="0" w:afterAutospacing="0"/>
        <w:ind w:firstLine="720"/>
        <w:jc w:val="both"/>
        <w:rPr>
          <w:rFonts w:hAnsi="Times New Roman" w:cs="Times New Roman"/>
          <w:color w:val="000000"/>
          <w:sz w:val="24"/>
          <w:szCs w:val="24"/>
          <w:lang w:val="ru-RU"/>
        </w:rPr>
      </w:pPr>
      <w:r w:rsidRPr="009B4831">
        <w:rPr>
          <w:rFonts w:hAnsi="Times New Roman" w:cs="Times New Roman"/>
          <w:color w:val="000000"/>
          <w:sz w:val="24"/>
          <w:szCs w:val="24"/>
          <w:lang w:val="ru-RU"/>
        </w:rPr>
        <w:t>В целях обеспечения организации и проведения итогового собеседования по русскому языку как условия допуска к государственной итоговой аттестации по образовательным программам основного обеспечения, в соответствии с приказом Министерства просвещения Российской Федерации и Федеральной службы по надзору в сфере образования и науки от 07.11.2018 №189/1513 «Об утверждении Порядка проведения государственной итоговой аттестации по образовательным программам основного общего образования», приказов Министерства образования Красноярского края от 01.02.2021 №2-11-04 « Об утверждении Порядка проведения и проверки итогового собеседования как условия допуска к государственной итоговой аттестации по образовательным программам основного общего образования в Красноярском крае», (далее Порядок), а также на основании приказа УО №10 от 12.01.2022 года,</w:t>
      </w:r>
      <w:r>
        <w:rPr>
          <w:rFonts w:hAnsi="Times New Roman" w:cs="Times New Roman"/>
          <w:color w:val="000000"/>
          <w:sz w:val="24"/>
          <w:szCs w:val="24"/>
          <w:lang w:val="ru-RU"/>
        </w:rPr>
        <w:t xml:space="preserve"> а также приказом директора №2-О от 14.01.2022 года «</w:t>
      </w:r>
      <w:r w:rsidRPr="009B4831">
        <w:rPr>
          <w:rFonts w:hAnsi="Times New Roman" w:cs="Times New Roman"/>
          <w:color w:val="000000"/>
          <w:sz w:val="24"/>
          <w:szCs w:val="24"/>
          <w:lang w:val="ru-RU"/>
        </w:rPr>
        <w:t>Об организации проведения итогового собеседования по</w:t>
      </w:r>
      <w:r>
        <w:rPr>
          <w:rFonts w:hAnsi="Times New Roman" w:cs="Times New Roman"/>
          <w:color w:val="000000"/>
          <w:sz w:val="24"/>
          <w:szCs w:val="24"/>
          <w:lang w:val="ru-RU"/>
        </w:rPr>
        <w:t xml:space="preserve">  </w:t>
      </w:r>
      <w:r w:rsidRPr="009B4831">
        <w:rPr>
          <w:rFonts w:hAnsi="Times New Roman" w:cs="Times New Roman"/>
          <w:color w:val="000000"/>
          <w:sz w:val="24"/>
          <w:szCs w:val="24"/>
          <w:lang w:val="ru-RU"/>
        </w:rPr>
        <w:t>русскому языку как условия допуска к государственной</w:t>
      </w:r>
      <w:r>
        <w:rPr>
          <w:rFonts w:hAnsi="Times New Roman" w:cs="Times New Roman"/>
          <w:color w:val="000000"/>
          <w:sz w:val="24"/>
          <w:szCs w:val="24"/>
          <w:lang w:val="ru-RU"/>
        </w:rPr>
        <w:t xml:space="preserve">  </w:t>
      </w:r>
      <w:r w:rsidRPr="009B4831">
        <w:rPr>
          <w:rFonts w:hAnsi="Times New Roman" w:cs="Times New Roman"/>
          <w:color w:val="000000"/>
          <w:sz w:val="24"/>
          <w:szCs w:val="24"/>
          <w:lang w:val="ru-RU"/>
        </w:rPr>
        <w:t>итоговой аттестации по образовательным, программам</w:t>
      </w:r>
      <w:r>
        <w:rPr>
          <w:rFonts w:hAnsi="Times New Roman" w:cs="Times New Roman"/>
          <w:color w:val="000000"/>
          <w:sz w:val="24"/>
          <w:szCs w:val="24"/>
          <w:lang w:val="ru-RU"/>
        </w:rPr>
        <w:t xml:space="preserve"> </w:t>
      </w:r>
      <w:r w:rsidRPr="009B4831">
        <w:rPr>
          <w:rFonts w:hAnsi="Times New Roman" w:cs="Times New Roman"/>
          <w:color w:val="000000"/>
          <w:sz w:val="24"/>
          <w:szCs w:val="24"/>
          <w:lang w:val="ru-RU"/>
        </w:rPr>
        <w:t>основного общего образования в школе-интернате</w:t>
      </w:r>
      <w:r>
        <w:rPr>
          <w:rFonts w:hAnsi="Times New Roman" w:cs="Times New Roman"/>
          <w:color w:val="000000"/>
          <w:sz w:val="24"/>
          <w:szCs w:val="24"/>
          <w:lang w:val="ru-RU"/>
        </w:rPr>
        <w:t>» - 09 февраля 2022 года было проведено итоговое собеседование.</w:t>
      </w:r>
    </w:p>
    <w:p w:rsidR="009B4831" w:rsidRDefault="009B4831" w:rsidP="009B4831">
      <w:pPr>
        <w:spacing w:before="0" w:beforeAutospacing="0" w:after="0" w:afterAutospacing="0"/>
        <w:ind w:firstLine="720"/>
        <w:jc w:val="both"/>
        <w:rPr>
          <w:rFonts w:hAnsi="Times New Roman" w:cs="Times New Roman"/>
          <w:color w:val="000000"/>
          <w:sz w:val="24"/>
          <w:szCs w:val="24"/>
          <w:lang w:val="ru-RU"/>
        </w:rPr>
      </w:pPr>
    </w:p>
    <w:p w:rsidR="00117085" w:rsidRDefault="00117085" w:rsidP="00117085">
      <w:pPr>
        <w:spacing w:before="0" w:beforeAutospacing="0" w:after="0" w:afterAutospacing="0"/>
        <w:jc w:val="both"/>
        <w:rPr>
          <w:rFonts w:hAnsi="Times New Roman" w:cs="Times New Roman"/>
          <w:color w:val="000000"/>
          <w:sz w:val="24"/>
          <w:szCs w:val="24"/>
          <w:lang w:val="ru-RU"/>
        </w:rPr>
      </w:pPr>
      <w:r w:rsidRPr="00117085">
        <w:rPr>
          <w:noProof/>
          <w:lang w:val="ru-RU" w:eastAsia="ru-RU"/>
        </w:rPr>
        <w:drawing>
          <wp:inline distT="0" distB="0" distL="0" distR="0" wp14:anchorId="0A4BE80F" wp14:editId="1D12408C">
            <wp:extent cx="6286500" cy="3616354"/>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0" cy="3616354"/>
                    </a:xfrm>
                    <a:prstGeom prst="rect">
                      <a:avLst/>
                    </a:prstGeom>
                    <a:noFill/>
                    <a:ln>
                      <a:noFill/>
                    </a:ln>
                  </pic:spPr>
                </pic:pic>
              </a:graphicData>
            </a:graphic>
          </wp:inline>
        </w:drawing>
      </w:r>
    </w:p>
    <w:p w:rsidR="00117085" w:rsidRDefault="00117085" w:rsidP="0011708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«Зачет» получили – 18 чел.</w:t>
      </w:r>
    </w:p>
    <w:p w:rsidR="00117085" w:rsidRPr="009B4831" w:rsidRDefault="00117085" w:rsidP="00117085">
      <w:pPr>
        <w:spacing w:before="0" w:beforeAutospacing="0" w:after="0" w:afterAutospacing="0"/>
        <w:ind w:firstLine="720"/>
        <w:jc w:val="center"/>
        <w:rPr>
          <w:rFonts w:hAnsi="Times New Roman" w:cs="Times New Roman"/>
          <w:color w:val="000000"/>
          <w:sz w:val="24"/>
          <w:szCs w:val="24"/>
          <w:lang w:val="ru-RU"/>
        </w:rPr>
      </w:pPr>
    </w:p>
    <w:p w:rsidR="00117085" w:rsidRDefault="00117085" w:rsidP="00816286">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По решению педагогического совета (протокол №7 от 12.05.2022 года) к ГИА в форме ОГЭ допущены 17 человек из 19.</w:t>
      </w:r>
    </w:p>
    <w:p w:rsidR="00DC6B97" w:rsidRDefault="00DC6B97" w:rsidP="00DC6B97">
      <w:pPr>
        <w:spacing w:before="0" w:beforeAutospacing="0" w:after="0" w:afterAutospacing="0"/>
        <w:ind w:firstLine="720"/>
        <w:jc w:val="center"/>
        <w:rPr>
          <w:rFonts w:hAnsi="Times New Roman" w:cs="Times New Roman"/>
          <w:color w:val="000000"/>
          <w:sz w:val="24"/>
          <w:szCs w:val="24"/>
          <w:lang w:val="ru-RU"/>
        </w:rPr>
      </w:pPr>
      <w:r>
        <w:rPr>
          <w:rFonts w:hAnsi="Times New Roman" w:cs="Times New Roman"/>
          <w:color w:val="000000"/>
          <w:sz w:val="24"/>
          <w:szCs w:val="24"/>
          <w:lang w:val="ru-RU"/>
        </w:rPr>
        <w:t>Результаты ОГЭ.</w:t>
      </w:r>
    </w:p>
    <w:p w:rsidR="00FF03E0" w:rsidRDefault="00FF03E0" w:rsidP="00816286">
      <w:pPr>
        <w:spacing w:before="0" w:beforeAutospacing="0" w:after="0" w:afterAutospacing="0"/>
        <w:ind w:firstLine="720"/>
        <w:jc w:val="both"/>
        <w:rPr>
          <w:rFonts w:hAnsi="Times New Roman" w:cs="Times New Roman"/>
          <w:color w:val="000000"/>
          <w:sz w:val="24"/>
          <w:szCs w:val="24"/>
          <w:lang w:val="ru-RU"/>
        </w:rPr>
      </w:pPr>
    </w:p>
    <w:tbl>
      <w:tblPr>
        <w:tblStyle w:val="a9"/>
        <w:tblW w:w="9747" w:type="dxa"/>
        <w:tblLayout w:type="fixed"/>
        <w:tblLook w:val="04A0" w:firstRow="1" w:lastRow="0" w:firstColumn="1" w:lastColumn="0" w:noHBand="0" w:noVBand="1"/>
      </w:tblPr>
      <w:tblGrid>
        <w:gridCol w:w="2093"/>
        <w:gridCol w:w="1134"/>
        <w:gridCol w:w="1134"/>
        <w:gridCol w:w="850"/>
        <w:gridCol w:w="851"/>
        <w:gridCol w:w="709"/>
        <w:gridCol w:w="992"/>
        <w:gridCol w:w="992"/>
        <w:gridCol w:w="992"/>
      </w:tblGrid>
      <w:tr w:rsidR="00526CF7" w:rsidRPr="004C5A97" w:rsidTr="00526CF7">
        <w:tc>
          <w:tcPr>
            <w:tcW w:w="2093" w:type="dxa"/>
            <w:vMerge w:val="restart"/>
          </w:tcPr>
          <w:p w:rsidR="00526CF7" w:rsidRPr="00505215" w:rsidRDefault="00526CF7" w:rsidP="00816286">
            <w:pPr>
              <w:spacing w:beforeAutospacing="0" w:afterAutospacing="0"/>
              <w:jc w:val="both"/>
              <w:rPr>
                <w:rFonts w:ascii="Times New Roman" w:hAnsi="Times New Roman" w:cs="Times New Roman"/>
                <w:color w:val="000000"/>
                <w:sz w:val="20"/>
                <w:szCs w:val="20"/>
                <w:lang w:val="ru-RU"/>
              </w:rPr>
            </w:pPr>
            <w:r w:rsidRPr="00505215">
              <w:rPr>
                <w:rFonts w:ascii="Times New Roman" w:hAnsi="Times New Roman" w:cs="Times New Roman"/>
                <w:color w:val="000000"/>
                <w:sz w:val="20"/>
                <w:szCs w:val="20"/>
                <w:lang w:val="ru-RU"/>
              </w:rPr>
              <w:t>Предмет</w:t>
            </w:r>
          </w:p>
        </w:tc>
        <w:tc>
          <w:tcPr>
            <w:tcW w:w="1134" w:type="dxa"/>
            <w:vMerge w:val="restart"/>
          </w:tcPr>
          <w:p w:rsidR="00526CF7" w:rsidRPr="00505215" w:rsidRDefault="00526CF7" w:rsidP="00816286">
            <w:pPr>
              <w:spacing w:beforeAutospacing="0" w:afterAutospacing="0"/>
              <w:jc w:val="both"/>
              <w:rPr>
                <w:rFonts w:ascii="Times New Roman" w:hAnsi="Times New Roman" w:cs="Times New Roman"/>
                <w:color w:val="000000"/>
                <w:sz w:val="20"/>
                <w:szCs w:val="20"/>
                <w:lang w:val="ru-RU"/>
              </w:rPr>
            </w:pPr>
            <w:r w:rsidRPr="00505215">
              <w:rPr>
                <w:rFonts w:ascii="Times New Roman" w:hAnsi="Times New Roman" w:cs="Times New Roman"/>
                <w:color w:val="000000"/>
                <w:sz w:val="20"/>
                <w:szCs w:val="20"/>
                <w:lang w:val="ru-RU"/>
              </w:rPr>
              <w:t>Количество учащихся, сдававших экзамен</w:t>
            </w:r>
          </w:p>
        </w:tc>
        <w:tc>
          <w:tcPr>
            <w:tcW w:w="1134" w:type="dxa"/>
            <w:vMerge w:val="restart"/>
          </w:tcPr>
          <w:p w:rsidR="00526CF7" w:rsidRPr="00505215" w:rsidRDefault="00526CF7" w:rsidP="00816286">
            <w:pPr>
              <w:spacing w:beforeAutospacing="0" w:afterAutospacing="0"/>
              <w:jc w:val="both"/>
              <w:rPr>
                <w:rFonts w:ascii="Times New Roman" w:hAnsi="Times New Roman" w:cs="Times New Roman"/>
                <w:color w:val="000000"/>
                <w:sz w:val="20"/>
                <w:szCs w:val="20"/>
                <w:lang w:val="ru-RU"/>
              </w:rPr>
            </w:pPr>
            <w:r w:rsidRPr="00505215">
              <w:rPr>
                <w:rFonts w:ascii="Times New Roman" w:hAnsi="Times New Roman" w:cs="Times New Roman"/>
                <w:color w:val="000000"/>
                <w:sz w:val="20"/>
                <w:szCs w:val="20"/>
                <w:lang w:val="ru-RU"/>
              </w:rPr>
              <w:t xml:space="preserve">Количество учащихся, не сдавших </w:t>
            </w:r>
            <w:r w:rsidRPr="00505215">
              <w:rPr>
                <w:rFonts w:ascii="Times New Roman" w:hAnsi="Times New Roman" w:cs="Times New Roman"/>
                <w:color w:val="000000"/>
                <w:sz w:val="20"/>
                <w:szCs w:val="20"/>
                <w:lang w:val="ru-RU"/>
              </w:rPr>
              <w:lastRenderedPageBreak/>
              <w:t>экзамен</w:t>
            </w:r>
          </w:p>
        </w:tc>
        <w:tc>
          <w:tcPr>
            <w:tcW w:w="2410" w:type="dxa"/>
            <w:gridSpan w:val="3"/>
          </w:tcPr>
          <w:p w:rsidR="00526CF7" w:rsidRPr="00505215" w:rsidRDefault="00526CF7" w:rsidP="00816286">
            <w:pPr>
              <w:spacing w:beforeAutospacing="0" w:afterAutospacing="0"/>
              <w:jc w:val="both"/>
              <w:rPr>
                <w:rFonts w:ascii="Times New Roman" w:hAnsi="Times New Roman" w:cs="Times New Roman"/>
                <w:color w:val="000000"/>
                <w:sz w:val="20"/>
                <w:szCs w:val="20"/>
                <w:lang w:val="ru-RU"/>
              </w:rPr>
            </w:pPr>
            <w:r w:rsidRPr="00505215">
              <w:rPr>
                <w:rFonts w:ascii="Times New Roman" w:hAnsi="Times New Roman" w:cs="Times New Roman"/>
                <w:color w:val="000000"/>
                <w:sz w:val="20"/>
                <w:szCs w:val="20"/>
                <w:lang w:val="ru-RU"/>
              </w:rPr>
              <w:lastRenderedPageBreak/>
              <w:t>получивших удовлетворительные отметки</w:t>
            </w:r>
          </w:p>
        </w:tc>
        <w:tc>
          <w:tcPr>
            <w:tcW w:w="992" w:type="dxa"/>
            <w:vMerge w:val="restart"/>
          </w:tcPr>
          <w:p w:rsidR="00526CF7" w:rsidRPr="00505215" w:rsidRDefault="00526CF7" w:rsidP="00816286">
            <w:pPr>
              <w:spacing w:beforeAutospacing="0" w:afterAutospacing="0"/>
              <w:jc w:val="both"/>
              <w:rPr>
                <w:rFonts w:ascii="Times New Roman" w:hAnsi="Times New Roman" w:cs="Times New Roman"/>
                <w:color w:val="000000"/>
                <w:sz w:val="20"/>
                <w:szCs w:val="20"/>
                <w:lang w:val="ru-RU"/>
              </w:rPr>
            </w:pPr>
            <w:r w:rsidRPr="00505215">
              <w:rPr>
                <w:rFonts w:ascii="Times New Roman" w:hAnsi="Times New Roman" w:cs="Times New Roman"/>
                <w:color w:val="000000"/>
                <w:sz w:val="20"/>
                <w:szCs w:val="20"/>
                <w:lang w:val="ru-RU"/>
              </w:rPr>
              <w:t xml:space="preserve">% успеваемости по предмету (по </w:t>
            </w:r>
            <w:r w:rsidRPr="00505215">
              <w:rPr>
                <w:rFonts w:ascii="Times New Roman" w:hAnsi="Times New Roman" w:cs="Times New Roman"/>
                <w:color w:val="000000"/>
                <w:sz w:val="20"/>
                <w:szCs w:val="20"/>
                <w:lang w:val="ru-RU"/>
              </w:rPr>
              <w:lastRenderedPageBreak/>
              <w:t>ОО)</w:t>
            </w:r>
          </w:p>
        </w:tc>
        <w:tc>
          <w:tcPr>
            <w:tcW w:w="992" w:type="dxa"/>
            <w:vMerge w:val="restart"/>
          </w:tcPr>
          <w:p w:rsidR="00526CF7" w:rsidRPr="00505215" w:rsidRDefault="00526CF7" w:rsidP="00816286">
            <w:pPr>
              <w:spacing w:beforeAutospacing="0" w:afterAutospacing="0"/>
              <w:jc w:val="both"/>
              <w:rPr>
                <w:rFonts w:ascii="Times New Roman" w:hAnsi="Times New Roman" w:cs="Times New Roman"/>
                <w:color w:val="000000"/>
                <w:sz w:val="20"/>
                <w:szCs w:val="20"/>
                <w:lang w:val="ru-RU"/>
              </w:rPr>
            </w:pPr>
          </w:p>
        </w:tc>
        <w:tc>
          <w:tcPr>
            <w:tcW w:w="992" w:type="dxa"/>
            <w:vMerge w:val="restart"/>
          </w:tcPr>
          <w:p w:rsidR="00526CF7" w:rsidRPr="00505215" w:rsidRDefault="00526CF7" w:rsidP="00816286">
            <w:pPr>
              <w:spacing w:beforeAutospacing="0" w:afterAutospacing="0"/>
              <w:jc w:val="both"/>
              <w:rPr>
                <w:rFonts w:ascii="Times New Roman" w:hAnsi="Times New Roman" w:cs="Times New Roman"/>
                <w:color w:val="000000"/>
                <w:sz w:val="20"/>
                <w:szCs w:val="20"/>
                <w:lang w:val="ru-RU"/>
              </w:rPr>
            </w:pPr>
            <w:r w:rsidRPr="00505215">
              <w:rPr>
                <w:rFonts w:ascii="Times New Roman" w:hAnsi="Times New Roman" w:cs="Times New Roman"/>
                <w:color w:val="000000"/>
                <w:sz w:val="20"/>
                <w:szCs w:val="20"/>
                <w:lang w:val="ru-RU"/>
              </w:rPr>
              <w:t>средний тестовый балл по предмет</w:t>
            </w:r>
            <w:r w:rsidRPr="00505215">
              <w:rPr>
                <w:rFonts w:ascii="Times New Roman" w:hAnsi="Times New Roman" w:cs="Times New Roman"/>
                <w:color w:val="000000"/>
                <w:sz w:val="20"/>
                <w:szCs w:val="20"/>
                <w:lang w:val="ru-RU"/>
              </w:rPr>
              <w:lastRenderedPageBreak/>
              <w:t>у (по ОО)</w:t>
            </w:r>
          </w:p>
        </w:tc>
      </w:tr>
      <w:tr w:rsidR="00526CF7" w:rsidRPr="00505215" w:rsidTr="00526CF7">
        <w:tc>
          <w:tcPr>
            <w:tcW w:w="2093" w:type="dxa"/>
            <w:vMerge/>
          </w:tcPr>
          <w:p w:rsidR="00526CF7" w:rsidRPr="00505215" w:rsidRDefault="00526CF7" w:rsidP="00816286">
            <w:pPr>
              <w:spacing w:beforeAutospacing="0" w:afterAutospacing="0"/>
              <w:jc w:val="both"/>
              <w:rPr>
                <w:rFonts w:ascii="Times New Roman" w:hAnsi="Times New Roman" w:cs="Times New Roman"/>
                <w:color w:val="000000"/>
                <w:sz w:val="20"/>
                <w:szCs w:val="20"/>
                <w:lang w:val="ru-RU"/>
              </w:rPr>
            </w:pPr>
          </w:p>
        </w:tc>
        <w:tc>
          <w:tcPr>
            <w:tcW w:w="1134" w:type="dxa"/>
            <w:vMerge/>
          </w:tcPr>
          <w:p w:rsidR="00526CF7" w:rsidRPr="00505215" w:rsidRDefault="00526CF7" w:rsidP="00816286">
            <w:pPr>
              <w:spacing w:beforeAutospacing="0" w:afterAutospacing="0"/>
              <w:jc w:val="both"/>
              <w:rPr>
                <w:rFonts w:ascii="Times New Roman" w:hAnsi="Times New Roman" w:cs="Times New Roman"/>
                <w:color w:val="000000"/>
                <w:sz w:val="20"/>
                <w:szCs w:val="20"/>
                <w:lang w:val="ru-RU"/>
              </w:rPr>
            </w:pPr>
          </w:p>
        </w:tc>
        <w:tc>
          <w:tcPr>
            <w:tcW w:w="1134" w:type="dxa"/>
            <w:vMerge/>
          </w:tcPr>
          <w:p w:rsidR="00526CF7" w:rsidRPr="00505215" w:rsidRDefault="00526CF7" w:rsidP="00816286">
            <w:pPr>
              <w:spacing w:beforeAutospacing="0" w:afterAutospacing="0"/>
              <w:jc w:val="both"/>
              <w:rPr>
                <w:rFonts w:ascii="Times New Roman" w:hAnsi="Times New Roman" w:cs="Times New Roman"/>
                <w:color w:val="000000"/>
                <w:sz w:val="20"/>
                <w:szCs w:val="20"/>
                <w:lang w:val="ru-RU"/>
              </w:rPr>
            </w:pPr>
          </w:p>
        </w:tc>
        <w:tc>
          <w:tcPr>
            <w:tcW w:w="850" w:type="dxa"/>
          </w:tcPr>
          <w:p w:rsidR="00526CF7" w:rsidRPr="00505215" w:rsidRDefault="00526CF7">
            <w:pPr>
              <w:jc w:val="center"/>
              <w:rPr>
                <w:rFonts w:ascii="Times New Roman" w:hAnsi="Times New Roman" w:cs="Times New Roman"/>
                <w:color w:val="000000"/>
                <w:sz w:val="20"/>
                <w:szCs w:val="20"/>
              </w:rPr>
            </w:pPr>
            <w:r w:rsidRPr="00505215">
              <w:rPr>
                <w:rFonts w:ascii="Times New Roman" w:hAnsi="Times New Roman" w:cs="Times New Roman"/>
                <w:color w:val="000000"/>
                <w:sz w:val="20"/>
                <w:szCs w:val="20"/>
              </w:rPr>
              <w:t>"3"</w:t>
            </w:r>
          </w:p>
        </w:tc>
        <w:tc>
          <w:tcPr>
            <w:tcW w:w="851" w:type="dxa"/>
          </w:tcPr>
          <w:p w:rsidR="00526CF7" w:rsidRPr="00505215" w:rsidRDefault="00526CF7">
            <w:pPr>
              <w:jc w:val="center"/>
              <w:rPr>
                <w:rFonts w:ascii="Times New Roman" w:hAnsi="Times New Roman" w:cs="Times New Roman"/>
                <w:color w:val="000000"/>
                <w:sz w:val="20"/>
                <w:szCs w:val="20"/>
              </w:rPr>
            </w:pPr>
            <w:r w:rsidRPr="00505215">
              <w:rPr>
                <w:rFonts w:ascii="Times New Roman" w:hAnsi="Times New Roman" w:cs="Times New Roman"/>
                <w:color w:val="000000"/>
                <w:sz w:val="20"/>
                <w:szCs w:val="20"/>
              </w:rPr>
              <w:t>"4"</w:t>
            </w:r>
          </w:p>
        </w:tc>
        <w:tc>
          <w:tcPr>
            <w:tcW w:w="709" w:type="dxa"/>
          </w:tcPr>
          <w:p w:rsidR="00526CF7" w:rsidRPr="00505215" w:rsidRDefault="00526CF7">
            <w:pPr>
              <w:jc w:val="center"/>
              <w:rPr>
                <w:rFonts w:ascii="Times New Roman" w:hAnsi="Times New Roman" w:cs="Times New Roman"/>
                <w:color w:val="000000"/>
                <w:sz w:val="20"/>
                <w:szCs w:val="20"/>
              </w:rPr>
            </w:pPr>
            <w:r w:rsidRPr="00505215">
              <w:rPr>
                <w:rFonts w:ascii="Times New Roman" w:hAnsi="Times New Roman" w:cs="Times New Roman"/>
                <w:color w:val="000000"/>
                <w:sz w:val="20"/>
                <w:szCs w:val="20"/>
              </w:rPr>
              <w:t>"5"</w:t>
            </w:r>
          </w:p>
        </w:tc>
        <w:tc>
          <w:tcPr>
            <w:tcW w:w="992" w:type="dxa"/>
            <w:vMerge/>
          </w:tcPr>
          <w:p w:rsidR="00526CF7" w:rsidRPr="00505215" w:rsidRDefault="00526CF7" w:rsidP="00816286">
            <w:pPr>
              <w:spacing w:beforeAutospacing="0" w:afterAutospacing="0"/>
              <w:jc w:val="both"/>
              <w:rPr>
                <w:rFonts w:ascii="Times New Roman" w:hAnsi="Times New Roman" w:cs="Times New Roman"/>
                <w:color w:val="000000"/>
                <w:sz w:val="20"/>
                <w:szCs w:val="20"/>
                <w:lang w:val="ru-RU"/>
              </w:rPr>
            </w:pPr>
          </w:p>
        </w:tc>
        <w:tc>
          <w:tcPr>
            <w:tcW w:w="992" w:type="dxa"/>
            <w:vMerge/>
          </w:tcPr>
          <w:p w:rsidR="00526CF7" w:rsidRPr="00505215" w:rsidRDefault="00526CF7" w:rsidP="00816286">
            <w:pPr>
              <w:spacing w:beforeAutospacing="0" w:afterAutospacing="0"/>
              <w:jc w:val="both"/>
              <w:rPr>
                <w:rFonts w:ascii="Times New Roman" w:hAnsi="Times New Roman" w:cs="Times New Roman"/>
                <w:color w:val="000000"/>
                <w:sz w:val="20"/>
                <w:szCs w:val="20"/>
                <w:lang w:val="ru-RU"/>
              </w:rPr>
            </w:pPr>
          </w:p>
        </w:tc>
        <w:tc>
          <w:tcPr>
            <w:tcW w:w="992" w:type="dxa"/>
            <w:vMerge/>
          </w:tcPr>
          <w:p w:rsidR="00526CF7" w:rsidRPr="00505215" w:rsidRDefault="00526CF7" w:rsidP="00816286">
            <w:pPr>
              <w:spacing w:beforeAutospacing="0" w:afterAutospacing="0"/>
              <w:jc w:val="both"/>
              <w:rPr>
                <w:rFonts w:ascii="Times New Roman" w:hAnsi="Times New Roman" w:cs="Times New Roman"/>
                <w:color w:val="000000"/>
                <w:sz w:val="20"/>
                <w:szCs w:val="20"/>
                <w:lang w:val="ru-RU"/>
              </w:rPr>
            </w:pPr>
          </w:p>
        </w:tc>
      </w:tr>
      <w:tr w:rsidR="00526CF7" w:rsidRPr="00505215" w:rsidTr="00526CF7">
        <w:tc>
          <w:tcPr>
            <w:tcW w:w="2093" w:type="dxa"/>
          </w:tcPr>
          <w:p w:rsidR="00526CF7" w:rsidRPr="00505215" w:rsidRDefault="00526CF7" w:rsidP="00816286">
            <w:pPr>
              <w:spacing w:beforeAutospacing="0" w:afterAutospacing="0"/>
              <w:jc w:val="both"/>
              <w:rPr>
                <w:rFonts w:ascii="Times New Roman" w:hAnsi="Times New Roman" w:cs="Times New Roman"/>
                <w:color w:val="000000"/>
                <w:sz w:val="20"/>
                <w:szCs w:val="20"/>
                <w:lang w:val="ru-RU"/>
              </w:rPr>
            </w:pPr>
            <w:r w:rsidRPr="00505215">
              <w:rPr>
                <w:rFonts w:ascii="Times New Roman" w:hAnsi="Times New Roman" w:cs="Times New Roman"/>
                <w:color w:val="000000"/>
                <w:sz w:val="20"/>
                <w:szCs w:val="20"/>
                <w:lang w:val="ru-RU"/>
              </w:rPr>
              <w:lastRenderedPageBreak/>
              <w:t xml:space="preserve">Математика </w:t>
            </w:r>
          </w:p>
        </w:tc>
        <w:tc>
          <w:tcPr>
            <w:tcW w:w="1134" w:type="dxa"/>
          </w:tcPr>
          <w:p w:rsidR="00526CF7" w:rsidRPr="00505215" w:rsidRDefault="00526CF7" w:rsidP="00816286">
            <w:pPr>
              <w:spacing w:beforeAutospacing="0" w:afterAutospacing="0"/>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17</w:t>
            </w:r>
          </w:p>
        </w:tc>
        <w:tc>
          <w:tcPr>
            <w:tcW w:w="1134" w:type="dxa"/>
          </w:tcPr>
          <w:p w:rsidR="00526CF7" w:rsidRPr="00505215" w:rsidRDefault="00526CF7" w:rsidP="00816286">
            <w:pPr>
              <w:spacing w:beforeAutospacing="0" w:afterAutospacing="0"/>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0</w:t>
            </w:r>
          </w:p>
        </w:tc>
        <w:tc>
          <w:tcPr>
            <w:tcW w:w="850" w:type="dxa"/>
          </w:tcPr>
          <w:p w:rsidR="00526CF7" w:rsidRPr="00505215" w:rsidRDefault="00526CF7">
            <w:pPr>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11</w:t>
            </w:r>
          </w:p>
        </w:tc>
        <w:tc>
          <w:tcPr>
            <w:tcW w:w="851" w:type="dxa"/>
          </w:tcPr>
          <w:p w:rsidR="00526CF7" w:rsidRPr="00505215" w:rsidRDefault="00526CF7">
            <w:pPr>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6</w:t>
            </w:r>
          </w:p>
        </w:tc>
        <w:tc>
          <w:tcPr>
            <w:tcW w:w="709" w:type="dxa"/>
          </w:tcPr>
          <w:p w:rsidR="00526CF7" w:rsidRPr="00505215" w:rsidRDefault="00526CF7">
            <w:pPr>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0</w:t>
            </w:r>
          </w:p>
        </w:tc>
        <w:tc>
          <w:tcPr>
            <w:tcW w:w="992" w:type="dxa"/>
          </w:tcPr>
          <w:p w:rsidR="00526CF7" w:rsidRPr="00505215" w:rsidRDefault="00526CF7" w:rsidP="00816286">
            <w:pPr>
              <w:spacing w:beforeAutospacing="0" w:afterAutospacing="0"/>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100</w:t>
            </w:r>
          </w:p>
        </w:tc>
        <w:tc>
          <w:tcPr>
            <w:tcW w:w="992" w:type="dxa"/>
          </w:tcPr>
          <w:p w:rsidR="00526CF7" w:rsidRDefault="00526CF7" w:rsidP="00816286">
            <w:pPr>
              <w:spacing w:beforeAutospacing="0" w:afterAutospacing="0"/>
              <w:jc w:val="both"/>
              <w:rPr>
                <w:rFonts w:ascii="Times New Roman" w:hAnsi="Times New Roman" w:cs="Times New Roman"/>
                <w:color w:val="000000"/>
                <w:sz w:val="20"/>
                <w:szCs w:val="20"/>
                <w:lang w:val="ru-RU"/>
              </w:rPr>
            </w:pPr>
            <w:r w:rsidRPr="00526CF7">
              <w:rPr>
                <w:rFonts w:ascii="Times New Roman" w:hAnsi="Times New Roman" w:cs="Times New Roman"/>
                <w:color w:val="000000"/>
                <w:sz w:val="20"/>
                <w:szCs w:val="20"/>
                <w:lang w:val="ru-RU"/>
              </w:rPr>
              <w:t>35,29%</w:t>
            </w:r>
          </w:p>
        </w:tc>
        <w:tc>
          <w:tcPr>
            <w:tcW w:w="992" w:type="dxa"/>
          </w:tcPr>
          <w:p w:rsidR="00526CF7" w:rsidRPr="00505215" w:rsidRDefault="00526CF7" w:rsidP="00816286">
            <w:pPr>
              <w:spacing w:beforeAutospacing="0" w:afterAutospacing="0"/>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29,4</w:t>
            </w:r>
          </w:p>
        </w:tc>
      </w:tr>
      <w:tr w:rsidR="00526CF7" w:rsidRPr="00505215" w:rsidTr="00526CF7">
        <w:tc>
          <w:tcPr>
            <w:tcW w:w="2093" w:type="dxa"/>
          </w:tcPr>
          <w:p w:rsidR="00526CF7" w:rsidRPr="00505215" w:rsidRDefault="00526CF7" w:rsidP="00816286">
            <w:pPr>
              <w:spacing w:beforeAutospacing="0" w:afterAutospacing="0"/>
              <w:jc w:val="both"/>
              <w:rPr>
                <w:rFonts w:ascii="Times New Roman" w:hAnsi="Times New Roman" w:cs="Times New Roman"/>
                <w:color w:val="000000"/>
                <w:sz w:val="20"/>
                <w:szCs w:val="20"/>
                <w:lang w:val="ru-RU"/>
              </w:rPr>
            </w:pPr>
            <w:r w:rsidRPr="00505215">
              <w:rPr>
                <w:rFonts w:ascii="Times New Roman" w:hAnsi="Times New Roman" w:cs="Times New Roman"/>
                <w:color w:val="000000"/>
                <w:sz w:val="20"/>
                <w:szCs w:val="20"/>
                <w:lang w:val="ru-RU"/>
              </w:rPr>
              <w:t>Русский язык</w:t>
            </w:r>
          </w:p>
        </w:tc>
        <w:tc>
          <w:tcPr>
            <w:tcW w:w="1134" w:type="dxa"/>
          </w:tcPr>
          <w:p w:rsidR="00526CF7" w:rsidRPr="00505215" w:rsidRDefault="00526CF7" w:rsidP="00816286">
            <w:pPr>
              <w:spacing w:beforeAutospacing="0" w:afterAutospacing="0"/>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17</w:t>
            </w:r>
          </w:p>
        </w:tc>
        <w:tc>
          <w:tcPr>
            <w:tcW w:w="1134" w:type="dxa"/>
          </w:tcPr>
          <w:p w:rsidR="00526CF7" w:rsidRPr="00505215" w:rsidRDefault="00526CF7" w:rsidP="00816286">
            <w:pPr>
              <w:spacing w:beforeAutospacing="0" w:afterAutospacing="0"/>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0</w:t>
            </w:r>
          </w:p>
        </w:tc>
        <w:tc>
          <w:tcPr>
            <w:tcW w:w="850" w:type="dxa"/>
          </w:tcPr>
          <w:p w:rsidR="00526CF7" w:rsidRPr="00505215" w:rsidRDefault="00526CF7">
            <w:pPr>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9</w:t>
            </w:r>
          </w:p>
        </w:tc>
        <w:tc>
          <w:tcPr>
            <w:tcW w:w="851" w:type="dxa"/>
          </w:tcPr>
          <w:p w:rsidR="00526CF7" w:rsidRPr="00505215" w:rsidRDefault="00526CF7">
            <w:pPr>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6</w:t>
            </w:r>
          </w:p>
        </w:tc>
        <w:tc>
          <w:tcPr>
            <w:tcW w:w="709" w:type="dxa"/>
          </w:tcPr>
          <w:p w:rsidR="00526CF7" w:rsidRPr="00505215" w:rsidRDefault="00526CF7">
            <w:pPr>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2</w:t>
            </w:r>
          </w:p>
        </w:tc>
        <w:tc>
          <w:tcPr>
            <w:tcW w:w="992" w:type="dxa"/>
          </w:tcPr>
          <w:p w:rsidR="00526CF7" w:rsidRPr="00505215" w:rsidRDefault="00526CF7" w:rsidP="00816286">
            <w:pPr>
              <w:spacing w:beforeAutospacing="0" w:afterAutospacing="0"/>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100</w:t>
            </w:r>
          </w:p>
        </w:tc>
        <w:tc>
          <w:tcPr>
            <w:tcW w:w="992" w:type="dxa"/>
          </w:tcPr>
          <w:p w:rsidR="00526CF7" w:rsidRDefault="00526CF7" w:rsidP="00816286">
            <w:pPr>
              <w:spacing w:beforeAutospacing="0" w:afterAutospacing="0"/>
              <w:jc w:val="both"/>
              <w:rPr>
                <w:rFonts w:ascii="Times New Roman" w:hAnsi="Times New Roman" w:cs="Times New Roman"/>
                <w:color w:val="000000"/>
                <w:sz w:val="20"/>
                <w:szCs w:val="20"/>
                <w:lang w:val="ru-RU"/>
              </w:rPr>
            </w:pPr>
            <w:r w:rsidRPr="00526CF7">
              <w:rPr>
                <w:rFonts w:ascii="Times New Roman" w:hAnsi="Times New Roman" w:cs="Times New Roman"/>
                <w:color w:val="000000"/>
                <w:sz w:val="20"/>
                <w:szCs w:val="20"/>
                <w:lang w:val="ru-RU"/>
              </w:rPr>
              <w:t>47,05%</w:t>
            </w:r>
          </w:p>
        </w:tc>
        <w:tc>
          <w:tcPr>
            <w:tcW w:w="992" w:type="dxa"/>
          </w:tcPr>
          <w:p w:rsidR="00526CF7" w:rsidRPr="00505215" w:rsidRDefault="00526CF7" w:rsidP="00816286">
            <w:pPr>
              <w:spacing w:beforeAutospacing="0" w:afterAutospacing="0"/>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3,59</w:t>
            </w:r>
          </w:p>
        </w:tc>
      </w:tr>
      <w:tr w:rsidR="00526CF7" w:rsidRPr="00505215" w:rsidTr="00526CF7">
        <w:tc>
          <w:tcPr>
            <w:tcW w:w="2093" w:type="dxa"/>
          </w:tcPr>
          <w:p w:rsidR="00526CF7" w:rsidRPr="00505215" w:rsidRDefault="00526CF7" w:rsidP="00816286">
            <w:pPr>
              <w:spacing w:beforeAutospacing="0" w:afterAutospacing="0"/>
              <w:jc w:val="both"/>
              <w:rPr>
                <w:rFonts w:ascii="Times New Roman" w:hAnsi="Times New Roman" w:cs="Times New Roman"/>
                <w:color w:val="000000"/>
                <w:sz w:val="20"/>
                <w:szCs w:val="20"/>
                <w:lang w:val="ru-RU"/>
              </w:rPr>
            </w:pPr>
            <w:r w:rsidRPr="00505215">
              <w:rPr>
                <w:rFonts w:ascii="Times New Roman" w:hAnsi="Times New Roman" w:cs="Times New Roman"/>
                <w:color w:val="000000"/>
                <w:sz w:val="20"/>
                <w:szCs w:val="20"/>
                <w:lang w:val="ru-RU"/>
              </w:rPr>
              <w:t xml:space="preserve">Биология </w:t>
            </w:r>
          </w:p>
        </w:tc>
        <w:tc>
          <w:tcPr>
            <w:tcW w:w="1134" w:type="dxa"/>
          </w:tcPr>
          <w:p w:rsidR="00526CF7" w:rsidRPr="00505215" w:rsidRDefault="00526CF7" w:rsidP="00816286">
            <w:pPr>
              <w:spacing w:beforeAutospacing="0" w:afterAutospacing="0"/>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11</w:t>
            </w:r>
          </w:p>
        </w:tc>
        <w:tc>
          <w:tcPr>
            <w:tcW w:w="1134" w:type="dxa"/>
          </w:tcPr>
          <w:p w:rsidR="00526CF7" w:rsidRPr="00505215" w:rsidRDefault="00526CF7" w:rsidP="00816286">
            <w:pPr>
              <w:spacing w:beforeAutospacing="0" w:afterAutospacing="0"/>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0</w:t>
            </w:r>
          </w:p>
        </w:tc>
        <w:tc>
          <w:tcPr>
            <w:tcW w:w="850" w:type="dxa"/>
          </w:tcPr>
          <w:p w:rsidR="00526CF7" w:rsidRPr="00505215" w:rsidRDefault="00526CF7">
            <w:pPr>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10</w:t>
            </w:r>
          </w:p>
        </w:tc>
        <w:tc>
          <w:tcPr>
            <w:tcW w:w="851" w:type="dxa"/>
          </w:tcPr>
          <w:p w:rsidR="00526CF7" w:rsidRPr="00505215" w:rsidRDefault="00526CF7">
            <w:pPr>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1</w:t>
            </w:r>
          </w:p>
        </w:tc>
        <w:tc>
          <w:tcPr>
            <w:tcW w:w="709" w:type="dxa"/>
          </w:tcPr>
          <w:p w:rsidR="00526CF7" w:rsidRPr="00505215" w:rsidRDefault="00526CF7">
            <w:pPr>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0</w:t>
            </w:r>
          </w:p>
        </w:tc>
        <w:tc>
          <w:tcPr>
            <w:tcW w:w="992" w:type="dxa"/>
          </w:tcPr>
          <w:p w:rsidR="00526CF7" w:rsidRPr="00505215" w:rsidRDefault="00526CF7" w:rsidP="00816286">
            <w:pPr>
              <w:spacing w:beforeAutospacing="0" w:afterAutospacing="0"/>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100</w:t>
            </w:r>
          </w:p>
        </w:tc>
        <w:tc>
          <w:tcPr>
            <w:tcW w:w="992" w:type="dxa"/>
          </w:tcPr>
          <w:p w:rsidR="00526CF7" w:rsidRDefault="00526CF7" w:rsidP="00816286">
            <w:pPr>
              <w:spacing w:beforeAutospacing="0" w:afterAutospacing="0"/>
              <w:jc w:val="both"/>
              <w:rPr>
                <w:rFonts w:ascii="Times New Roman" w:hAnsi="Times New Roman" w:cs="Times New Roman"/>
                <w:color w:val="000000"/>
                <w:sz w:val="20"/>
                <w:szCs w:val="20"/>
                <w:lang w:val="ru-RU"/>
              </w:rPr>
            </w:pPr>
            <w:r w:rsidRPr="00526CF7">
              <w:rPr>
                <w:rFonts w:ascii="Times New Roman" w:hAnsi="Times New Roman" w:cs="Times New Roman"/>
                <w:color w:val="000000"/>
                <w:sz w:val="20"/>
                <w:szCs w:val="20"/>
                <w:lang w:val="ru-RU"/>
              </w:rPr>
              <w:t>9,09%</w:t>
            </w:r>
          </w:p>
        </w:tc>
        <w:tc>
          <w:tcPr>
            <w:tcW w:w="992" w:type="dxa"/>
          </w:tcPr>
          <w:p w:rsidR="00526CF7" w:rsidRPr="00505215" w:rsidRDefault="00526CF7" w:rsidP="00816286">
            <w:pPr>
              <w:spacing w:beforeAutospacing="0" w:afterAutospacing="0"/>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3,0</w:t>
            </w:r>
          </w:p>
        </w:tc>
      </w:tr>
      <w:tr w:rsidR="00526CF7" w:rsidRPr="00505215" w:rsidTr="00526CF7">
        <w:tc>
          <w:tcPr>
            <w:tcW w:w="2093" w:type="dxa"/>
          </w:tcPr>
          <w:p w:rsidR="00526CF7" w:rsidRPr="00505215" w:rsidRDefault="00526CF7" w:rsidP="00816286">
            <w:pPr>
              <w:spacing w:beforeAutospacing="0" w:afterAutospacing="0"/>
              <w:jc w:val="both"/>
              <w:rPr>
                <w:rFonts w:ascii="Times New Roman" w:hAnsi="Times New Roman" w:cs="Times New Roman"/>
                <w:color w:val="000000"/>
                <w:sz w:val="20"/>
                <w:szCs w:val="20"/>
                <w:lang w:val="ru-RU"/>
              </w:rPr>
            </w:pPr>
            <w:r w:rsidRPr="00505215">
              <w:rPr>
                <w:rFonts w:ascii="Times New Roman" w:hAnsi="Times New Roman" w:cs="Times New Roman"/>
                <w:color w:val="000000"/>
                <w:sz w:val="20"/>
                <w:szCs w:val="20"/>
                <w:lang w:val="ru-RU"/>
              </w:rPr>
              <w:t>Гео</w:t>
            </w:r>
            <w:r>
              <w:rPr>
                <w:rFonts w:ascii="Times New Roman" w:hAnsi="Times New Roman" w:cs="Times New Roman"/>
                <w:color w:val="000000"/>
                <w:sz w:val="20"/>
                <w:szCs w:val="20"/>
                <w:lang w:val="ru-RU"/>
              </w:rPr>
              <w:t>г</w:t>
            </w:r>
            <w:r w:rsidRPr="00505215">
              <w:rPr>
                <w:rFonts w:ascii="Times New Roman" w:hAnsi="Times New Roman" w:cs="Times New Roman"/>
                <w:color w:val="000000"/>
                <w:sz w:val="20"/>
                <w:szCs w:val="20"/>
                <w:lang w:val="ru-RU"/>
              </w:rPr>
              <w:t xml:space="preserve">рафия                            </w:t>
            </w:r>
          </w:p>
        </w:tc>
        <w:tc>
          <w:tcPr>
            <w:tcW w:w="1134" w:type="dxa"/>
          </w:tcPr>
          <w:p w:rsidR="00526CF7" w:rsidRPr="00505215" w:rsidRDefault="00526CF7" w:rsidP="00816286">
            <w:pPr>
              <w:spacing w:beforeAutospacing="0" w:afterAutospacing="0"/>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10</w:t>
            </w:r>
          </w:p>
        </w:tc>
        <w:tc>
          <w:tcPr>
            <w:tcW w:w="1134" w:type="dxa"/>
          </w:tcPr>
          <w:p w:rsidR="00526CF7" w:rsidRPr="00505215" w:rsidRDefault="00526CF7" w:rsidP="00816286">
            <w:pPr>
              <w:spacing w:beforeAutospacing="0" w:afterAutospacing="0"/>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0</w:t>
            </w:r>
          </w:p>
        </w:tc>
        <w:tc>
          <w:tcPr>
            <w:tcW w:w="850" w:type="dxa"/>
          </w:tcPr>
          <w:p w:rsidR="00526CF7" w:rsidRPr="00505215" w:rsidRDefault="00526CF7">
            <w:pPr>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7</w:t>
            </w:r>
          </w:p>
        </w:tc>
        <w:tc>
          <w:tcPr>
            <w:tcW w:w="851" w:type="dxa"/>
          </w:tcPr>
          <w:p w:rsidR="00526CF7" w:rsidRPr="00505215" w:rsidRDefault="00526CF7">
            <w:pPr>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4</w:t>
            </w:r>
          </w:p>
        </w:tc>
        <w:tc>
          <w:tcPr>
            <w:tcW w:w="709" w:type="dxa"/>
          </w:tcPr>
          <w:p w:rsidR="00526CF7" w:rsidRPr="00505215" w:rsidRDefault="00526CF7">
            <w:pPr>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0</w:t>
            </w:r>
          </w:p>
        </w:tc>
        <w:tc>
          <w:tcPr>
            <w:tcW w:w="992" w:type="dxa"/>
          </w:tcPr>
          <w:p w:rsidR="00526CF7" w:rsidRPr="00505215" w:rsidRDefault="00526CF7" w:rsidP="00816286">
            <w:pPr>
              <w:spacing w:beforeAutospacing="0" w:afterAutospacing="0"/>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100</w:t>
            </w:r>
          </w:p>
        </w:tc>
        <w:tc>
          <w:tcPr>
            <w:tcW w:w="992" w:type="dxa"/>
          </w:tcPr>
          <w:p w:rsidR="00526CF7" w:rsidRDefault="00526CF7" w:rsidP="00816286">
            <w:pPr>
              <w:spacing w:beforeAutospacing="0" w:afterAutospacing="0"/>
              <w:jc w:val="both"/>
              <w:rPr>
                <w:rFonts w:ascii="Times New Roman" w:hAnsi="Times New Roman" w:cs="Times New Roman"/>
                <w:color w:val="000000"/>
                <w:sz w:val="20"/>
                <w:szCs w:val="20"/>
                <w:lang w:val="ru-RU"/>
              </w:rPr>
            </w:pPr>
            <w:r w:rsidRPr="00526CF7">
              <w:rPr>
                <w:rFonts w:ascii="Times New Roman" w:hAnsi="Times New Roman" w:cs="Times New Roman"/>
                <w:color w:val="000000"/>
                <w:sz w:val="20"/>
                <w:szCs w:val="20"/>
                <w:lang w:val="ru-RU"/>
              </w:rPr>
              <w:t>30,00%</w:t>
            </w:r>
          </w:p>
        </w:tc>
        <w:tc>
          <w:tcPr>
            <w:tcW w:w="992" w:type="dxa"/>
          </w:tcPr>
          <w:p w:rsidR="00526CF7" w:rsidRPr="00505215" w:rsidRDefault="00526CF7" w:rsidP="00816286">
            <w:pPr>
              <w:spacing w:beforeAutospacing="0" w:afterAutospacing="0"/>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3,1</w:t>
            </w:r>
          </w:p>
        </w:tc>
      </w:tr>
      <w:tr w:rsidR="00526CF7" w:rsidRPr="00505215" w:rsidTr="00526CF7">
        <w:tc>
          <w:tcPr>
            <w:tcW w:w="2093" w:type="dxa"/>
          </w:tcPr>
          <w:p w:rsidR="00526CF7" w:rsidRPr="00505215" w:rsidRDefault="00526CF7" w:rsidP="00816286">
            <w:pPr>
              <w:spacing w:beforeAutospacing="0" w:afterAutospacing="0"/>
              <w:jc w:val="both"/>
              <w:rPr>
                <w:rFonts w:ascii="Times New Roman" w:hAnsi="Times New Roman" w:cs="Times New Roman"/>
                <w:color w:val="000000"/>
                <w:sz w:val="20"/>
                <w:szCs w:val="20"/>
                <w:lang w:val="ru-RU"/>
              </w:rPr>
            </w:pPr>
            <w:r w:rsidRPr="00505215">
              <w:rPr>
                <w:rFonts w:ascii="Times New Roman" w:hAnsi="Times New Roman" w:cs="Times New Roman"/>
                <w:color w:val="000000"/>
                <w:sz w:val="20"/>
                <w:szCs w:val="20"/>
                <w:lang w:val="ru-RU"/>
              </w:rPr>
              <w:t>Информатика</w:t>
            </w:r>
          </w:p>
        </w:tc>
        <w:tc>
          <w:tcPr>
            <w:tcW w:w="1134" w:type="dxa"/>
          </w:tcPr>
          <w:p w:rsidR="00526CF7" w:rsidRPr="00505215" w:rsidRDefault="00526CF7" w:rsidP="00816286">
            <w:pPr>
              <w:spacing w:beforeAutospacing="0" w:afterAutospacing="0"/>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6</w:t>
            </w:r>
          </w:p>
        </w:tc>
        <w:tc>
          <w:tcPr>
            <w:tcW w:w="1134" w:type="dxa"/>
          </w:tcPr>
          <w:p w:rsidR="00526CF7" w:rsidRPr="00505215" w:rsidRDefault="00526CF7" w:rsidP="00816286">
            <w:pPr>
              <w:spacing w:beforeAutospacing="0" w:afterAutospacing="0"/>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0</w:t>
            </w:r>
          </w:p>
        </w:tc>
        <w:tc>
          <w:tcPr>
            <w:tcW w:w="850" w:type="dxa"/>
          </w:tcPr>
          <w:p w:rsidR="00526CF7" w:rsidRPr="00505215" w:rsidRDefault="00526CF7">
            <w:pPr>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1</w:t>
            </w:r>
          </w:p>
        </w:tc>
        <w:tc>
          <w:tcPr>
            <w:tcW w:w="851" w:type="dxa"/>
          </w:tcPr>
          <w:p w:rsidR="00526CF7" w:rsidRPr="00505215" w:rsidRDefault="00526CF7">
            <w:pPr>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3</w:t>
            </w:r>
          </w:p>
        </w:tc>
        <w:tc>
          <w:tcPr>
            <w:tcW w:w="709" w:type="dxa"/>
          </w:tcPr>
          <w:p w:rsidR="00526CF7" w:rsidRPr="00505215" w:rsidRDefault="00526CF7">
            <w:pPr>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2</w:t>
            </w:r>
          </w:p>
        </w:tc>
        <w:tc>
          <w:tcPr>
            <w:tcW w:w="992" w:type="dxa"/>
          </w:tcPr>
          <w:p w:rsidR="00526CF7" w:rsidRPr="00505215" w:rsidRDefault="00526CF7" w:rsidP="00816286">
            <w:pPr>
              <w:spacing w:beforeAutospacing="0" w:afterAutospacing="0"/>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100</w:t>
            </w:r>
          </w:p>
        </w:tc>
        <w:tc>
          <w:tcPr>
            <w:tcW w:w="992" w:type="dxa"/>
          </w:tcPr>
          <w:p w:rsidR="00526CF7" w:rsidRDefault="00526CF7" w:rsidP="00816286">
            <w:pPr>
              <w:spacing w:beforeAutospacing="0" w:afterAutospacing="0"/>
              <w:jc w:val="both"/>
              <w:rPr>
                <w:rFonts w:ascii="Times New Roman" w:hAnsi="Times New Roman" w:cs="Times New Roman"/>
                <w:color w:val="000000"/>
                <w:sz w:val="20"/>
                <w:szCs w:val="20"/>
                <w:lang w:val="ru-RU"/>
              </w:rPr>
            </w:pPr>
            <w:r w:rsidRPr="00526CF7">
              <w:rPr>
                <w:rFonts w:ascii="Times New Roman" w:hAnsi="Times New Roman" w:cs="Times New Roman"/>
                <w:color w:val="000000"/>
                <w:sz w:val="20"/>
                <w:szCs w:val="20"/>
                <w:lang w:val="ru-RU"/>
              </w:rPr>
              <w:t>83,33%</w:t>
            </w:r>
          </w:p>
        </w:tc>
        <w:tc>
          <w:tcPr>
            <w:tcW w:w="992" w:type="dxa"/>
          </w:tcPr>
          <w:p w:rsidR="00526CF7" w:rsidRPr="00505215" w:rsidRDefault="00526CF7" w:rsidP="00816286">
            <w:pPr>
              <w:spacing w:beforeAutospacing="0" w:afterAutospacing="0"/>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4,17</w:t>
            </w:r>
          </w:p>
        </w:tc>
      </w:tr>
      <w:tr w:rsidR="00526CF7" w:rsidRPr="00505215" w:rsidTr="00526CF7">
        <w:tc>
          <w:tcPr>
            <w:tcW w:w="2093" w:type="dxa"/>
          </w:tcPr>
          <w:p w:rsidR="00526CF7" w:rsidRPr="00505215" w:rsidRDefault="00526CF7" w:rsidP="00816286">
            <w:pPr>
              <w:spacing w:beforeAutospacing="0" w:afterAutospacing="0"/>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Обществознание </w:t>
            </w:r>
          </w:p>
        </w:tc>
        <w:tc>
          <w:tcPr>
            <w:tcW w:w="1134" w:type="dxa"/>
          </w:tcPr>
          <w:p w:rsidR="00526CF7" w:rsidRDefault="00526CF7" w:rsidP="00816286">
            <w:pPr>
              <w:spacing w:beforeAutospacing="0" w:afterAutospacing="0"/>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7</w:t>
            </w:r>
          </w:p>
        </w:tc>
        <w:tc>
          <w:tcPr>
            <w:tcW w:w="1134" w:type="dxa"/>
          </w:tcPr>
          <w:p w:rsidR="00526CF7" w:rsidRDefault="00526CF7" w:rsidP="00816286">
            <w:pPr>
              <w:spacing w:beforeAutospacing="0" w:afterAutospacing="0"/>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0</w:t>
            </w:r>
          </w:p>
        </w:tc>
        <w:tc>
          <w:tcPr>
            <w:tcW w:w="850" w:type="dxa"/>
          </w:tcPr>
          <w:p w:rsidR="00526CF7" w:rsidRDefault="00526CF7">
            <w:pPr>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3</w:t>
            </w:r>
          </w:p>
        </w:tc>
        <w:tc>
          <w:tcPr>
            <w:tcW w:w="851" w:type="dxa"/>
          </w:tcPr>
          <w:p w:rsidR="00526CF7" w:rsidRDefault="00526CF7">
            <w:pPr>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4</w:t>
            </w:r>
          </w:p>
        </w:tc>
        <w:tc>
          <w:tcPr>
            <w:tcW w:w="709" w:type="dxa"/>
          </w:tcPr>
          <w:p w:rsidR="00526CF7" w:rsidRDefault="00526CF7">
            <w:pPr>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0</w:t>
            </w:r>
          </w:p>
        </w:tc>
        <w:tc>
          <w:tcPr>
            <w:tcW w:w="992" w:type="dxa"/>
          </w:tcPr>
          <w:p w:rsidR="00526CF7" w:rsidRDefault="00526CF7" w:rsidP="00816286">
            <w:pPr>
              <w:spacing w:beforeAutospacing="0" w:afterAutospacing="0"/>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100</w:t>
            </w:r>
          </w:p>
        </w:tc>
        <w:tc>
          <w:tcPr>
            <w:tcW w:w="992" w:type="dxa"/>
          </w:tcPr>
          <w:p w:rsidR="00526CF7" w:rsidRPr="00526CF7" w:rsidRDefault="00526CF7" w:rsidP="00816286">
            <w:pPr>
              <w:spacing w:beforeAutospacing="0" w:afterAutospacing="0"/>
              <w:jc w:val="both"/>
              <w:rPr>
                <w:rFonts w:ascii="Times New Roman" w:hAnsi="Times New Roman" w:cs="Times New Roman"/>
                <w:color w:val="000000"/>
                <w:sz w:val="20"/>
                <w:szCs w:val="20"/>
                <w:lang w:val="ru-RU"/>
              </w:rPr>
            </w:pPr>
            <w:r w:rsidRPr="00526CF7">
              <w:rPr>
                <w:rFonts w:ascii="Times New Roman" w:hAnsi="Times New Roman" w:cs="Times New Roman"/>
                <w:color w:val="000000"/>
                <w:sz w:val="20"/>
                <w:szCs w:val="20"/>
                <w:lang w:val="ru-RU"/>
              </w:rPr>
              <w:t>23,52%</w:t>
            </w:r>
          </w:p>
        </w:tc>
        <w:tc>
          <w:tcPr>
            <w:tcW w:w="992" w:type="dxa"/>
          </w:tcPr>
          <w:p w:rsidR="00526CF7" w:rsidRDefault="00E4000A" w:rsidP="00816286">
            <w:pPr>
              <w:spacing w:beforeAutospacing="0" w:afterAutospacing="0"/>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3,6</w:t>
            </w:r>
          </w:p>
        </w:tc>
      </w:tr>
    </w:tbl>
    <w:p w:rsidR="00FF03E0" w:rsidRDefault="00FF03E0" w:rsidP="00816286">
      <w:pPr>
        <w:spacing w:before="0" w:beforeAutospacing="0" w:after="0" w:afterAutospacing="0"/>
        <w:ind w:firstLine="720"/>
        <w:jc w:val="both"/>
        <w:rPr>
          <w:rFonts w:hAnsi="Times New Roman" w:cs="Times New Roman"/>
          <w:color w:val="000000"/>
          <w:sz w:val="24"/>
          <w:szCs w:val="24"/>
          <w:lang w:val="ru-RU"/>
        </w:rPr>
      </w:pPr>
    </w:p>
    <w:tbl>
      <w:tblPr>
        <w:tblStyle w:val="3"/>
        <w:tblW w:w="6771" w:type="dxa"/>
        <w:tblLayout w:type="fixed"/>
        <w:tblLook w:val="04A0" w:firstRow="1" w:lastRow="0" w:firstColumn="1" w:lastColumn="0" w:noHBand="0" w:noVBand="1"/>
      </w:tblPr>
      <w:tblGrid>
        <w:gridCol w:w="2660"/>
        <w:gridCol w:w="1276"/>
        <w:gridCol w:w="1559"/>
        <w:gridCol w:w="1276"/>
      </w:tblGrid>
      <w:tr w:rsidR="00526CF7" w:rsidRPr="00526CF7" w:rsidTr="00526CF7">
        <w:tc>
          <w:tcPr>
            <w:tcW w:w="2660" w:type="dxa"/>
          </w:tcPr>
          <w:p w:rsidR="00526CF7" w:rsidRPr="00526CF7" w:rsidRDefault="00526CF7" w:rsidP="00526CF7">
            <w:pPr>
              <w:jc w:val="center"/>
              <w:rPr>
                <w:rFonts w:ascii="Times New Roman" w:eastAsia="Calibri" w:hAnsi="Times New Roman" w:cs="Times New Roman"/>
                <w:sz w:val="20"/>
                <w:szCs w:val="20"/>
              </w:rPr>
            </w:pPr>
          </w:p>
        </w:tc>
        <w:tc>
          <w:tcPr>
            <w:tcW w:w="1276" w:type="dxa"/>
          </w:tcPr>
          <w:p w:rsidR="00526CF7" w:rsidRPr="00526CF7" w:rsidRDefault="00526CF7" w:rsidP="00526CF7">
            <w:pPr>
              <w:jc w:val="center"/>
              <w:rPr>
                <w:rFonts w:ascii="Times New Roman" w:eastAsia="Calibri" w:hAnsi="Times New Roman" w:cs="Times New Roman"/>
                <w:sz w:val="20"/>
                <w:szCs w:val="20"/>
              </w:rPr>
            </w:pPr>
            <w:r w:rsidRPr="00526CF7">
              <w:rPr>
                <w:rFonts w:ascii="Times New Roman" w:eastAsia="Calibri" w:hAnsi="Times New Roman" w:cs="Times New Roman"/>
                <w:sz w:val="20"/>
                <w:szCs w:val="20"/>
              </w:rPr>
              <w:t>Подтвердили год</w:t>
            </w:r>
          </w:p>
        </w:tc>
        <w:tc>
          <w:tcPr>
            <w:tcW w:w="1559" w:type="dxa"/>
          </w:tcPr>
          <w:p w:rsidR="00526CF7" w:rsidRPr="00526CF7" w:rsidRDefault="00526CF7" w:rsidP="00526CF7">
            <w:pPr>
              <w:jc w:val="center"/>
              <w:rPr>
                <w:rFonts w:ascii="Times New Roman" w:eastAsia="Calibri" w:hAnsi="Times New Roman" w:cs="Times New Roman"/>
                <w:sz w:val="20"/>
                <w:szCs w:val="20"/>
              </w:rPr>
            </w:pPr>
            <w:r w:rsidRPr="00526CF7">
              <w:rPr>
                <w:rFonts w:ascii="Times New Roman" w:eastAsia="Calibri" w:hAnsi="Times New Roman" w:cs="Times New Roman"/>
                <w:sz w:val="20"/>
                <w:szCs w:val="20"/>
              </w:rPr>
              <w:t>Выше годовой</w:t>
            </w:r>
          </w:p>
        </w:tc>
        <w:tc>
          <w:tcPr>
            <w:tcW w:w="1276" w:type="dxa"/>
          </w:tcPr>
          <w:p w:rsidR="00526CF7" w:rsidRPr="00526CF7" w:rsidRDefault="00526CF7" w:rsidP="00526CF7">
            <w:pPr>
              <w:jc w:val="center"/>
              <w:rPr>
                <w:rFonts w:ascii="Times New Roman" w:eastAsia="Calibri" w:hAnsi="Times New Roman" w:cs="Times New Roman"/>
                <w:sz w:val="20"/>
                <w:szCs w:val="20"/>
              </w:rPr>
            </w:pPr>
            <w:r w:rsidRPr="00526CF7">
              <w:rPr>
                <w:rFonts w:ascii="Times New Roman" w:eastAsia="Calibri" w:hAnsi="Times New Roman" w:cs="Times New Roman"/>
                <w:sz w:val="20"/>
                <w:szCs w:val="20"/>
              </w:rPr>
              <w:t>Ниже годовой</w:t>
            </w:r>
          </w:p>
        </w:tc>
      </w:tr>
      <w:tr w:rsidR="00526CF7" w:rsidRPr="00526CF7" w:rsidTr="00526CF7">
        <w:tc>
          <w:tcPr>
            <w:tcW w:w="2660" w:type="dxa"/>
          </w:tcPr>
          <w:p w:rsidR="00526CF7" w:rsidRPr="00526CF7" w:rsidRDefault="00526CF7" w:rsidP="00526CF7">
            <w:pPr>
              <w:jc w:val="center"/>
              <w:rPr>
                <w:rFonts w:ascii="Times New Roman" w:eastAsia="Calibri" w:hAnsi="Times New Roman" w:cs="Times New Roman"/>
                <w:sz w:val="20"/>
                <w:szCs w:val="20"/>
              </w:rPr>
            </w:pPr>
            <w:r w:rsidRPr="00526CF7">
              <w:rPr>
                <w:rFonts w:ascii="Times New Roman" w:eastAsia="Calibri" w:hAnsi="Times New Roman" w:cs="Times New Roman"/>
                <w:sz w:val="20"/>
                <w:szCs w:val="20"/>
              </w:rPr>
              <w:t>Русский язык</w:t>
            </w:r>
          </w:p>
        </w:tc>
        <w:tc>
          <w:tcPr>
            <w:tcW w:w="1276" w:type="dxa"/>
          </w:tcPr>
          <w:p w:rsidR="00526CF7" w:rsidRPr="00526CF7" w:rsidRDefault="00526CF7" w:rsidP="00526CF7">
            <w:pPr>
              <w:jc w:val="center"/>
              <w:rPr>
                <w:rFonts w:ascii="Times New Roman" w:eastAsia="Calibri" w:hAnsi="Times New Roman" w:cs="Times New Roman"/>
                <w:sz w:val="20"/>
                <w:szCs w:val="20"/>
              </w:rPr>
            </w:pPr>
            <w:r w:rsidRPr="00526CF7">
              <w:rPr>
                <w:rFonts w:ascii="Times New Roman" w:eastAsia="Calibri" w:hAnsi="Times New Roman" w:cs="Times New Roman"/>
                <w:sz w:val="20"/>
                <w:szCs w:val="20"/>
              </w:rPr>
              <w:t>9</w:t>
            </w:r>
          </w:p>
        </w:tc>
        <w:tc>
          <w:tcPr>
            <w:tcW w:w="1559" w:type="dxa"/>
          </w:tcPr>
          <w:p w:rsidR="00526CF7" w:rsidRPr="00526CF7" w:rsidRDefault="00526CF7" w:rsidP="00526CF7">
            <w:pPr>
              <w:jc w:val="center"/>
              <w:rPr>
                <w:rFonts w:ascii="Times New Roman" w:eastAsia="Calibri" w:hAnsi="Times New Roman" w:cs="Times New Roman"/>
                <w:sz w:val="20"/>
                <w:szCs w:val="20"/>
              </w:rPr>
            </w:pPr>
            <w:r w:rsidRPr="00526CF7">
              <w:rPr>
                <w:rFonts w:ascii="Times New Roman" w:eastAsia="Calibri" w:hAnsi="Times New Roman" w:cs="Times New Roman"/>
                <w:sz w:val="20"/>
                <w:szCs w:val="20"/>
              </w:rPr>
              <w:t>5</w:t>
            </w:r>
          </w:p>
        </w:tc>
        <w:tc>
          <w:tcPr>
            <w:tcW w:w="1276" w:type="dxa"/>
          </w:tcPr>
          <w:p w:rsidR="00526CF7" w:rsidRPr="00526CF7" w:rsidRDefault="00526CF7" w:rsidP="00526CF7">
            <w:pPr>
              <w:jc w:val="center"/>
              <w:rPr>
                <w:rFonts w:ascii="Times New Roman" w:eastAsia="Calibri" w:hAnsi="Times New Roman" w:cs="Times New Roman"/>
                <w:sz w:val="20"/>
                <w:szCs w:val="20"/>
              </w:rPr>
            </w:pPr>
            <w:r w:rsidRPr="00526CF7">
              <w:rPr>
                <w:rFonts w:ascii="Times New Roman" w:eastAsia="Calibri" w:hAnsi="Times New Roman" w:cs="Times New Roman"/>
                <w:sz w:val="20"/>
                <w:szCs w:val="20"/>
              </w:rPr>
              <w:t>0</w:t>
            </w:r>
          </w:p>
        </w:tc>
      </w:tr>
      <w:tr w:rsidR="00526CF7" w:rsidRPr="00526CF7" w:rsidTr="00526CF7">
        <w:tc>
          <w:tcPr>
            <w:tcW w:w="2660" w:type="dxa"/>
          </w:tcPr>
          <w:p w:rsidR="00526CF7" w:rsidRPr="00526CF7" w:rsidRDefault="00526CF7" w:rsidP="00526CF7">
            <w:pPr>
              <w:jc w:val="center"/>
              <w:rPr>
                <w:rFonts w:ascii="Times New Roman" w:eastAsia="Calibri" w:hAnsi="Times New Roman" w:cs="Times New Roman"/>
                <w:sz w:val="20"/>
                <w:szCs w:val="20"/>
              </w:rPr>
            </w:pPr>
            <w:r w:rsidRPr="00526CF7">
              <w:rPr>
                <w:rFonts w:ascii="Times New Roman" w:eastAsia="Calibri" w:hAnsi="Times New Roman" w:cs="Times New Roman"/>
                <w:sz w:val="20"/>
                <w:szCs w:val="20"/>
              </w:rPr>
              <w:t>Математика</w:t>
            </w:r>
          </w:p>
        </w:tc>
        <w:tc>
          <w:tcPr>
            <w:tcW w:w="1276" w:type="dxa"/>
          </w:tcPr>
          <w:p w:rsidR="00526CF7" w:rsidRPr="00526CF7" w:rsidRDefault="00526CF7" w:rsidP="00526CF7">
            <w:pPr>
              <w:jc w:val="center"/>
              <w:rPr>
                <w:rFonts w:ascii="Times New Roman" w:eastAsia="Calibri" w:hAnsi="Times New Roman" w:cs="Times New Roman"/>
                <w:sz w:val="20"/>
                <w:szCs w:val="20"/>
              </w:rPr>
            </w:pPr>
            <w:r w:rsidRPr="00526CF7">
              <w:rPr>
                <w:rFonts w:ascii="Times New Roman" w:eastAsia="Calibri" w:hAnsi="Times New Roman" w:cs="Times New Roman"/>
                <w:sz w:val="20"/>
                <w:szCs w:val="20"/>
              </w:rPr>
              <w:t>11</w:t>
            </w:r>
          </w:p>
        </w:tc>
        <w:tc>
          <w:tcPr>
            <w:tcW w:w="1559" w:type="dxa"/>
          </w:tcPr>
          <w:p w:rsidR="00526CF7" w:rsidRPr="00526CF7" w:rsidRDefault="00526CF7" w:rsidP="00526CF7">
            <w:pPr>
              <w:jc w:val="center"/>
              <w:rPr>
                <w:rFonts w:ascii="Times New Roman" w:eastAsia="Calibri" w:hAnsi="Times New Roman" w:cs="Times New Roman"/>
                <w:sz w:val="20"/>
                <w:szCs w:val="20"/>
              </w:rPr>
            </w:pPr>
            <w:r w:rsidRPr="00526CF7">
              <w:rPr>
                <w:rFonts w:ascii="Times New Roman" w:eastAsia="Calibri" w:hAnsi="Times New Roman" w:cs="Times New Roman"/>
                <w:sz w:val="20"/>
                <w:szCs w:val="20"/>
              </w:rPr>
              <w:t>3</w:t>
            </w:r>
          </w:p>
        </w:tc>
        <w:tc>
          <w:tcPr>
            <w:tcW w:w="1276" w:type="dxa"/>
          </w:tcPr>
          <w:p w:rsidR="00526CF7" w:rsidRPr="00526CF7" w:rsidRDefault="00526CF7" w:rsidP="00526CF7">
            <w:pPr>
              <w:jc w:val="center"/>
              <w:rPr>
                <w:rFonts w:ascii="Times New Roman" w:eastAsia="Calibri" w:hAnsi="Times New Roman" w:cs="Times New Roman"/>
                <w:sz w:val="20"/>
                <w:szCs w:val="20"/>
              </w:rPr>
            </w:pPr>
            <w:r w:rsidRPr="00526CF7">
              <w:rPr>
                <w:rFonts w:ascii="Times New Roman" w:eastAsia="Calibri" w:hAnsi="Times New Roman" w:cs="Times New Roman"/>
                <w:sz w:val="20"/>
                <w:szCs w:val="20"/>
              </w:rPr>
              <w:t>0</w:t>
            </w:r>
          </w:p>
        </w:tc>
      </w:tr>
      <w:tr w:rsidR="00526CF7" w:rsidRPr="00526CF7" w:rsidTr="00526CF7">
        <w:tc>
          <w:tcPr>
            <w:tcW w:w="2660" w:type="dxa"/>
          </w:tcPr>
          <w:p w:rsidR="00526CF7" w:rsidRPr="00526CF7" w:rsidRDefault="00526CF7" w:rsidP="00526CF7">
            <w:pPr>
              <w:jc w:val="center"/>
              <w:rPr>
                <w:rFonts w:ascii="Times New Roman" w:eastAsia="Calibri" w:hAnsi="Times New Roman" w:cs="Times New Roman"/>
                <w:sz w:val="20"/>
                <w:szCs w:val="20"/>
              </w:rPr>
            </w:pPr>
            <w:r w:rsidRPr="00526CF7">
              <w:rPr>
                <w:rFonts w:ascii="Times New Roman" w:eastAsia="Calibri" w:hAnsi="Times New Roman" w:cs="Times New Roman"/>
                <w:sz w:val="20"/>
                <w:szCs w:val="20"/>
              </w:rPr>
              <w:t>Обществознание</w:t>
            </w:r>
          </w:p>
        </w:tc>
        <w:tc>
          <w:tcPr>
            <w:tcW w:w="1276" w:type="dxa"/>
          </w:tcPr>
          <w:p w:rsidR="00526CF7" w:rsidRPr="00526CF7" w:rsidRDefault="00526CF7" w:rsidP="00526CF7">
            <w:pPr>
              <w:jc w:val="center"/>
              <w:rPr>
                <w:rFonts w:ascii="Times New Roman" w:eastAsia="Calibri" w:hAnsi="Times New Roman" w:cs="Times New Roman"/>
                <w:sz w:val="20"/>
                <w:szCs w:val="20"/>
              </w:rPr>
            </w:pPr>
            <w:r w:rsidRPr="00526CF7">
              <w:rPr>
                <w:rFonts w:ascii="Times New Roman" w:eastAsia="Calibri" w:hAnsi="Times New Roman" w:cs="Times New Roman"/>
                <w:sz w:val="20"/>
                <w:szCs w:val="20"/>
              </w:rPr>
              <w:t>3</w:t>
            </w:r>
          </w:p>
        </w:tc>
        <w:tc>
          <w:tcPr>
            <w:tcW w:w="1559" w:type="dxa"/>
          </w:tcPr>
          <w:p w:rsidR="00526CF7" w:rsidRPr="00526CF7" w:rsidRDefault="00526CF7" w:rsidP="00526CF7">
            <w:pPr>
              <w:jc w:val="center"/>
              <w:rPr>
                <w:rFonts w:ascii="Times New Roman" w:eastAsia="Calibri" w:hAnsi="Times New Roman" w:cs="Times New Roman"/>
                <w:sz w:val="20"/>
                <w:szCs w:val="20"/>
              </w:rPr>
            </w:pPr>
            <w:r w:rsidRPr="00526CF7">
              <w:rPr>
                <w:rFonts w:ascii="Times New Roman" w:eastAsia="Calibri" w:hAnsi="Times New Roman" w:cs="Times New Roman"/>
                <w:sz w:val="20"/>
                <w:szCs w:val="20"/>
              </w:rPr>
              <w:t>1</w:t>
            </w:r>
          </w:p>
        </w:tc>
        <w:tc>
          <w:tcPr>
            <w:tcW w:w="1276" w:type="dxa"/>
          </w:tcPr>
          <w:p w:rsidR="00526CF7" w:rsidRPr="00526CF7" w:rsidRDefault="00526CF7" w:rsidP="00526CF7">
            <w:pPr>
              <w:jc w:val="center"/>
              <w:rPr>
                <w:rFonts w:ascii="Times New Roman" w:eastAsia="Calibri" w:hAnsi="Times New Roman" w:cs="Times New Roman"/>
                <w:sz w:val="20"/>
                <w:szCs w:val="20"/>
              </w:rPr>
            </w:pPr>
            <w:r w:rsidRPr="00526CF7">
              <w:rPr>
                <w:rFonts w:ascii="Times New Roman" w:eastAsia="Calibri" w:hAnsi="Times New Roman" w:cs="Times New Roman"/>
                <w:sz w:val="20"/>
                <w:szCs w:val="20"/>
              </w:rPr>
              <w:t>0</w:t>
            </w:r>
          </w:p>
        </w:tc>
      </w:tr>
      <w:tr w:rsidR="00526CF7" w:rsidRPr="00526CF7" w:rsidTr="00526CF7">
        <w:tc>
          <w:tcPr>
            <w:tcW w:w="2660" w:type="dxa"/>
          </w:tcPr>
          <w:p w:rsidR="00526CF7" w:rsidRPr="00526CF7" w:rsidRDefault="00526CF7" w:rsidP="00526CF7">
            <w:pPr>
              <w:jc w:val="center"/>
              <w:rPr>
                <w:rFonts w:ascii="Times New Roman" w:eastAsia="Calibri" w:hAnsi="Times New Roman" w:cs="Times New Roman"/>
                <w:sz w:val="20"/>
                <w:szCs w:val="20"/>
              </w:rPr>
            </w:pPr>
            <w:r w:rsidRPr="00526CF7">
              <w:rPr>
                <w:rFonts w:ascii="Times New Roman" w:eastAsia="Calibri" w:hAnsi="Times New Roman" w:cs="Times New Roman"/>
                <w:sz w:val="20"/>
                <w:szCs w:val="20"/>
              </w:rPr>
              <w:t>Биология</w:t>
            </w:r>
          </w:p>
        </w:tc>
        <w:tc>
          <w:tcPr>
            <w:tcW w:w="1276" w:type="dxa"/>
          </w:tcPr>
          <w:p w:rsidR="00526CF7" w:rsidRPr="00526CF7" w:rsidRDefault="00526CF7" w:rsidP="00526CF7">
            <w:pPr>
              <w:jc w:val="center"/>
              <w:rPr>
                <w:rFonts w:ascii="Times New Roman" w:eastAsia="Calibri" w:hAnsi="Times New Roman" w:cs="Times New Roman"/>
                <w:sz w:val="20"/>
                <w:szCs w:val="20"/>
              </w:rPr>
            </w:pPr>
            <w:r w:rsidRPr="00526CF7">
              <w:rPr>
                <w:rFonts w:ascii="Times New Roman" w:eastAsia="Calibri" w:hAnsi="Times New Roman" w:cs="Times New Roman"/>
                <w:sz w:val="20"/>
                <w:szCs w:val="20"/>
              </w:rPr>
              <w:t>9</w:t>
            </w:r>
          </w:p>
        </w:tc>
        <w:tc>
          <w:tcPr>
            <w:tcW w:w="1559" w:type="dxa"/>
          </w:tcPr>
          <w:p w:rsidR="00526CF7" w:rsidRPr="00526CF7" w:rsidRDefault="00526CF7" w:rsidP="00526CF7">
            <w:pPr>
              <w:jc w:val="center"/>
              <w:rPr>
                <w:rFonts w:ascii="Times New Roman" w:eastAsia="Calibri" w:hAnsi="Times New Roman" w:cs="Times New Roman"/>
                <w:sz w:val="20"/>
                <w:szCs w:val="20"/>
              </w:rPr>
            </w:pPr>
            <w:r w:rsidRPr="00526CF7">
              <w:rPr>
                <w:rFonts w:ascii="Times New Roman" w:eastAsia="Calibri" w:hAnsi="Times New Roman" w:cs="Times New Roman"/>
                <w:sz w:val="20"/>
                <w:szCs w:val="20"/>
              </w:rPr>
              <w:t>0</w:t>
            </w:r>
          </w:p>
        </w:tc>
        <w:tc>
          <w:tcPr>
            <w:tcW w:w="1276" w:type="dxa"/>
          </w:tcPr>
          <w:p w:rsidR="00526CF7" w:rsidRPr="00526CF7" w:rsidRDefault="00526CF7" w:rsidP="00526CF7">
            <w:pPr>
              <w:jc w:val="center"/>
              <w:rPr>
                <w:rFonts w:ascii="Times New Roman" w:eastAsia="Calibri" w:hAnsi="Times New Roman" w:cs="Times New Roman"/>
                <w:sz w:val="20"/>
                <w:szCs w:val="20"/>
              </w:rPr>
            </w:pPr>
            <w:r w:rsidRPr="00526CF7">
              <w:rPr>
                <w:rFonts w:ascii="Times New Roman" w:eastAsia="Calibri" w:hAnsi="Times New Roman" w:cs="Times New Roman"/>
                <w:sz w:val="20"/>
                <w:szCs w:val="20"/>
              </w:rPr>
              <w:t>2</w:t>
            </w:r>
          </w:p>
        </w:tc>
      </w:tr>
      <w:tr w:rsidR="00526CF7" w:rsidRPr="00526CF7" w:rsidTr="00526CF7">
        <w:tc>
          <w:tcPr>
            <w:tcW w:w="2660" w:type="dxa"/>
          </w:tcPr>
          <w:p w:rsidR="00526CF7" w:rsidRPr="00526CF7" w:rsidRDefault="00526CF7" w:rsidP="00526CF7">
            <w:pPr>
              <w:jc w:val="center"/>
              <w:rPr>
                <w:rFonts w:ascii="Times New Roman" w:eastAsia="Calibri" w:hAnsi="Times New Roman" w:cs="Times New Roman"/>
                <w:sz w:val="20"/>
                <w:szCs w:val="20"/>
              </w:rPr>
            </w:pPr>
            <w:r w:rsidRPr="00526CF7">
              <w:rPr>
                <w:rFonts w:ascii="Times New Roman" w:eastAsia="Calibri" w:hAnsi="Times New Roman" w:cs="Times New Roman"/>
                <w:sz w:val="20"/>
                <w:szCs w:val="20"/>
              </w:rPr>
              <w:t>География</w:t>
            </w:r>
          </w:p>
        </w:tc>
        <w:tc>
          <w:tcPr>
            <w:tcW w:w="1276" w:type="dxa"/>
          </w:tcPr>
          <w:p w:rsidR="00526CF7" w:rsidRPr="00526CF7" w:rsidRDefault="00526CF7" w:rsidP="00526CF7">
            <w:pPr>
              <w:jc w:val="center"/>
              <w:rPr>
                <w:rFonts w:ascii="Times New Roman" w:eastAsia="Calibri" w:hAnsi="Times New Roman" w:cs="Times New Roman"/>
                <w:sz w:val="20"/>
                <w:szCs w:val="20"/>
              </w:rPr>
            </w:pPr>
            <w:r w:rsidRPr="00526CF7">
              <w:rPr>
                <w:rFonts w:ascii="Times New Roman" w:eastAsia="Calibri" w:hAnsi="Times New Roman" w:cs="Times New Roman"/>
                <w:sz w:val="20"/>
                <w:szCs w:val="20"/>
              </w:rPr>
              <w:t>10</w:t>
            </w:r>
          </w:p>
        </w:tc>
        <w:tc>
          <w:tcPr>
            <w:tcW w:w="1559" w:type="dxa"/>
          </w:tcPr>
          <w:p w:rsidR="00526CF7" w:rsidRPr="00526CF7" w:rsidRDefault="00526CF7" w:rsidP="00526CF7">
            <w:pPr>
              <w:jc w:val="center"/>
              <w:rPr>
                <w:rFonts w:ascii="Times New Roman" w:eastAsia="Calibri" w:hAnsi="Times New Roman" w:cs="Times New Roman"/>
                <w:sz w:val="20"/>
                <w:szCs w:val="20"/>
              </w:rPr>
            </w:pPr>
            <w:r w:rsidRPr="00526CF7">
              <w:rPr>
                <w:rFonts w:ascii="Times New Roman" w:eastAsia="Calibri" w:hAnsi="Times New Roman" w:cs="Times New Roman"/>
                <w:sz w:val="20"/>
                <w:szCs w:val="20"/>
              </w:rPr>
              <w:t>0</w:t>
            </w:r>
          </w:p>
        </w:tc>
        <w:tc>
          <w:tcPr>
            <w:tcW w:w="1276" w:type="dxa"/>
          </w:tcPr>
          <w:p w:rsidR="00526CF7" w:rsidRPr="00526CF7" w:rsidRDefault="00526CF7" w:rsidP="00526CF7">
            <w:pPr>
              <w:jc w:val="center"/>
              <w:rPr>
                <w:rFonts w:ascii="Times New Roman" w:eastAsia="Calibri" w:hAnsi="Times New Roman" w:cs="Times New Roman"/>
                <w:sz w:val="20"/>
                <w:szCs w:val="20"/>
              </w:rPr>
            </w:pPr>
            <w:r w:rsidRPr="00526CF7">
              <w:rPr>
                <w:rFonts w:ascii="Times New Roman" w:eastAsia="Calibri" w:hAnsi="Times New Roman" w:cs="Times New Roman"/>
                <w:sz w:val="20"/>
                <w:szCs w:val="20"/>
              </w:rPr>
              <w:t>0</w:t>
            </w:r>
          </w:p>
        </w:tc>
      </w:tr>
      <w:tr w:rsidR="00526CF7" w:rsidRPr="00526CF7" w:rsidTr="00526CF7">
        <w:tc>
          <w:tcPr>
            <w:tcW w:w="2660" w:type="dxa"/>
          </w:tcPr>
          <w:p w:rsidR="00526CF7" w:rsidRPr="00526CF7" w:rsidRDefault="00526CF7" w:rsidP="00526CF7">
            <w:pPr>
              <w:jc w:val="center"/>
              <w:rPr>
                <w:rFonts w:ascii="Times New Roman" w:eastAsia="Calibri" w:hAnsi="Times New Roman" w:cs="Times New Roman"/>
                <w:sz w:val="20"/>
                <w:szCs w:val="20"/>
              </w:rPr>
            </w:pPr>
            <w:r w:rsidRPr="00526CF7">
              <w:rPr>
                <w:rFonts w:ascii="Times New Roman" w:eastAsia="Calibri" w:hAnsi="Times New Roman" w:cs="Times New Roman"/>
                <w:sz w:val="20"/>
                <w:szCs w:val="20"/>
              </w:rPr>
              <w:t xml:space="preserve">Информатика </w:t>
            </w:r>
          </w:p>
        </w:tc>
        <w:tc>
          <w:tcPr>
            <w:tcW w:w="1276" w:type="dxa"/>
          </w:tcPr>
          <w:p w:rsidR="00526CF7" w:rsidRPr="00526CF7" w:rsidRDefault="00526CF7" w:rsidP="00526CF7">
            <w:pPr>
              <w:jc w:val="center"/>
              <w:rPr>
                <w:rFonts w:ascii="Times New Roman" w:eastAsia="Calibri" w:hAnsi="Times New Roman" w:cs="Times New Roman"/>
                <w:sz w:val="20"/>
                <w:szCs w:val="20"/>
              </w:rPr>
            </w:pPr>
            <w:r w:rsidRPr="00526CF7">
              <w:rPr>
                <w:rFonts w:ascii="Times New Roman" w:eastAsia="Calibri" w:hAnsi="Times New Roman" w:cs="Times New Roman"/>
                <w:sz w:val="20"/>
                <w:szCs w:val="20"/>
              </w:rPr>
              <w:t>3</w:t>
            </w:r>
          </w:p>
        </w:tc>
        <w:tc>
          <w:tcPr>
            <w:tcW w:w="1559" w:type="dxa"/>
          </w:tcPr>
          <w:p w:rsidR="00526CF7" w:rsidRPr="00526CF7" w:rsidRDefault="00526CF7" w:rsidP="00526CF7">
            <w:pPr>
              <w:jc w:val="center"/>
              <w:rPr>
                <w:rFonts w:ascii="Times New Roman" w:eastAsia="Calibri" w:hAnsi="Times New Roman" w:cs="Times New Roman"/>
                <w:sz w:val="20"/>
                <w:szCs w:val="20"/>
              </w:rPr>
            </w:pPr>
            <w:r w:rsidRPr="00526CF7">
              <w:rPr>
                <w:rFonts w:ascii="Times New Roman" w:eastAsia="Calibri" w:hAnsi="Times New Roman" w:cs="Times New Roman"/>
                <w:sz w:val="20"/>
                <w:szCs w:val="20"/>
              </w:rPr>
              <w:t>2</w:t>
            </w:r>
          </w:p>
        </w:tc>
        <w:tc>
          <w:tcPr>
            <w:tcW w:w="1276" w:type="dxa"/>
          </w:tcPr>
          <w:p w:rsidR="00526CF7" w:rsidRPr="00526CF7" w:rsidRDefault="00526CF7" w:rsidP="00526CF7">
            <w:pPr>
              <w:jc w:val="center"/>
              <w:rPr>
                <w:rFonts w:ascii="Times New Roman" w:eastAsia="Calibri" w:hAnsi="Times New Roman" w:cs="Times New Roman"/>
                <w:sz w:val="20"/>
                <w:szCs w:val="20"/>
              </w:rPr>
            </w:pPr>
            <w:r w:rsidRPr="00526CF7">
              <w:rPr>
                <w:rFonts w:ascii="Times New Roman" w:eastAsia="Calibri" w:hAnsi="Times New Roman" w:cs="Times New Roman"/>
                <w:sz w:val="20"/>
                <w:szCs w:val="20"/>
              </w:rPr>
              <w:t>1</w:t>
            </w:r>
          </w:p>
        </w:tc>
      </w:tr>
    </w:tbl>
    <w:p w:rsidR="00526CF7" w:rsidRDefault="00526CF7" w:rsidP="00816286">
      <w:pPr>
        <w:spacing w:before="0" w:beforeAutospacing="0" w:after="0" w:afterAutospacing="0"/>
        <w:ind w:firstLine="720"/>
        <w:jc w:val="both"/>
        <w:rPr>
          <w:rFonts w:hAnsi="Times New Roman" w:cs="Times New Roman"/>
          <w:color w:val="000000"/>
          <w:sz w:val="24"/>
          <w:szCs w:val="24"/>
          <w:lang w:val="ru-RU"/>
        </w:rPr>
      </w:pPr>
    </w:p>
    <w:p w:rsidR="00526CF7" w:rsidRPr="00526CF7" w:rsidRDefault="00526CF7" w:rsidP="00526CF7">
      <w:pPr>
        <w:spacing w:before="0" w:beforeAutospacing="0" w:after="0" w:afterAutospacing="0"/>
        <w:ind w:firstLine="720"/>
        <w:jc w:val="both"/>
        <w:rPr>
          <w:rFonts w:hAnsi="Times New Roman" w:cs="Times New Roman"/>
          <w:color w:val="000000"/>
          <w:sz w:val="24"/>
          <w:szCs w:val="24"/>
          <w:lang w:val="ru-RU"/>
        </w:rPr>
      </w:pPr>
      <w:r w:rsidRPr="00526CF7">
        <w:rPr>
          <w:rFonts w:hAnsi="Times New Roman" w:cs="Times New Roman"/>
          <w:color w:val="000000"/>
          <w:sz w:val="24"/>
          <w:szCs w:val="24"/>
          <w:lang w:val="ru-RU"/>
        </w:rPr>
        <w:t>Таким образом, доля выпускников, показавших успешный результат ОГЭ основного общего образования по учебным предметам, в целом составляет от 9% до 83% качества по предметам на выбор и от 35% до 47% по основным учебным предметам.</w:t>
      </w:r>
    </w:p>
    <w:p w:rsidR="00526CF7" w:rsidRDefault="00526CF7" w:rsidP="00526CF7">
      <w:pPr>
        <w:spacing w:before="0" w:beforeAutospacing="0" w:after="0" w:afterAutospacing="0"/>
        <w:ind w:firstLine="720"/>
        <w:jc w:val="both"/>
        <w:rPr>
          <w:rFonts w:hAnsi="Times New Roman" w:cs="Times New Roman"/>
          <w:color w:val="000000"/>
          <w:sz w:val="24"/>
          <w:szCs w:val="24"/>
          <w:lang w:val="ru-RU"/>
        </w:rPr>
      </w:pPr>
      <w:r w:rsidRPr="00526CF7">
        <w:rPr>
          <w:rFonts w:hAnsi="Times New Roman" w:cs="Times New Roman"/>
          <w:color w:val="000000"/>
          <w:sz w:val="24"/>
          <w:szCs w:val="24"/>
          <w:lang w:val="ru-RU"/>
        </w:rPr>
        <w:t>Доля обучающихся, показавших увеличение общего показателя качества по школе предметных результатов по основной общеобразовательной программе увеличилось на 20-23%</w:t>
      </w:r>
    </w:p>
    <w:p w:rsidR="00FF03E0" w:rsidRDefault="00505215" w:rsidP="00816286">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 xml:space="preserve">Таким образом, выпускники </w:t>
      </w:r>
      <w:r w:rsidR="00526CF7">
        <w:rPr>
          <w:rFonts w:hAnsi="Times New Roman" w:cs="Times New Roman"/>
          <w:color w:val="000000"/>
          <w:sz w:val="24"/>
          <w:szCs w:val="24"/>
          <w:lang w:val="ru-RU"/>
        </w:rPr>
        <w:t>9 класса</w:t>
      </w:r>
      <w:r>
        <w:rPr>
          <w:rFonts w:hAnsi="Times New Roman" w:cs="Times New Roman"/>
          <w:color w:val="000000"/>
          <w:sz w:val="24"/>
          <w:szCs w:val="24"/>
          <w:lang w:val="ru-RU"/>
        </w:rPr>
        <w:t xml:space="preserve"> закончили </w:t>
      </w:r>
      <w:r w:rsidR="00526CF7">
        <w:rPr>
          <w:rFonts w:hAnsi="Times New Roman" w:cs="Times New Roman"/>
          <w:color w:val="000000"/>
          <w:sz w:val="24"/>
          <w:szCs w:val="24"/>
          <w:lang w:val="ru-RU"/>
        </w:rPr>
        <w:t>основное общее образование</w:t>
      </w:r>
      <w:r w:rsidR="00526CF7" w:rsidRPr="00526CF7">
        <w:rPr>
          <w:rFonts w:hAnsi="Times New Roman" w:cs="Times New Roman"/>
          <w:color w:val="000000"/>
          <w:sz w:val="24"/>
          <w:szCs w:val="24"/>
          <w:lang w:val="ru-RU"/>
        </w:rPr>
        <w:t xml:space="preserve"> </w:t>
      </w:r>
      <w:r w:rsidR="00526CF7">
        <w:rPr>
          <w:rFonts w:hAnsi="Times New Roman" w:cs="Times New Roman"/>
          <w:color w:val="000000"/>
          <w:sz w:val="24"/>
          <w:szCs w:val="24"/>
          <w:lang w:val="ru-RU"/>
        </w:rPr>
        <w:t>и получили документы соответствующего образца.</w:t>
      </w:r>
    </w:p>
    <w:p w:rsidR="00117085" w:rsidRDefault="00117085" w:rsidP="00816286">
      <w:pPr>
        <w:spacing w:before="0" w:beforeAutospacing="0" w:after="0" w:afterAutospacing="0"/>
        <w:ind w:firstLine="720"/>
        <w:jc w:val="both"/>
        <w:rPr>
          <w:rFonts w:hAnsi="Times New Roman" w:cs="Times New Roman"/>
          <w:color w:val="000000"/>
          <w:sz w:val="24"/>
          <w:szCs w:val="24"/>
          <w:lang w:val="ru-RU"/>
        </w:rPr>
      </w:pPr>
    </w:p>
    <w:p w:rsidR="00526CF7" w:rsidRPr="00117085" w:rsidRDefault="003010A4" w:rsidP="003010A4">
      <w:pPr>
        <w:spacing w:before="0" w:beforeAutospacing="0" w:after="0" w:afterAutospacing="0"/>
        <w:ind w:firstLine="720"/>
        <w:jc w:val="center"/>
        <w:rPr>
          <w:rFonts w:hAnsi="Times New Roman" w:cs="Times New Roman"/>
          <w:color w:val="000000"/>
          <w:sz w:val="28"/>
          <w:szCs w:val="28"/>
          <w:lang w:val="ru-RU"/>
        </w:rPr>
      </w:pPr>
      <w:r w:rsidRPr="00117085">
        <w:rPr>
          <w:rFonts w:hAnsi="Times New Roman" w:cs="Times New Roman"/>
          <w:color w:val="000000"/>
          <w:sz w:val="28"/>
          <w:szCs w:val="28"/>
          <w:lang w:val="ru-RU"/>
        </w:rPr>
        <w:t>Защита индивидуальных проектов в 11 классе.</w:t>
      </w:r>
    </w:p>
    <w:p w:rsidR="003010A4" w:rsidRDefault="003010A4" w:rsidP="003010A4">
      <w:pPr>
        <w:spacing w:before="0" w:beforeAutospacing="0" w:after="0" w:afterAutospacing="0"/>
        <w:ind w:firstLine="360"/>
        <w:jc w:val="both"/>
        <w:rPr>
          <w:rFonts w:ascii="Times New Roman" w:eastAsia="Calibri" w:hAnsi="Times New Roman" w:cs="Times New Roman"/>
          <w:sz w:val="24"/>
          <w:szCs w:val="24"/>
          <w:lang w:val="ru-RU"/>
        </w:rPr>
      </w:pPr>
      <w:r w:rsidRPr="003010A4">
        <w:rPr>
          <w:rFonts w:ascii="Times New Roman" w:eastAsia="Calibri" w:hAnsi="Times New Roman" w:cs="Times New Roman"/>
          <w:sz w:val="24"/>
          <w:szCs w:val="24"/>
          <w:lang w:val="ru-RU"/>
        </w:rPr>
        <w:t>В апреле 2022 года для обучающихся 11 класса прошла итоговая защита индивидуальных проектов. По общим итогам 100 % обучающихся получили «зачет».  2 обучающихся получили «5» (отлично), 11 – «4» (хорошо).</w:t>
      </w:r>
    </w:p>
    <w:p w:rsidR="00554627" w:rsidRDefault="00554627" w:rsidP="003010A4">
      <w:pPr>
        <w:spacing w:before="0" w:beforeAutospacing="0" w:after="0" w:afterAutospacing="0"/>
        <w:ind w:firstLine="360"/>
        <w:jc w:val="both"/>
        <w:rPr>
          <w:rFonts w:ascii="Times New Roman" w:eastAsia="Calibri" w:hAnsi="Times New Roman" w:cs="Times New Roman"/>
          <w:sz w:val="24"/>
          <w:szCs w:val="24"/>
          <w:lang w:val="ru-RU"/>
        </w:rPr>
      </w:pPr>
    </w:p>
    <w:p w:rsidR="00554627" w:rsidRPr="00DC6B97" w:rsidRDefault="00554627" w:rsidP="00554627">
      <w:pPr>
        <w:spacing w:before="0" w:beforeAutospacing="0" w:after="0" w:afterAutospacing="0" w:line="276" w:lineRule="auto"/>
        <w:jc w:val="center"/>
        <w:rPr>
          <w:rFonts w:ascii="Times New Roman" w:eastAsia="Calibri" w:hAnsi="Times New Roman" w:cs="Times New Roman"/>
          <w:sz w:val="24"/>
          <w:szCs w:val="24"/>
          <w:lang w:val="ru-RU"/>
        </w:rPr>
      </w:pPr>
      <w:r w:rsidRPr="00DC6B97">
        <w:rPr>
          <w:rFonts w:ascii="Times New Roman" w:eastAsia="Calibri" w:hAnsi="Times New Roman" w:cs="Times New Roman"/>
          <w:sz w:val="24"/>
          <w:szCs w:val="24"/>
          <w:lang w:val="ru-RU"/>
        </w:rPr>
        <w:t>Сравнительный анализ за 6 лет по основным предметам</w:t>
      </w:r>
    </w:p>
    <w:p w:rsidR="00554627" w:rsidRPr="00287DB5" w:rsidRDefault="00554627" w:rsidP="00554627">
      <w:pPr>
        <w:spacing w:before="0" w:beforeAutospacing="0" w:after="0" w:afterAutospacing="0" w:line="276" w:lineRule="auto"/>
        <w:jc w:val="center"/>
        <w:rPr>
          <w:rFonts w:ascii="Times New Roman" w:eastAsia="Calibri" w:hAnsi="Times New Roman" w:cs="Times New Roman"/>
          <w:sz w:val="24"/>
          <w:szCs w:val="24"/>
          <w:lang w:val="ru-RU"/>
        </w:rPr>
      </w:pPr>
    </w:p>
    <w:tbl>
      <w:tblPr>
        <w:tblW w:w="10264" w:type="dxa"/>
        <w:tblInd w:w="50" w:type="dxa"/>
        <w:tblCellMar>
          <w:top w:w="11" w:type="dxa"/>
          <w:right w:w="103" w:type="dxa"/>
        </w:tblCellMar>
        <w:tblLook w:val="04A0" w:firstRow="1" w:lastRow="0" w:firstColumn="1" w:lastColumn="0" w:noHBand="0" w:noVBand="1"/>
      </w:tblPr>
      <w:tblGrid>
        <w:gridCol w:w="2043"/>
        <w:gridCol w:w="1276"/>
        <w:gridCol w:w="1417"/>
        <w:gridCol w:w="1276"/>
        <w:gridCol w:w="1417"/>
        <w:gridCol w:w="1418"/>
        <w:gridCol w:w="1417"/>
      </w:tblGrid>
      <w:tr w:rsidR="00554627" w:rsidRPr="00554627" w:rsidTr="00554627">
        <w:trPr>
          <w:trHeight w:val="264"/>
        </w:trPr>
        <w:tc>
          <w:tcPr>
            <w:tcW w:w="2043" w:type="dxa"/>
            <w:tcBorders>
              <w:top w:val="single" w:sz="4" w:space="0" w:color="000000"/>
              <w:left w:val="single" w:sz="4" w:space="0" w:color="000000"/>
              <w:bottom w:val="single" w:sz="4" w:space="0" w:color="000000"/>
              <w:right w:val="single" w:sz="4" w:space="0" w:color="000000"/>
            </w:tcBorders>
            <w:shd w:val="clear" w:color="auto" w:fill="auto"/>
            <w:hideMark/>
          </w:tcPr>
          <w:p w:rsidR="00554627" w:rsidRPr="00554627" w:rsidRDefault="00554627" w:rsidP="005843CF">
            <w:pPr>
              <w:spacing w:before="0" w:beforeAutospacing="0" w:after="0" w:afterAutospacing="0" w:line="256" w:lineRule="auto"/>
              <w:rPr>
                <w:rFonts w:ascii="Times New Roman" w:eastAsia="Times New Roman" w:hAnsi="Times New Roman" w:cs="Times New Roman"/>
                <w:color w:val="000000"/>
                <w:lang w:val="ru-RU"/>
              </w:rPr>
            </w:pPr>
            <w:r w:rsidRPr="00554627">
              <w:rPr>
                <w:rFonts w:ascii="Times New Roman" w:eastAsia="Times New Roman" w:hAnsi="Times New Roman" w:cs="Times New Roman"/>
                <w:lang w:val="ru-RU"/>
              </w:rPr>
              <w:t xml:space="preserve">учебный год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554627" w:rsidRPr="00554627" w:rsidRDefault="00554627" w:rsidP="005843CF">
            <w:pPr>
              <w:spacing w:before="0" w:beforeAutospacing="0" w:after="0" w:afterAutospacing="0" w:line="256" w:lineRule="auto"/>
              <w:ind w:left="72"/>
              <w:rPr>
                <w:rFonts w:ascii="Times New Roman" w:eastAsia="Times New Roman" w:hAnsi="Times New Roman" w:cs="Times New Roman"/>
                <w:color w:val="000000"/>
                <w:lang w:val="ru-RU"/>
              </w:rPr>
            </w:pPr>
            <w:r w:rsidRPr="00554627">
              <w:rPr>
                <w:rFonts w:ascii="Times New Roman" w:eastAsia="Calibri" w:hAnsi="Times New Roman" w:cs="Times New Roman"/>
                <w:lang w:val="ru-RU"/>
              </w:rPr>
              <w:t>2016-2017</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554627" w:rsidRPr="00554627" w:rsidRDefault="00554627" w:rsidP="005843CF">
            <w:pPr>
              <w:spacing w:before="0" w:beforeAutospacing="0" w:after="0" w:afterAutospacing="0" w:line="256" w:lineRule="auto"/>
              <w:ind w:left="2"/>
              <w:jc w:val="center"/>
              <w:rPr>
                <w:rFonts w:ascii="Times New Roman" w:eastAsia="Times New Roman" w:hAnsi="Times New Roman" w:cs="Times New Roman"/>
                <w:color w:val="000000"/>
                <w:lang w:val="ru-RU"/>
              </w:rPr>
            </w:pPr>
            <w:r w:rsidRPr="00554627">
              <w:rPr>
                <w:rFonts w:ascii="Times New Roman" w:eastAsia="Calibri" w:hAnsi="Times New Roman" w:cs="Times New Roman"/>
                <w:lang w:val="ru-RU"/>
              </w:rPr>
              <w:t>2017-2018</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554627" w:rsidRPr="00554627" w:rsidRDefault="00554627" w:rsidP="005843CF">
            <w:pPr>
              <w:spacing w:before="0" w:beforeAutospacing="0" w:after="0" w:afterAutospacing="0" w:line="256" w:lineRule="auto"/>
              <w:ind w:left="2"/>
              <w:jc w:val="center"/>
              <w:rPr>
                <w:rFonts w:ascii="Times New Roman" w:eastAsia="Times New Roman" w:hAnsi="Times New Roman" w:cs="Times New Roman"/>
                <w:color w:val="000000"/>
                <w:lang w:val="ru-RU"/>
              </w:rPr>
            </w:pPr>
            <w:r w:rsidRPr="00554627">
              <w:rPr>
                <w:rFonts w:ascii="Times New Roman" w:eastAsia="Calibri" w:hAnsi="Times New Roman" w:cs="Times New Roman"/>
                <w:lang w:val="ru-RU"/>
              </w:rPr>
              <w:t>2018-2019</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554627" w:rsidRPr="00554627" w:rsidRDefault="00554627" w:rsidP="005843CF">
            <w:pPr>
              <w:spacing w:before="0" w:beforeAutospacing="0" w:after="0" w:afterAutospacing="0" w:line="256" w:lineRule="auto"/>
              <w:ind w:right="2"/>
              <w:jc w:val="center"/>
              <w:rPr>
                <w:rFonts w:ascii="Times New Roman" w:eastAsia="Times New Roman" w:hAnsi="Times New Roman" w:cs="Times New Roman"/>
                <w:color w:val="000000"/>
                <w:lang w:val="ru-RU"/>
              </w:rPr>
            </w:pPr>
            <w:r w:rsidRPr="00554627">
              <w:rPr>
                <w:rFonts w:ascii="Times New Roman" w:eastAsia="Calibri" w:hAnsi="Times New Roman" w:cs="Times New Roman"/>
                <w:lang w:val="ru-RU"/>
              </w:rPr>
              <w:t>2019-2020</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554627" w:rsidRPr="00554627" w:rsidRDefault="00554627" w:rsidP="005843CF">
            <w:pPr>
              <w:spacing w:before="0" w:beforeAutospacing="0" w:after="0" w:afterAutospacing="0" w:line="256" w:lineRule="auto"/>
              <w:ind w:right="2"/>
              <w:jc w:val="center"/>
              <w:rPr>
                <w:rFonts w:ascii="Times New Roman" w:eastAsia="Times New Roman" w:hAnsi="Times New Roman" w:cs="Times New Roman"/>
                <w:color w:val="000000"/>
                <w:lang w:val="ru-RU"/>
              </w:rPr>
            </w:pPr>
            <w:r w:rsidRPr="00554627">
              <w:rPr>
                <w:rFonts w:ascii="Times New Roman" w:eastAsia="Calibri" w:hAnsi="Times New Roman" w:cs="Times New Roman"/>
                <w:lang w:val="ru-RU"/>
              </w:rPr>
              <w:t>2020-2021</w:t>
            </w:r>
          </w:p>
        </w:tc>
        <w:tc>
          <w:tcPr>
            <w:tcW w:w="1417" w:type="dxa"/>
            <w:tcBorders>
              <w:top w:val="single" w:sz="4" w:space="0" w:color="000000"/>
              <w:left w:val="single" w:sz="4" w:space="0" w:color="000000"/>
              <w:bottom w:val="single" w:sz="4" w:space="0" w:color="000000"/>
              <w:right w:val="single" w:sz="4" w:space="0" w:color="000000"/>
            </w:tcBorders>
          </w:tcPr>
          <w:p w:rsidR="00554627" w:rsidRPr="00554627" w:rsidRDefault="00554627" w:rsidP="005843CF">
            <w:pPr>
              <w:spacing w:before="0" w:beforeAutospacing="0" w:after="0" w:afterAutospacing="0" w:line="256" w:lineRule="auto"/>
              <w:ind w:right="2"/>
              <w:jc w:val="center"/>
              <w:rPr>
                <w:rFonts w:ascii="Times New Roman" w:eastAsia="Calibri" w:hAnsi="Times New Roman" w:cs="Times New Roman"/>
                <w:lang w:val="ru-RU"/>
              </w:rPr>
            </w:pPr>
            <w:r>
              <w:rPr>
                <w:rFonts w:ascii="Times New Roman" w:eastAsia="Calibri" w:hAnsi="Times New Roman" w:cs="Times New Roman"/>
                <w:lang w:val="ru-RU"/>
              </w:rPr>
              <w:t>2021-2022</w:t>
            </w:r>
          </w:p>
        </w:tc>
      </w:tr>
      <w:tr w:rsidR="00554627" w:rsidRPr="00554627" w:rsidTr="00554627">
        <w:trPr>
          <w:trHeight w:val="286"/>
        </w:trPr>
        <w:tc>
          <w:tcPr>
            <w:tcW w:w="2043" w:type="dxa"/>
            <w:tcBorders>
              <w:top w:val="single" w:sz="4" w:space="0" w:color="000000"/>
              <w:left w:val="single" w:sz="4" w:space="0" w:color="000000"/>
              <w:bottom w:val="single" w:sz="4" w:space="0" w:color="000000"/>
              <w:right w:val="single" w:sz="4" w:space="0" w:color="000000"/>
            </w:tcBorders>
            <w:shd w:val="clear" w:color="auto" w:fill="auto"/>
            <w:hideMark/>
          </w:tcPr>
          <w:p w:rsidR="00554627" w:rsidRPr="00554627" w:rsidRDefault="00554627" w:rsidP="005843CF">
            <w:pPr>
              <w:spacing w:before="0" w:beforeAutospacing="0" w:after="0" w:afterAutospacing="0" w:line="256" w:lineRule="auto"/>
              <w:rPr>
                <w:rFonts w:ascii="Times New Roman" w:eastAsia="Times New Roman" w:hAnsi="Times New Roman" w:cs="Times New Roman"/>
                <w:color w:val="000000"/>
                <w:lang w:val="ru-RU"/>
              </w:rPr>
            </w:pPr>
            <w:r w:rsidRPr="00554627">
              <w:rPr>
                <w:rFonts w:ascii="Times New Roman" w:eastAsia="Times New Roman" w:hAnsi="Times New Roman" w:cs="Times New Roman"/>
                <w:lang w:val="ru-RU"/>
              </w:rPr>
              <w:t xml:space="preserve">Русский язык (успеваемость)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554627" w:rsidRPr="00554627" w:rsidRDefault="00554627" w:rsidP="005843CF">
            <w:pPr>
              <w:spacing w:before="0" w:beforeAutospacing="0" w:after="0" w:afterAutospacing="0" w:line="256" w:lineRule="auto"/>
              <w:ind w:right="6"/>
              <w:jc w:val="center"/>
              <w:rPr>
                <w:rFonts w:ascii="Times New Roman" w:eastAsia="Times New Roman" w:hAnsi="Times New Roman" w:cs="Times New Roman"/>
                <w:color w:val="000000"/>
                <w:lang w:val="ru-RU"/>
              </w:rPr>
            </w:pPr>
            <w:r w:rsidRPr="00554627">
              <w:rPr>
                <w:rFonts w:ascii="Times New Roman" w:eastAsia="Times New Roman" w:hAnsi="Times New Roman" w:cs="Times New Roman"/>
                <w:lang w:val="ru-RU"/>
              </w:rPr>
              <w:t xml:space="preserve">100%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554627" w:rsidRPr="00554627" w:rsidRDefault="00554627" w:rsidP="005843CF">
            <w:pPr>
              <w:spacing w:before="0" w:beforeAutospacing="0" w:after="0" w:afterAutospacing="0" w:line="256" w:lineRule="auto"/>
              <w:ind w:right="12"/>
              <w:jc w:val="center"/>
              <w:rPr>
                <w:rFonts w:ascii="Times New Roman" w:eastAsia="Times New Roman" w:hAnsi="Times New Roman" w:cs="Times New Roman"/>
                <w:color w:val="000000"/>
                <w:lang w:val="ru-RU"/>
              </w:rPr>
            </w:pPr>
            <w:r w:rsidRPr="00554627">
              <w:rPr>
                <w:rFonts w:ascii="Times New Roman" w:eastAsia="Times New Roman" w:hAnsi="Times New Roman" w:cs="Times New Roman"/>
                <w:lang w:val="ru-RU"/>
              </w:rPr>
              <w:t xml:space="preserve">100%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554627" w:rsidRPr="00554627" w:rsidRDefault="00554627" w:rsidP="005843CF">
            <w:pPr>
              <w:spacing w:before="0" w:beforeAutospacing="0" w:after="0" w:afterAutospacing="0" w:line="256" w:lineRule="auto"/>
              <w:ind w:right="9"/>
              <w:jc w:val="center"/>
              <w:rPr>
                <w:rFonts w:ascii="Times New Roman" w:eastAsia="Times New Roman" w:hAnsi="Times New Roman" w:cs="Times New Roman"/>
                <w:color w:val="000000"/>
                <w:lang w:val="ru-RU"/>
              </w:rPr>
            </w:pPr>
            <w:r w:rsidRPr="00554627">
              <w:rPr>
                <w:rFonts w:ascii="Times New Roman" w:eastAsia="Times New Roman" w:hAnsi="Times New Roman" w:cs="Times New Roman"/>
                <w:lang w:val="ru-RU"/>
              </w:rPr>
              <w:t xml:space="preserve">100%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554627" w:rsidRPr="00554627" w:rsidRDefault="00554627" w:rsidP="005843CF">
            <w:pPr>
              <w:spacing w:before="0" w:beforeAutospacing="0" w:after="0" w:afterAutospacing="0" w:line="256" w:lineRule="auto"/>
              <w:ind w:right="7"/>
              <w:jc w:val="center"/>
              <w:rPr>
                <w:rFonts w:ascii="Times New Roman" w:eastAsia="Times New Roman" w:hAnsi="Times New Roman" w:cs="Times New Roman"/>
                <w:color w:val="000000"/>
                <w:lang w:val="ru-RU"/>
              </w:rPr>
            </w:pPr>
            <w:r w:rsidRPr="00554627">
              <w:rPr>
                <w:rFonts w:ascii="Times New Roman" w:eastAsia="Times New Roman" w:hAnsi="Times New Roman" w:cs="Times New Roman"/>
                <w:lang w:val="ru-RU"/>
              </w:rPr>
              <w:t xml:space="preserve">100%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554627" w:rsidRPr="00554627" w:rsidRDefault="00554627" w:rsidP="005843CF">
            <w:pPr>
              <w:spacing w:before="0" w:beforeAutospacing="0" w:after="0" w:afterAutospacing="0" w:line="256" w:lineRule="auto"/>
              <w:ind w:right="6"/>
              <w:jc w:val="center"/>
              <w:rPr>
                <w:rFonts w:ascii="Times New Roman" w:eastAsia="Times New Roman" w:hAnsi="Times New Roman" w:cs="Times New Roman"/>
                <w:color w:val="000000"/>
                <w:lang w:val="ru-RU"/>
              </w:rPr>
            </w:pPr>
            <w:r w:rsidRPr="00554627">
              <w:rPr>
                <w:rFonts w:ascii="Times New Roman" w:eastAsia="Times New Roman" w:hAnsi="Times New Roman" w:cs="Times New Roman"/>
                <w:lang w:val="ru-RU"/>
              </w:rPr>
              <w:t>100%</w:t>
            </w:r>
          </w:p>
        </w:tc>
        <w:tc>
          <w:tcPr>
            <w:tcW w:w="1417" w:type="dxa"/>
            <w:tcBorders>
              <w:top w:val="single" w:sz="4" w:space="0" w:color="000000"/>
              <w:left w:val="single" w:sz="4" w:space="0" w:color="000000"/>
              <w:bottom w:val="single" w:sz="4" w:space="0" w:color="000000"/>
              <w:right w:val="single" w:sz="4" w:space="0" w:color="000000"/>
            </w:tcBorders>
          </w:tcPr>
          <w:p w:rsidR="00554627" w:rsidRPr="00554627" w:rsidRDefault="00554627" w:rsidP="005843CF">
            <w:pPr>
              <w:spacing w:before="0" w:beforeAutospacing="0" w:after="0" w:afterAutospacing="0" w:line="256" w:lineRule="auto"/>
              <w:ind w:right="6"/>
              <w:jc w:val="center"/>
              <w:rPr>
                <w:rFonts w:ascii="Times New Roman" w:eastAsia="Times New Roman" w:hAnsi="Times New Roman" w:cs="Times New Roman"/>
                <w:lang w:val="ru-RU"/>
              </w:rPr>
            </w:pPr>
            <w:r>
              <w:rPr>
                <w:rFonts w:ascii="Times New Roman" w:eastAsia="Times New Roman" w:hAnsi="Times New Roman" w:cs="Times New Roman"/>
                <w:lang w:val="ru-RU"/>
              </w:rPr>
              <w:t>100%</w:t>
            </w:r>
          </w:p>
        </w:tc>
      </w:tr>
      <w:tr w:rsidR="00554627" w:rsidRPr="00554627" w:rsidTr="00554627">
        <w:trPr>
          <w:trHeight w:val="286"/>
        </w:trPr>
        <w:tc>
          <w:tcPr>
            <w:tcW w:w="2043" w:type="dxa"/>
            <w:tcBorders>
              <w:top w:val="single" w:sz="4" w:space="0" w:color="000000"/>
              <w:left w:val="single" w:sz="4" w:space="0" w:color="000000"/>
              <w:bottom w:val="single" w:sz="4" w:space="0" w:color="000000"/>
              <w:right w:val="single" w:sz="4" w:space="0" w:color="000000"/>
            </w:tcBorders>
            <w:shd w:val="clear" w:color="auto" w:fill="auto"/>
            <w:hideMark/>
          </w:tcPr>
          <w:p w:rsidR="00554627" w:rsidRPr="00554627" w:rsidRDefault="00554627" w:rsidP="005843CF">
            <w:pPr>
              <w:spacing w:before="0" w:beforeAutospacing="0" w:after="0" w:afterAutospacing="0" w:line="256" w:lineRule="auto"/>
              <w:rPr>
                <w:rFonts w:ascii="Times New Roman" w:eastAsia="Times New Roman" w:hAnsi="Times New Roman" w:cs="Times New Roman"/>
                <w:color w:val="000000"/>
                <w:lang w:val="ru-RU"/>
              </w:rPr>
            </w:pPr>
            <w:r w:rsidRPr="00554627">
              <w:rPr>
                <w:rFonts w:ascii="Times New Roman" w:eastAsia="Times New Roman" w:hAnsi="Times New Roman" w:cs="Times New Roman"/>
                <w:lang w:val="ru-RU"/>
              </w:rPr>
              <w:t xml:space="preserve">Русский язык (средний балл)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554627" w:rsidRPr="00554627" w:rsidRDefault="00554627" w:rsidP="005843CF">
            <w:pPr>
              <w:spacing w:before="0" w:beforeAutospacing="0" w:after="0" w:afterAutospacing="0" w:line="256" w:lineRule="auto"/>
              <w:ind w:right="7"/>
              <w:jc w:val="center"/>
              <w:rPr>
                <w:rFonts w:ascii="Times New Roman" w:eastAsia="Times New Roman" w:hAnsi="Times New Roman" w:cs="Times New Roman"/>
                <w:color w:val="000000"/>
                <w:lang w:val="ru-RU"/>
              </w:rPr>
            </w:pPr>
            <w:r w:rsidRPr="00554627">
              <w:rPr>
                <w:rFonts w:ascii="Times New Roman" w:eastAsia="Times New Roman" w:hAnsi="Times New Roman" w:cs="Times New Roman"/>
                <w:lang w:val="ru-RU"/>
              </w:rPr>
              <w:t xml:space="preserve">3,0 (20)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554627" w:rsidRPr="00554627" w:rsidRDefault="00554627" w:rsidP="005843CF">
            <w:pPr>
              <w:spacing w:before="0" w:beforeAutospacing="0" w:after="0" w:afterAutospacing="0" w:line="256" w:lineRule="auto"/>
              <w:ind w:right="12"/>
              <w:jc w:val="center"/>
              <w:rPr>
                <w:rFonts w:ascii="Times New Roman" w:eastAsia="Times New Roman" w:hAnsi="Times New Roman" w:cs="Times New Roman"/>
                <w:color w:val="000000"/>
                <w:lang w:val="ru-RU"/>
              </w:rPr>
            </w:pPr>
            <w:r w:rsidRPr="00554627">
              <w:rPr>
                <w:rFonts w:ascii="Times New Roman" w:eastAsia="Times New Roman" w:hAnsi="Times New Roman" w:cs="Times New Roman"/>
                <w:lang w:val="ru-RU"/>
              </w:rPr>
              <w:t xml:space="preserve">3,0 (19,5)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554627" w:rsidRPr="00554627" w:rsidRDefault="00554627" w:rsidP="005843CF">
            <w:pPr>
              <w:spacing w:before="0" w:beforeAutospacing="0" w:after="0" w:afterAutospacing="0" w:line="256" w:lineRule="auto"/>
              <w:ind w:right="10"/>
              <w:jc w:val="center"/>
              <w:rPr>
                <w:rFonts w:ascii="Times New Roman" w:eastAsia="Times New Roman" w:hAnsi="Times New Roman" w:cs="Times New Roman"/>
                <w:color w:val="000000"/>
                <w:lang w:val="ru-RU"/>
              </w:rPr>
            </w:pPr>
            <w:r w:rsidRPr="00554627">
              <w:rPr>
                <w:rFonts w:ascii="Times New Roman" w:eastAsia="Times New Roman" w:hAnsi="Times New Roman" w:cs="Times New Roman"/>
                <w:lang w:val="ru-RU"/>
              </w:rPr>
              <w:t xml:space="preserve">3,0 (18,0)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554627" w:rsidRPr="00554627" w:rsidRDefault="00554627" w:rsidP="005843CF">
            <w:pPr>
              <w:spacing w:before="0" w:beforeAutospacing="0" w:after="0" w:afterAutospacing="0" w:line="256" w:lineRule="auto"/>
              <w:ind w:right="8"/>
              <w:jc w:val="center"/>
              <w:rPr>
                <w:rFonts w:ascii="Times New Roman" w:eastAsia="Times New Roman" w:hAnsi="Times New Roman" w:cs="Times New Roman"/>
                <w:color w:val="000000"/>
                <w:lang w:val="ru-RU"/>
              </w:rPr>
            </w:pPr>
            <w:r w:rsidRPr="00554627">
              <w:rPr>
                <w:rFonts w:ascii="Times New Roman" w:eastAsia="Times New Roman" w:hAnsi="Times New Roman" w:cs="Times New Roman"/>
                <w:lang w:val="ru-RU"/>
              </w:rPr>
              <w:t xml:space="preserve">3,0 (19,0) </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554627" w:rsidRPr="00554627" w:rsidRDefault="00554627" w:rsidP="005843CF">
            <w:pPr>
              <w:spacing w:before="0" w:beforeAutospacing="0" w:after="0" w:afterAutospacing="0" w:line="256" w:lineRule="auto"/>
              <w:ind w:right="6"/>
              <w:jc w:val="center"/>
              <w:rPr>
                <w:rFonts w:ascii="Times New Roman" w:eastAsia="Times New Roman" w:hAnsi="Times New Roman" w:cs="Times New Roman"/>
                <w:color w:val="000000"/>
                <w:lang w:val="ru-RU"/>
              </w:rPr>
            </w:pPr>
            <w:r w:rsidRPr="00554627">
              <w:rPr>
                <w:rFonts w:ascii="Times New Roman" w:eastAsia="Times New Roman" w:hAnsi="Times New Roman" w:cs="Times New Roman"/>
                <w:lang w:val="ru-RU"/>
              </w:rPr>
              <w:t xml:space="preserve"> 3,0 (18,0)</w:t>
            </w:r>
          </w:p>
        </w:tc>
        <w:tc>
          <w:tcPr>
            <w:tcW w:w="1417" w:type="dxa"/>
            <w:tcBorders>
              <w:top w:val="single" w:sz="4" w:space="0" w:color="000000"/>
              <w:left w:val="single" w:sz="4" w:space="0" w:color="000000"/>
              <w:bottom w:val="single" w:sz="4" w:space="0" w:color="000000"/>
              <w:right w:val="single" w:sz="4" w:space="0" w:color="000000"/>
            </w:tcBorders>
          </w:tcPr>
          <w:p w:rsidR="00554627" w:rsidRPr="00554627" w:rsidRDefault="00554627" w:rsidP="005843CF">
            <w:pPr>
              <w:spacing w:before="0" w:beforeAutospacing="0" w:after="0" w:afterAutospacing="0" w:line="256" w:lineRule="auto"/>
              <w:ind w:right="6"/>
              <w:jc w:val="center"/>
              <w:rPr>
                <w:rFonts w:ascii="Times New Roman" w:eastAsia="Times New Roman" w:hAnsi="Times New Roman" w:cs="Times New Roman"/>
                <w:lang w:val="ru-RU"/>
              </w:rPr>
            </w:pPr>
            <w:r>
              <w:rPr>
                <w:rFonts w:ascii="Times New Roman" w:eastAsia="Times New Roman" w:hAnsi="Times New Roman" w:cs="Times New Roman"/>
                <w:lang w:val="ru-RU"/>
              </w:rPr>
              <w:t>3,59</w:t>
            </w:r>
          </w:p>
        </w:tc>
      </w:tr>
      <w:tr w:rsidR="00554627" w:rsidRPr="00554627" w:rsidTr="00554627">
        <w:trPr>
          <w:trHeight w:val="286"/>
        </w:trPr>
        <w:tc>
          <w:tcPr>
            <w:tcW w:w="2043" w:type="dxa"/>
            <w:tcBorders>
              <w:top w:val="single" w:sz="4" w:space="0" w:color="000000"/>
              <w:left w:val="single" w:sz="4" w:space="0" w:color="000000"/>
              <w:bottom w:val="single" w:sz="4" w:space="0" w:color="000000"/>
              <w:right w:val="single" w:sz="4" w:space="0" w:color="000000"/>
            </w:tcBorders>
            <w:shd w:val="clear" w:color="auto" w:fill="auto"/>
            <w:hideMark/>
          </w:tcPr>
          <w:p w:rsidR="00554627" w:rsidRPr="00554627" w:rsidRDefault="00554627" w:rsidP="005843CF">
            <w:pPr>
              <w:spacing w:before="0" w:beforeAutospacing="0" w:after="0" w:afterAutospacing="0" w:line="256" w:lineRule="auto"/>
              <w:rPr>
                <w:rFonts w:ascii="Times New Roman" w:eastAsia="Times New Roman" w:hAnsi="Times New Roman" w:cs="Times New Roman"/>
                <w:color w:val="000000"/>
                <w:lang w:val="ru-RU"/>
              </w:rPr>
            </w:pPr>
            <w:r w:rsidRPr="00554627">
              <w:rPr>
                <w:rFonts w:ascii="Times New Roman" w:eastAsia="Times New Roman" w:hAnsi="Times New Roman" w:cs="Times New Roman"/>
                <w:lang w:val="ru-RU"/>
              </w:rPr>
              <w:t xml:space="preserve">Математика (успеваемость)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554627" w:rsidRPr="00554627" w:rsidRDefault="00554627" w:rsidP="005843CF">
            <w:pPr>
              <w:spacing w:before="0" w:beforeAutospacing="0" w:after="0" w:afterAutospacing="0" w:line="256" w:lineRule="auto"/>
              <w:ind w:right="6"/>
              <w:jc w:val="center"/>
              <w:rPr>
                <w:rFonts w:ascii="Times New Roman" w:eastAsia="Times New Roman" w:hAnsi="Times New Roman" w:cs="Times New Roman"/>
                <w:color w:val="000000"/>
                <w:lang w:val="ru-RU"/>
              </w:rPr>
            </w:pPr>
            <w:r w:rsidRPr="00554627">
              <w:rPr>
                <w:rFonts w:ascii="Times New Roman" w:eastAsia="Times New Roman" w:hAnsi="Times New Roman" w:cs="Times New Roman"/>
                <w:lang w:val="ru-RU"/>
              </w:rPr>
              <w:t xml:space="preserve">100%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554627" w:rsidRPr="00554627" w:rsidRDefault="00554627" w:rsidP="005843CF">
            <w:pPr>
              <w:spacing w:before="0" w:beforeAutospacing="0" w:after="0" w:afterAutospacing="0" w:line="256" w:lineRule="auto"/>
              <w:ind w:right="12"/>
              <w:jc w:val="center"/>
              <w:rPr>
                <w:rFonts w:ascii="Times New Roman" w:eastAsia="Times New Roman" w:hAnsi="Times New Roman" w:cs="Times New Roman"/>
                <w:color w:val="000000"/>
                <w:lang w:val="ru-RU"/>
              </w:rPr>
            </w:pPr>
            <w:r w:rsidRPr="00554627">
              <w:rPr>
                <w:rFonts w:ascii="Times New Roman" w:eastAsia="Times New Roman" w:hAnsi="Times New Roman" w:cs="Times New Roman"/>
                <w:lang w:val="ru-RU"/>
              </w:rPr>
              <w:t xml:space="preserve">100%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554627" w:rsidRPr="00554627" w:rsidRDefault="00554627" w:rsidP="005843CF">
            <w:pPr>
              <w:spacing w:before="0" w:beforeAutospacing="0" w:after="0" w:afterAutospacing="0" w:line="256" w:lineRule="auto"/>
              <w:ind w:right="9"/>
              <w:jc w:val="center"/>
              <w:rPr>
                <w:rFonts w:ascii="Times New Roman" w:eastAsia="Times New Roman" w:hAnsi="Times New Roman" w:cs="Times New Roman"/>
                <w:color w:val="000000"/>
                <w:lang w:val="ru-RU"/>
              </w:rPr>
            </w:pPr>
            <w:r w:rsidRPr="00554627">
              <w:rPr>
                <w:rFonts w:ascii="Times New Roman" w:eastAsia="Times New Roman" w:hAnsi="Times New Roman" w:cs="Times New Roman"/>
                <w:lang w:val="ru-RU"/>
              </w:rPr>
              <w:t xml:space="preserve">100%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554627" w:rsidRPr="00554627" w:rsidRDefault="00554627" w:rsidP="005843CF">
            <w:pPr>
              <w:spacing w:before="0" w:beforeAutospacing="0" w:after="0" w:afterAutospacing="0" w:line="256" w:lineRule="auto"/>
              <w:ind w:right="7"/>
              <w:jc w:val="center"/>
              <w:rPr>
                <w:rFonts w:ascii="Times New Roman" w:eastAsia="Times New Roman" w:hAnsi="Times New Roman" w:cs="Times New Roman"/>
                <w:color w:val="000000"/>
                <w:lang w:val="ru-RU"/>
              </w:rPr>
            </w:pPr>
            <w:r w:rsidRPr="00554627">
              <w:rPr>
                <w:rFonts w:ascii="Times New Roman" w:eastAsia="Times New Roman" w:hAnsi="Times New Roman" w:cs="Times New Roman"/>
                <w:lang w:val="ru-RU"/>
              </w:rPr>
              <w:t xml:space="preserve">100%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554627" w:rsidRPr="00554627" w:rsidRDefault="00554627" w:rsidP="005843CF">
            <w:pPr>
              <w:spacing w:before="0" w:beforeAutospacing="0" w:after="0" w:afterAutospacing="0" w:line="256" w:lineRule="auto"/>
              <w:ind w:right="6"/>
              <w:jc w:val="center"/>
              <w:rPr>
                <w:rFonts w:ascii="Times New Roman" w:eastAsia="Times New Roman" w:hAnsi="Times New Roman" w:cs="Times New Roman"/>
                <w:color w:val="000000"/>
                <w:lang w:val="ru-RU"/>
              </w:rPr>
            </w:pPr>
            <w:r w:rsidRPr="00554627">
              <w:rPr>
                <w:rFonts w:ascii="Times New Roman" w:eastAsia="Times New Roman" w:hAnsi="Times New Roman" w:cs="Times New Roman"/>
                <w:lang w:val="ru-RU"/>
              </w:rPr>
              <w:t>100%</w:t>
            </w:r>
          </w:p>
        </w:tc>
        <w:tc>
          <w:tcPr>
            <w:tcW w:w="1417" w:type="dxa"/>
            <w:tcBorders>
              <w:top w:val="single" w:sz="4" w:space="0" w:color="000000"/>
              <w:left w:val="single" w:sz="4" w:space="0" w:color="000000"/>
              <w:bottom w:val="single" w:sz="4" w:space="0" w:color="000000"/>
              <w:right w:val="single" w:sz="4" w:space="0" w:color="000000"/>
            </w:tcBorders>
          </w:tcPr>
          <w:p w:rsidR="00554627" w:rsidRPr="00554627" w:rsidRDefault="00554627" w:rsidP="005843CF">
            <w:pPr>
              <w:spacing w:before="0" w:beforeAutospacing="0" w:after="0" w:afterAutospacing="0" w:line="256" w:lineRule="auto"/>
              <w:ind w:right="6"/>
              <w:jc w:val="center"/>
              <w:rPr>
                <w:rFonts w:ascii="Times New Roman" w:eastAsia="Times New Roman" w:hAnsi="Times New Roman" w:cs="Times New Roman"/>
                <w:lang w:val="ru-RU"/>
              </w:rPr>
            </w:pPr>
            <w:r>
              <w:rPr>
                <w:rFonts w:ascii="Times New Roman" w:eastAsia="Times New Roman" w:hAnsi="Times New Roman" w:cs="Times New Roman"/>
                <w:lang w:val="ru-RU"/>
              </w:rPr>
              <w:t>100%</w:t>
            </w:r>
          </w:p>
        </w:tc>
      </w:tr>
      <w:tr w:rsidR="00554627" w:rsidRPr="00554627" w:rsidTr="00554627">
        <w:trPr>
          <w:trHeight w:val="286"/>
        </w:trPr>
        <w:tc>
          <w:tcPr>
            <w:tcW w:w="2043" w:type="dxa"/>
            <w:tcBorders>
              <w:top w:val="single" w:sz="4" w:space="0" w:color="000000"/>
              <w:left w:val="single" w:sz="4" w:space="0" w:color="000000"/>
              <w:bottom w:val="single" w:sz="4" w:space="0" w:color="000000"/>
              <w:right w:val="single" w:sz="4" w:space="0" w:color="000000"/>
            </w:tcBorders>
            <w:shd w:val="clear" w:color="auto" w:fill="auto"/>
            <w:hideMark/>
          </w:tcPr>
          <w:p w:rsidR="00554627" w:rsidRPr="00554627" w:rsidRDefault="00554627" w:rsidP="005843CF">
            <w:pPr>
              <w:spacing w:before="0" w:beforeAutospacing="0" w:after="0" w:afterAutospacing="0" w:line="256" w:lineRule="auto"/>
              <w:rPr>
                <w:rFonts w:ascii="Times New Roman" w:eastAsia="Times New Roman" w:hAnsi="Times New Roman" w:cs="Times New Roman"/>
                <w:color w:val="000000"/>
                <w:lang w:val="ru-RU"/>
              </w:rPr>
            </w:pPr>
            <w:r w:rsidRPr="00554627">
              <w:rPr>
                <w:rFonts w:ascii="Times New Roman" w:eastAsia="Times New Roman" w:hAnsi="Times New Roman" w:cs="Times New Roman"/>
                <w:lang w:val="ru-RU"/>
              </w:rPr>
              <w:t xml:space="preserve">Математика (средний балл)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554627" w:rsidRPr="00554627" w:rsidRDefault="00554627" w:rsidP="005843CF">
            <w:pPr>
              <w:spacing w:before="0" w:beforeAutospacing="0" w:after="0" w:afterAutospacing="0" w:line="256" w:lineRule="auto"/>
              <w:ind w:right="7"/>
              <w:jc w:val="center"/>
              <w:rPr>
                <w:rFonts w:ascii="Times New Roman" w:eastAsia="Times New Roman" w:hAnsi="Times New Roman" w:cs="Times New Roman"/>
                <w:color w:val="000000"/>
                <w:lang w:val="ru-RU"/>
              </w:rPr>
            </w:pPr>
            <w:r w:rsidRPr="00554627">
              <w:rPr>
                <w:rFonts w:ascii="Times New Roman" w:eastAsia="Times New Roman" w:hAnsi="Times New Roman" w:cs="Times New Roman"/>
                <w:lang w:val="ru-RU"/>
              </w:rPr>
              <w:t xml:space="preserve">3,0 (10)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554627" w:rsidRPr="00554627" w:rsidRDefault="00554627" w:rsidP="005843CF">
            <w:pPr>
              <w:spacing w:before="0" w:beforeAutospacing="0" w:after="0" w:afterAutospacing="0" w:line="256" w:lineRule="auto"/>
              <w:ind w:right="12"/>
              <w:jc w:val="center"/>
              <w:rPr>
                <w:rFonts w:ascii="Times New Roman" w:eastAsia="Times New Roman" w:hAnsi="Times New Roman" w:cs="Times New Roman"/>
                <w:color w:val="000000"/>
                <w:lang w:val="ru-RU"/>
              </w:rPr>
            </w:pPr>
            <w:r w:rsidRPr="00554627">
              <w:rPr>
                <w:rFonts w:ascii="Times New Roman" w:eastAsia="Times New Roman" w:hAnsi="Times New Roman" w:cs="Times New Roman"/>
                <w:lang w:val="ru-RU"/>
              </w:rPr>
              <w:t xml:space="preserve">3,0 (11)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554627" w:rsidRPr="00554627" w:rsidRDefault="00554627" w:rsidP="005843CF">
            <w:pPr>
              <w:spacing w:before="0" w:beforeAutospacing="0" w:after="0" w:afterAutospacing="0" w:line="256" w:lineRule="auto"/>
              <w:ind w:right="10"/>
              <w:jc w:val="center"/>
              <w:rPr>
                <w:rFonts w:ascii="Times New Roman" w:eastAsia="Times New Roman" w:hAnsi="Times New Roman" w:cs="Times New Roman"/>
                <w:color w:val="000000"/>
                <w:lang w:val="ru-RU"/>
              </w:rPr>
            </w:pPr>
            <w:r w:rsidRPr="00554627">
              <w:rPr>
                <w:rFonts w:ascii="Times New Roman" w:eastAsia="Times New Roman" w:hAnsi="Times New Roman" w:cs="Times New Roman"/>
                <w:lang w:val="ru-RU"/>
              </w:rPr>
              <w:t xml:space="preserve">3,0 (12)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554627" w:rsidRPr="00554627" w:rsidRDefault="00554627" w:rsidP="005843CF">
            <w:pPr>
              <w:spacing w:before="0" w:beforeAutospacing="0" w:after="0" w:afterAutospacing="0" w:line="256" w:lineRule="auto"/>
              <w:ind w:right="8"/>
              <w:jc w:val="center"/>
              <w:rPr>
                <w:rFonts w:ascii="Times New Roman" w:eastAsia="Times New Roman" w:hAnsi="Times New Roman" w:cs="Times New Roman"/>
                <w:color w:val="000000"/>
                <w:lang w:val="ru-RU"/>
              </w:rPr>
            </w:pPr>
            <w:r w:rsidRPr="00554627">
              <w:rPr>
                <w:rFonts w:ascii="Times New Roman" w:eastAsia="Times New Roman" w:hAnsi="Times New Roman" w:cs="Times New Roman"/>
                <w:lang w:val="ru-RU"/>
              </w:rPr>
              <w:t xml:space="preserve">3,0 (15) </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554627" w:rsidRPr="00554627" w:rsidRDefault="00554627" w:rsidP="005843CF">
            <w:pPr>
              <w:spacing w:before="0" w:beforeAutospacing="0" w:after="0" w:afterAutospacing="0" w:line="256" w:lineRule="auto"/>
              <w:ind w:right="6"/>
              <w:jc w:val="center"/>
              <w:rPr>
                <w:rFonts w:ascii="Times New Roman" w:eastAsia="Times New Roman" w:hAnsi="Times New Roman" w:cs="Times New Roman"/>
                <w:color w:val="000000"/>
                <w:lang w:val="ru-RU"/>
              </w:rPr>
            </w:pPr>
            <w:r w:rsidRPr="00554627">
              <w:rPr>
                <w:rFonts w:ascii="Times New Roman" w:eastAsia="Times New Roman" w:hAnsi="Times New Roman" w:cs="Times New Roman"/>
                <w:lang w:val="ru-RU"/>
              </w:rPr>
              <w:t>3,0 (10)</w:t>
            </w:r>
          </w:p>
        </w:tc>
        <w:tc>
          <w:tcPr>
            <w:tcW w:w="1417" w:type="dxa"/>
            <w:tcBorders>
              <w:top w:val="single" w:sz="4" w:space="0" w:color="000000"/>
              <w:left w:val="single" w:sz="4" w:space="0" w:color="000000"/>
              <w:bottom w:val="single" w:sz="4" w:space="0" w:color="000000"/>
              <w:right w:val="single" w:sz="4" w:space="0" w:color="000000"/>
            </w:tcBorders>
          </w:tcPr>
          <w:p w:rsidR="00554627" w:rsidRPr="00554627" w:rsidRDefault="00554627" w:rsidP="00554627">
            <w:pPr>
              <w:spacing w:before="0" w:beforeAutospacing="0" w:after="0" w:afterAutospacing="0" w:line="256" w:lineRule="auto"/>
              <w:ind w:right="6"/>
              <w:jc w:val="center"/>
              <w:rPr>
                <w:rFonts w:ascii="Times New Roman" w:eastAsia="Times New Roman" w:hAnsi="Times New Roman" w:cs="Times New Roman"/>
                <w:lang w:val="ru-RU"/>
              </w:rPr>
            </w:pPr>
            <w:r>
              <w:rPr>
                <w:rFonts w:ascii="Times New Roman" w:eastAsia="Times New Roman" w:hAnsi="Times New Roman" w:cs="Times New Roman"/>
                <w:lang w:val="ru-RU"/>
              </w:rPr>
              <w:t>3,35 (17)</w:t>
            </w:r>
          </w:p>
        </w:tc>
      </w:tr>
    </w:tbl>
    <w:p w:rsidR="00554627" w:rsidRPr="003010A4" w:rsidRDefault="00554627" w:rsidP="009B4831">
      <w:pPr>
        <w:spacing w:before="0" w:beforeAutospacing="0" w:after="0" w:afterAutospacing="0"/>
        <w:jc w:val="both"/>
        <w:rPr>
          <w:rFonts w:ascii="Times New Roman" w:eastAsia="Calibri" w:hAnsi="Times New Roman" w:cs="Times New Roman"/>
          <w:sz w:val="24"/>
          <w:szCs w:val="24"/>
          <w:lang w:val="ru-RU"/>
        </w:rPr>
      </w:pPr>
    </w:p>
    <w:p w:rsidR="003010A4" w:rsidRPr="003010A4" w:rsidRDefault="003010A4" w:rsidP="003010A4">
      <w:pPr>
        <w:spacing w:before="0" w:beforeAutospacing="0" w:after="200" w:afterAutospacing="0"/>
        <w:jc w:val="center"/>
        <w:rPr>
          <w:rFonts w:ascii="Times New Roman" w:eastAsia="Calibri" w:hAnsi="Times New Roman" w:cs="Times New Roman"/>
          <w:sz w:val="24"/>
          <w:szCs w:val="24"/>
          <w:lang w:val="ru-RU"/>
        </w:rPr>
      </w:pPr>
      <w:r w:rsidRPr="003010A4">
        <w:rPr>
          <w:rFonts w:ascii="Times New Roman" w:eastAsia="Calibri" w:hAnsi="Times New Roman" w:cs="Times New Roman"/>
          <w:sz w:val="24"/>
          <w:szCs w:val="24"/>
          <w:lang w:val="ru-RU"/>
        </w:rPr>
        <w:t>Результаты ЕГЭ в 2022 году</w:t>
      </w:r>
    </w:p>
    <w:p w:rsidR="003010A4" w:rsidRPr="003010A4" w:rsidRDefault="003010A4" w:rsidP="003010A4">
      <w:pPr>
        <w:spacing w:before="0" w:beforeAutospacing="0" w:after="200" w:afterAutospacing="0"/>
        <w:ind w:firstLine="720"/>
        <w:rPr>
          <w:rFonts w:ascii="Times New Roman" w:eastAsia="Calibri" w:hAnsi="Times New Roman" w:cs="Times New Roman"/>
          <w:sz w:val="24"/>
          <w:szCs w:val="24"/>
          <w:lang w:val="ru-RU"/>
        </w:rPr>
      </w:pPr>
      <w:r w:rsidRPr="003010A4">
        <w:rPr>
          <w:rFonts w:ascii="Times New Roman" w:eastAsia="Calibri" w:hAnsi="Times New Roman" w:cs="Times New Roman"/>
          <w:sz w:val="24"/>
          <w:szCs w:val="24"/>
          <w:lang w:val="ru-RU"/>
        </w:rPr>
        <w:t xml:space="preserve">В 2022 году по результатам итогового сочинения в 11 классе получили «зачет» все 13 выпускников и были допущены к ГИА в форме ЕГЭ. Все обучающиеся сдавали </w:t>
      </w:r>
      <w:r>
        <w:rPr>
          <w:rFonts w:ascii="Times New Roman" w:eastAsia="Calibri" w:hAnsi="Times New Roman" w:cs="Times New Roman"/>
          <w:sz w:val="24"/>
          <w:szCs w:val="24"/>
          <w:lang w:val="ru-RU"/>
        </w:rPr>
        <w:t>учебные предметы «Р</w:t>
      </w:r>
      <w:r w:rsidRPr="003010A4">
        <w:rPr>
          <w:rFonts w:ascii="Times New Roman" w:eastAsia="Calibri" w:hAnsi="Times New Roman" w:cs="Times New Roman"/>
          <w:sz w:val="24"/>
          <w:szCs w:val="24"/>
          <w:lang w:val="ru-RU"/>
        </w:rPr>
        <w:t>усский язык</w:t>
      </w:r>
      <w:r>
        <w:rPr>
          <w:rFonts w:ascii="Times New Roman" w:eastAsia="Calibri" w:hAnsi="Times New Roman" w:cs="Times New Roman"/>
          <w:sz w:val="24"/>
          <w:szCs w:val="24"/>
          <w:lang w:val="ru-RU"/>
        </w:rPr>
        <w:t xml:space="preserve">» </w:t>
      </w:r>
      <w:r w:rsidRPr="003010A4">
        <w:rPr>
          <w:rFonts w:ascii="Times New Roman" w:eastAsia="Calibri" w:hAnsi="Times New Roman" w:cs="Times New Roman"/>
          <w:sz w:val="24"/>
          <w:szCs w:val="24"/>
          <w:lang w:val="ru-RU"/>
        </w:rPr>
        <w:t xml:space="preserve"> и </w:t>
      </w:r>
      <w:r>
        <w:rPr>
          <w:rFonts w:ascii="Times New Roman" w:eastAsia="Calibri" w:hAnsi="Times New Roman" w:cs="Times New Roman"/>
          <w:sz w:val="24"/>
          <w:szCs w:val="24"/>
          <w:lang w:val="ru-RU"/>
        </w:rPr>
        <w:t>«Математика</w:t>
      </w:r>
      <w:r w:rsidRPr="003010A4">
        <w:rPr>
          <w:rFonts w:ascii="Times New Roman" w:eastAsia="Calibri" w:hAnsi="Times New Roman" w:cs="Times New Roman"/>
          <w:sz w:val="24"/>
          <w:szCs w:val="24"/>
          <w:lang w:val="ru-RU"/>
        </w:rPr>
        <w:t xml:space="preserve"> (базовый</w:t>
      </w:r>
      <w:r>
        <w:rPr>
          <w:rFonts w:ascii="Times New Roman" w:eastAsia="Calibri" w:hAnsi="Times New Roman" w:cs="Times New Roman"/>
          <w:sz w:val="24"/>
          <w:szCs w:val="24"/>
          <w:lang w:val="ru-RU"/>
        </w:rPr>
        <w:t xml:space="preserve"> уровень</w:t>
      </w:r>
      <w:r w:rsidRPr="003010A4">
        <w:rPr>
          <w:rFonts w:ascii="Times New Roman" w:eastAsia="Calibri" w:hAnsi="Times New Roman" w:cs="Times New Roman"/>
          <w:sz w:val="24"/>
          <w:szCs w:val="24"/>
          <w:lang w:val="ru-RU"/>
        </w:rPr>
        <w:t>)</w:t>
      </w:r>
      <w:r>
        <w:rPr>
          <w:rFonts w:ascii="Times New Roman" w:eastAsia="Calibri" w:hAnsi="Times New Roman" w:cs="Times New Roman"/>
          <w:sz w:val="24"/>
          <w:szCs w:val="24"/>
          <w:lang w:val="ru-RU"/>
        </w:rPr>
        <w:t>»</w:t>
      </w:r>
      <w:r w:rsidRPr="003010A4">
        <w:rPr>
          <w:rFonts w:ascii="Times New Roman" w:eastAsia="Calibri" w:hAnsi="Times New Roman" w:cs="Times New Roman"/>
          <w:sz w:val="24"/>
          <w:szCs w:val="24"/>
          <w:lang w:val="ru-RU"/>
        </w:rPr>
        <w:t xml:space="preserve">. </w:t>
      </w:r>
    </w:p>
    <w:p w:rsidR="003010A4" w:rsidRPr="003010A4" w:rsidRDefault="003010A4" w:rsidP="003010A4">
      <w:pPr>
        <w:spacing w:before="0" w:beforeAutospacing="0" w:after="200" w:afterAutospacing="0" w:line="276" w:lineRule="auto"/>
        <w:jc w:val="center"/>
        <w:rPr>
          <w:rFonts w:ascii="Times New Roman" w:eastAsia="Calibri" w:hAnsi="Times New Roman" w:cs="Times New Roman"/>
          <w:sz w:val="24"/>
          <w:szCs w:val="24"/>
          <w:lang w:val="ru-RU"/>
        </w:rPr>
      </w:pPr>
      <w:r w:rsidRPr="003010A4">
        <w:rPr>
          <w:rFonts w:ascii="Times New Roman" w:eastAsia="Calibri" w:hAnsi="Times New Roman" w:cs="Times New Roman"/>
          <w:sz w:val="24"/>
          <w:szCs w:val="24"/>
          <w:lang w:val="ru-RU"/>
        </w:rPr>
        <w:t>Результаты следующие:</w:t>
      </w:r>
    </w:p>
    <w:tbl>
      <w:tblPr>
        <w:tblStyle w:val="4"/>
        <w:tblW w:w="0" w:type="auto"/>
        <w:tblLook w:val="04A0" w:firstRow="1" w:lastRow="0" w:firstColumn="1" w:lastColumn="0" w:noHBand="0" w:noVBand="1"/>
      </w:tblPr>
      <w:tblGrid>
        <w:gridCol w:w="1825"/>
        <w:gridCol w:w="1394"/>
        <w:gridCol w:w="1444"/>
        <w:gridCol w:w="1333"/>
        <w:gridCol w:w="1333"/>
        <w:gridCol w:w="1333"/>
        <w:gridCol w:w="1454"/>
      </w:tblGrid>
      <w:tr w:rsidR="003010A4" w:rsidRPr="003010A4" w:rsidTr="005843CF">
        <w:tc>
          <w:tcPr>
            <w:tcW w:w="1878" w:type="dxa"/>
          </w:tcPr>
          <w:p w:rsidR="003010A4" w:rsidRPr="003010A4" w:rsidRDefault="003010A4" w:rsidP="003010A4">
            <w:pPr>
              <w:jc w:val="center"/>
              <w:rPr>
                <w:rFonts w:ascii="Times New Roman" w:eastAsia="Calibri" w:hAnsi="Times New Roman" w:cs="Times New Roman"/>
              </w:rPr>
            </w:pPr>
          </w:p>
        </w:tc>
        <w:tc>
          <w:tcPr>
            <w:tcW w:w="1433" w:type="dxa"/>
          </w:tcPr>
          <w:p w:rsidR="003010A4" w:rsidRPr="003010A4" w:rsidRDefault="003010A4" w:rsidP="003010A4">
            <w:pPr>
              <w:jc w:val="center"/>
              <w:rPr>
                <w:rFonts w:ascii="Times New Roman" w:eastAsia="Calibri" w:hAnsi="Times New Roman" w:cs="Times New Roman"/>
              </w:rPr>
            </w:pPr>
            <w:r w:rsidRPr="003010A4">
              <w:rPr>
                <w:rFonts w:ascii="Times New Roman" w:eastAsia="Calibri" w:hAnsi="Times New Roman" w:cs="Times New Roman"/>
              </w:rPr>
              <w:t>Всего</w:t>
            </w:r>
          </w:p>
        </w:tc>
        <w:tc>
          <w:tcPr>
            <w:tcW w:w="1472" w:type="dxa"/>
          </w:tcPr>
          <w:p w:rsidR="003010A4" w:rsidRPr="003010A4" w:rsidRDefault="003010A4" w:rsidP="003010A4">
            <w:pPr>
              <w:jc w:val="center"/>
              <w:rPr>
                <w:rFonts w:ascii="Times New Roman" w:eastAsia="Calibri" w:hAnsi="Times New Roman" w:cs="Times New Roman"/>
              </w:rPr>
            </w:pPr>
            <w:r w:rsidRPr="003010A4">
              <w:rPr>
                <w:rFonts w:ascii="Times New Roman" w:eastAsia="Calibri" w:hAnsi="Times New Roman" w:cs="Times New Roman"/>
              </w:rPr>
              <w:t>Макс.24 до 30</w:t>
            </w:r>
          </w:p>
        </w:tc>
        <w:tc>
          <w:tcPr>
            <w:tcW w:w="1386" w:type="dxa"/>
          </w:tcPr>
          <w:p w:rsidR="003010A4" w:rsidRPr="003010A4" w:rsidRDefault="003010A4" w:rsidP="003010A4">
            <w:pPr>
              <w:jc w:val="center"/>
              <w:rPr>
                <w:rFonts w:ascii="Times New Roman" w:eastAsia="Calibri" w:hAnsi="Times New Roman" w:cs="Times New Roman"/>
              </w:rPr>
            </w:pPr>
            <w:r w:rsidRPr="003010A4">
              <w:rPr>
                <w:rFonts w:ascii="Times New Roman" w:eastAsia="Calibri" w:hAnsi="Times New Roman" w:cs="Times New Roman"/>
              </w:rPr>
              <w:t>От 31 - 50</w:t>
            </w:r>
          </w:p>
        </w:tc>
        <w:tc>
          <w:tcPr>
            <w:tcW w:w="1386" w:type="dxa"/>
          </w:tcPr>
          <w:p w:rsidR="003010A4" w:rsidRPr="003010A4" w:rsidRDefault="003010A4" w:rsidP="003010A4">
            <w:pPr>
              <w:jc w:val="center"/>
              <w:rPr>
                <w:rFonts w:ascii="Times New Roman" w:eastAsia="Calibri" w:hAnsi="Times New Roman" w:cs="Times New Roman"/>
              </w:rPr>
            </w:pPr>
            <w:r w:rsidRPr="003010A4">
              <w:rPr>
                <w:rFonts w:ascii="Times New Roman" w:eastAsia="Calibri" w:hAnsi="Times New Roman" w:cs="Times New Roman"/>
              </w:rPr>
              <w:t>От 51 -60</w:t>
            </w:r>
          </w:p>
        </w:tc>
        <w:tc>
          <w:tcPr>
            <w:tcW w:w="1386" w:type="dxa"/>
          </w:tcPr>
          <w:p w:rsidR="003010A4" w:rsidRPr="003010A4" w:rsidRDefault="003010A4" w:rsidP="003010A4">
            <w:pPr>
              <w:jc w:val="center"/>
              <w:rPr>
                <w:rFonts w:ascii="Times New Roman" w:eastAsia="Calibri" w:hAnsi="Times New Roman" w:cs="Times New Roman"/>
              </w:rPr>
            </w:pPr>
            <w:r w:rsidRPr="003010A4">
              <w:rPr>
                <w:rFonts w:ascii="Times New Roman" w:eastAsia="Calibri" w:hAnsi="Times New Roman" w:cs="Times New Roman"/>
              </w:rPr>
              <w:t>От 61 - 70</w:t>
            </w:r>
          </w:p>
        </w:tc>
        <w:tc>
          <w:tcPr>
            <w:tcW w:w="1480" w:type="dxa"/>
          </w:tcPr>
          <w:p w:rsidR="003010A4" w:rsidRPr="003010A4" w:rsidRDefault="003010A4" w:rsidP="003010A4">
            <w:pPr>
              <w:jc w:val="center"/>
              <w:rPr>
                <w:rFonts w:ascii="Times New Roman" w:eastAsia="Calibri" w:hAnsi="Times New Roman" w:cs="Times New Roman"/>
              </w:rPr>
            </w:pPr>
            <w:r w:rsidRPr="003010A4">
              <w:rPr>
                <w:rFonts w:ascii="Times New Roman" w:eastAsia="Calibri" w:hAnsi="Times New Roman" w:cs="Times New Roman"/>
              </w:rPr>
              <w:t>Средний балл по школе</w:t>
            </w:r>
          </w:p>
        </w:tc>
      </w:tr>
      <w:tr w:rsidR="003010A4" w:rsidRPr="003010A4" w:rsidTr="005843CF">
        <w:tc>
          <w:tcPr>
            <w:tcW w:w="1878" w:type="dxa"/>
          </w:tcPr>
          <w:p w:rsidR="003010A4" w:rsidRPr="003010A4" w:rsidRDefault="003010A4" w:rsidP="003010A4">
            <w:pPr>
              <w:jc w:val="center"/>
              <w:rPr>
                <w:rFonts w:ascii="Times New Roman" w:eastAsia="Calibri" w:hAnsi="Times New Roman" w:cs="Times New Roman"/>
              </w:rPr>
            </w:pPr>
            <w:r w:rsidRPr="003010A4">
              <w:rPr>
                <w:rFonts w:ascii="Times New Roman" w:eastAsia="Calibri" w:hAnsi="Times New Roman" w:cs="Times New Roman"/>
              </w:rPr>
              <w:t xml:space="preserve">Русский язык </w:t>
            </w:r>
          </w:p>
        </w:tc>
        <w:tc>
          <w:tcPr>
            <w:tcW w:w="1433" w:type="dxa"/>
          </w:tcPr>
          <w:p w:rsidR="003010A4" w:rsidRPr="003010A4" w:rsidRDefault="003010A4" w:rsidP="003010A4">
            <w:pPr>
              <w:jc w:val="center"/>
              <w:rPr>
                <w:rFonts w:ascii="Times New Roman" w:eastAsia="Calibri" w:hAnsi="Times New Roman" w:cs="Times New Roman"/>
              </w:rPr>
            </w:pPr>
            <w:r w:rsidRPr="003010A4">
              <w:rPr>
                <w:rFonts w:ascii="Times New Roman" w:eastAsia="Calibri" w:hAnsi="Times New Roman" w:cs="Times New Roman"/>
              </w:rPr>
              <w:t>13</w:t>
            </w:r>
          </w:p>
        </w:tc>
        <w:tc>
          <w:tcPr>
            <w:tcW w:w="1472" w:type="dxa"/>
          </w:tcPr>
          <w:p w:rsidR="003010A4" w:rsidRPr="003010A4" w:rsidRDefault="003010A4" w:rsidP="003010A4">
            <w:pPr>
              <w:jc w:val="center"/>
              <w:rPr>
                <w:rFonts w:ascii="Times New Roman" w:eastAsia="Calibri" w:hAnsi="Times New Roman" w:cs="Times New Roman"/>
              </w:rPr>
            </w:pPr>
            <w:r w:rsidRPr="003010A4">
              <w:rPr>
                <w:rFonts w:ascii="Times New Roman" w:eastAsia="Calibri" w:hAnsi="Times New Roman" w:cs="Times New Roman"/>
              </w:rPr>
              <w:t>1</w:t>
            </w:r>
          </w:p>
        </w:tc>
        <w:tc>
          <w:tcPr>
            <w:tcW w:w="1386" w:type="dxa"/>
          </w:tcPr>
          <w:p w:rsidR="003010A4" w:rsidRPr="003010A4" w:rsidRDefault="003010A4" w:rsidP="003010A4">
            <w:pPr>
              <w:jc w:val="center"/>
              <w:rPr>
                <w:rFonts w:ascii="Times New Roman" w:eastAsia="Calibri" w:hAnsi="Times New Roman" w:cs="Times New Roman"/>
              </w:rPr>
            </w:pPr>
            <w:r w:rsidRPr="003010A4">
              <w:rPr>
                <w:rFonts w:ascii="Times New Roman" w:eastAsia="Calibri" w:hAnsi="Times New Roman" w:cs="Times New Roman"/>
              </w:rPr>
              <w:t>2</w:t>
            </w:r>
          </w:p>
        </w:tc>
        <w:tc>
          <w:tcPr>
            <w:tcW w:w="1386" w:type="dxa"/>
          </w:tcPr>
          <w:p w:rsidR="003010A4" w:rsidRPr="003010A4" w:rsidRDefault="003010A4" w:rsidP="003010A4">
            <w:pPr>
              <w:jc w:val="center"/>
              <w:rPr>
                <w:rFonts w:ascii="Times New Roman" w:eastAsia="Calibri" w:hAnsi="Times New Roman" w:cs="Times New Roman"/>
              </w:rPr>
            </w:pPr>
            <w:r w:rsidRPr="003010A4">
              <w:rPr>
                <w:rFonts w:ascii="Times New Roman" w:eastAsia="Calibri" w:hAnsi="Times New Roman" w:cs="Times New Roman"/>
              </w:rPr>
              <w:t>5</w:t>
            </w:r>
          </w:p>
        </w:tc>
        <w:tc>
          <w:tcPr>
            <w:tcW w:w="1386" w:type="dxa"/>
          </w:tcPr>
          <w:p w:rsidR="003010A4" w:rsidRPr="003010A4" w:rsidRDefault="003010A4" w:rsidP="003010A4">
            <w:pPr>
              <w:jc w:val="center"/>
              <w:rPr>
                <w:rFonts w:ascii="Times New Roman" w:eastAsia="Calibri" w:hAnsi="Times New Roman" w:cs="Times New Roman"/>
              </w:rPr>
            </w:pPr>
            <w:r w:rsidRPr="003010A4">
              <w:rPr>
                <w:rFonts w:ascii="Times New Roman" w:eastAsia="Calibri" w:hAnsi="Times New Roman" w:cs="Times New Roman"/>
              </w:rPr>
              <w:t>5</w:t>
            </w:r>
          </w:p>
        </w:tc>
        <w:tc>
          <w:tcPr>
            <w:tcW w:w="1480" w:type="dxa"/>
          </w:tcPr>
          <w:p w:rsidR="003010A4" w:rsidRPr="003010A4" w:rsidRDefault="003010A4" w:rsidP="003010A4">
            <w:pPr>
              <w:jc w:val="center"/>
              <w:rPr>
                <w:rFonts w:ascii="Times New Roman" w:eastAsia="Calibri" w:hAnsi="Times New Roman" w:cs="Times New Roman"/>
              </w:rPr>
            </w:pPr>
            <w:r w:rsidRPr="003010A4">
              <w:rPr>
                <w:rFonts w:ascii="Times New Roman" w:eastAsia="Calibri" w:hAnsi="Times New Roman" w:cs="Times New Roman"/>
              </w:rPr>
              <w:t>54</w:t>
            </w:r>
          </w:p>
        </w:tc>
      </w:tr>
    </w:tbl>
    <w:p w:rsidR="003010A4" w:rsidRPr="003010A4" w:rsidRDefault="003010A4" w:rsidP="003010A4">
      <w:pPr>
        <w:spacing w:before="0" w:beforeAutospacing="0" w:after="0" w:afterAutospacing="0"/>
        <w:jc w:val="center"/>
        <w:rPr>
          <w:rFonts w:ascii="Times New Roman" w:eastAsia="Calibri" w:hAnsi="Times New Roman" w:cs="Times New Roman"/>
          <w:sz w:val="24"/>
          <w:szCs w:val="24"/>
          <w:lang w:val="ru-RU"/>
        </w:rPr>
      </w:pPr>
      <w:r w:rsidRPr="003010A4">
        <w:rPr>
          <w:rFonts w:ascii="Times New Roman" w:eastAsia="Calibri" w:hAnsi="Times New Roman" w:cs="Times New Roman"/>
          <w:sz w:val="24"/>
          <w:szCs w:val="24"/>
          <w:lang w:val="ru-RU"/>
        </w:rPr>
        <w:lastRenderedPageBreak/>
        <w:t>Подтвердили годовую оценку – 13</w:t>
      </w:r>
    </w:p>
    <w:p w:rsidR="003010A4" w:rsidRPr="003010A4" w:rsidRDefault="003010A4" w:rsidP="003010A4">
      <w:pPr>
        <w:spacing w:before="0" w:beforeAutospacing="0" w:after="0" w:afterAutospacing="0"/>
        <w:jc w:val="center"/>
        <w:rPr>
          <w:rFonts w:ascii="Times New Roman" w:eastAsia="Calibri" w:hAnsi="Times New Roman" w:cs="Times New Roman"/>
          <w:sz w:val="24"/>
          <w:szCs w:val="24"/>
          <w:lang w:val="ru-RU"/>
        </w:rPr>
      </w:pPr>
      <w:r w:rsidRPr="003010A4">
        <w:rPr>
          <w:rFonts w:ascii="Times New Roman" w:eastAsia="Calibri" w:hAnsi="Times New Roman" w:cs="Times New Roman"/>
          <w:sz w:val="24"/>
          <w:szCs w:val="24"/>
          <w:lang w:val="ru-RU"/>
        </w:rPr>
        <w:t>Выше годовой – 0</w:t>
      </w:r>
    </w:p>
    <w:p w:rsidR="003010A4" w:rsidRDefault="003010A4" w:rsidP="003010A4">
      <w:pPr>
        <w:spacing w:before="0" w:beforeAutospacing="0" w:after="0" w:afterAutospacing="0"/>
        <w:jc w:val="center"/>
        <w:rPr>
          <w:rFonts w:ascii="Times New Roman" w:eastAsia="Calibri" w:hAnsi="Times New Roman" w:cs="Times New Roman"/>
          <w:sz w:val="24"/>
          <w:szCs w:val="24"/>
          <w:lang w:val="ru-RU"/>
        </w:rPr>
      </w:pPr>
      <w:r w:rsidRPr="003010A4">
        <w:rPr>
          <w:rFonts w:ascii="Times New Roman" w:eastAsia="Calibri" w:hAnsi="Times New Roman" w:cs="Times New Roman"/>
          <w:sz w:val="24"/>
          <w:szCs w:val="24"/>
          <w:lang w:val="ru-RU"/>
        </w:rPr>
        <w:t xml:space="preserve">Ниже годовой </w:t>
      </w:r>
      <w:r>
        <w:rPr>
          <w:rFonts w:ascii="Times New Roman" w:eastAsia="Calibri" w:hAnsi="Times New Roman" w:cs="Times New Roman"/>
          <w:sz w:val="24"/>
          <w:szCs w:val="24"/>
          <w:lang w:val="ru-RU"/>
        </w:rPr>
        <w:t>–</w:t>
      </w:r>
      <w:r w:rsidRPr="003010A4">
        <w:rPr>
          <w:rFonts w:ascii="Times New Roman" w:eastAsia="Calibri" w:hAnsi="Times New Roman" w:cs="Times New Roman"/>
          <w:sz w:val="24"/>
          <w:szCs w:val="24"/>
          <w:lang w:val="ru-RU"/>
        </w:rPr>
        <w:t xml:space="preserve"> 0</w:t>
      </w:r>
    </w:p>
    <w:p w:rsidR="003010A4" w:rsidRPr="003010A4" w:rsidRDefault="003010A4" w:rsidP="003010A4">
      <w:pPr>
        <w:spacing w:before="0" w:beforeAutospacing="0" w:after="0" w:afterAutospacing="0"/>
        <w:jc w:val="center"/>
        <w:rPr>
          <w:rFonts w:ascii="Times New Roman" w:eastAsia="Calibri" w:hAnsi="Times New Roman" w:cs="Times New Roman"/>
          <w:sz w:val="24"/>
          <w:szCs w:val="24"/>
          <w:lang w:val="ru-RU"/>
        </w:rPr>
      </w:pPr>
    </w:p>
    <w:tbl>
      <w:tblPr>
        <w:tblStyle w:val="4"/>
        <w:tblW w:w="0" w:type="auto"/>
        <w:tblLook w:val="04A0" w:firstRow="1" w:lastRow="0" w:firstColumn="1" w:lastColumn="0" w:noHBand="0" w:noVBand="1"/>
      </w:tblPr>
      <w:tblGrid>
        <w:gridCol w:w="1809"/>
        <w:gridCol w:w="1418"/>
        <w:gridCol w:w="1417"/>
        <w:gridCol w:w="1418"/>
        <w:gridCol w:w="1159"/>
        <w:gridCol w:w="1430"/>
        <w:gridCol w:w="1465"/>
      </w:tblGrid>
      <w:tr w:rsidR="003010A4" w:rsidRPr="003010A4" w:rsidTr="003010A4">
        <w:tc>
          <w:tcPr>
            <w:tcW w:w="1809" w:type="dxa"/>
          </w:tcPr>
          <w:p w:rsidR="003010A4" w:rsidRPr="003010A4" w:rsidRDefault="003010A4" w:rsidP="003010A4">
            <w:pPr>
              <w:jc w:val="center"/>
              <w:rPr>
                <w:rFonts w:ascii="Times New Roman" w:eastAsia="Calibri" w:hAnsi="Times New Roman" w:cs="Times New Roman"/>
              </w:rPr>
            </w:pPr>
          </w:p>
        </w:tc>
        <w:tc>
          <w:tcPr>
            <w:tcW w:w="1418" w:type="dxa"/>
          </w:tcPr>
          <w:p w:rsidR="003010A4" w:rsidRPr="003010A4" w:rsidRDefault="003010A4" w:rsidP="003010A4">
            <w:pPr>
              <w:jc w:val="center"/>
              <w:rPr>
                <w:rFonts w:ascii="Times New Roman" w:eastAsia="Calibri" w:hAnsi="Times New Roman" w:cs="Times New Roman"/>
              </w:rPr>
            </w:pPr>
            <w:r w:rsidRPr="007B63FD">
              <w:rPr>
                <w:rFonts w:ascii="Times New Roman" w:eastAsia="Calibri" w:hAnsi="Times New Roman" w:cs="Times New Roman"/>
              </w:rPr>
              <w:t xml:space="preserve">Всего </w:t>
            </w:r>
          </w:p>
        </w:tc>
        <w:tc>
          <w:tcPr>
            <w:tcW w:w="1417" w:type="dxa"/>
          </w:tcPr>
          <w:p w:rsidR="003010A4" w:rsidRPr="003010A4" w:rsidRDefault="003010A4" w:rsidP="003010A4">
            <w:pPr>
              <w:jc w:val="center"/>
              <w:rPr>
                <w:rFonts w:ascii="Times New Roman" w:eastAsia="Calibri" w:hAnsi="Times New Roman" w:cs="Times New Roman"/>
              </w:rPr>
            </w:pPr>
            <w:r w:rsidRPr="003010A4">
              <w:rPr>
                <w:rFonts w:ascii="Times New Roman" w:eastAsia="Calibri" w:hAnsi="Times New Roman" w:cs="Times New Roman"/>
              </w:rPr>
              <w:t>«5»</w:t>
            </w:r>
          </w:p>
        </w:tc>
        <w:tc>
          <w:tcPr>
            <w:tcW w:w="1418" w:type="dxa"/>
          </w:tcPr>
          <w:p w:rsidR="003010A4" w:rsidRPr="003010A4" w:rsidRDefault="003010A4" w:rsidP="003010A4">
            <w:pPr>
              <w:jc w:val="center"/>
              <w:rPr>
                <w:rFonts w:ascii="Times New Roman" w:eastAsia="Calibri" w:hAnsi="Times New Roman" w:cs="Times New Roman"/>
              </w:rPr>
            </w:pPr>
            <w:r w:rsidRPr="003010A4">
              <w:rPr>
                <w:rFonts w:ascii="Times New Roman" w:eastAsia="Calibri" w:hAnsi="Times New Roman" w:cs="Times New Roman"/>
              </w:rPr>
              <w:t>«4»</w:t>
            </w:r>
          </w:p>
        </w:tc>
        <w:tc>
          <w:tcPr>
            <w:tcW w:w="1159" w:type="dxa"/>
          </w:tcPr>
          <w:p w:rsidR="003010A4" w:rsidRPr="003010A4" w:rsidRDefault="003010A4" w:rsidP="003010A4">
            <w:pPr>
              <w:jc w:val="center"/>
              <w:rPr>
                <w:rFonts w:ascii="Times New Roman" w:eastAsia="Calibri" w:hAnsi="Times New Roman" w:cs="Times New Roman"/>
              </w:rPr>
            </w:pPr>
            <w:r w:rsidRPr="003010A4">
              <w:rPr>
                <w:rFonts w:ascii="Times New Roman" w:eastAsia="Calibri" w:hAnsi="Times New Roman" w:cs="Times New Roman"/>
              </w:rPr>
              <w:t>«3»</w:t>
            </w:r>
          </w:p>
        </w:tc>
        <w:tc>
          <w:tcPr>
            <w:tcW w:w="1430" w:type="dxa"/>
          </w:tcPr>
          <w:p w:rsidR="003010A4" w:rsidRPr="003010A4" w:rsidRDefault="003010A4" w:rsidP="003010A4">
            <w:pPr>
              <w:jc w:val="center"/>
              <w:rPr>
                <w:rFonts w:ascii="Times New Roman" w:eastAsia="Calibri" w:hAnsi="Times New Roman" w:cs="Times New Roman"/>
              </w:rPr>
            </w:pPr>
            <w:r w:rsidRPr="003010A4">
              <w:rPr>
                <w:rFonts w:ascii="Times New Roman" w:eastAsia="Calibri" w:hAnsi="Times New Roman" w:cs="Times New Roman"/>
              </w:rPr>
              <w:t>«2»</w:t>
            </w:r>
          </w:p>
        </w:tc>
        <w:tc>
          <w:tcPr>
            <w:tcW w:w="1465" w:type="dxa"/>
          </w:tcPr>
          <w:p w:rsidR="003010A4" w:rsidRPr="003010A4" w:rsidRDefault="003010A4" w:rsidP="003010A4">
            <w:pPr>
              <w:jc w:val="center"/>
              <w:rPr>
                <w:rFonts w:ascii="Times New Roman" w:eastAsia="Calibri" w:hAnsi="Times New Roman" w:cs="Times New Roman"/>
              </w:rPr>
            </w:pPr>
            <w:r w:rsidRPr="003010A4">
              <w:rPr>
                <w:rFonts w:ascii="Times New Roman" w:eastAsia="Calibri" w:hAnsi="Times New Roman" w:cs="Times New Roman"/>
              </w:rPr>
              <w:t>Средний балл по школе</w:t>
            </w:r>
          </w:p>
        </w:tc>
      </w:tr>
      <w:tr w:rsidR="003010A4" w:rsidRPr="003010A4" w:rsidTr="003010A4">
        <w:tc>
          <w:tcPr>
            <w:tcW w:w="1809" w:type="dxa"/>
          </w:tcPr>
          <w:p w:rsidR="003010A4" w:rsidRPr="003010A4" w:rsidRDefault="003010A4" w:rsidP="003010A4">
            <w:pPr>
              <w:jc w:val="center"/>
              <w:rPr>
                <w:rFonts w:ascii="Times New Roman" w:eastAsia="Calibri" w:hAnsi="Times New Roman" w:cs="Times New Roman"/>
              </w:rPr>
            </w:pPr>
            <w:r w:rsidRPr="003010A4">
              <w:rPr>
                <w:rFonts w:ascii="Times New Roman" w:eastAsia="Calibri" w:hAnsi="Times New Roman" w:cs="Times New Roman"/>
              </w:rPr>
              <w:t>Математика (Б)</w:t>
            </w:r>
          </w:p>
        </w:tc>
        <w:tc>
          <w:tcPr>
            <w:tcW w:w="1418" w:type="dxa"/>
          </w:tcPr>
          <w:p w:rsidR="003010A4" w:rsidRPr="003010A4" w:rsidRDefault="003010A4" w:rsidP="003010A4">
            <w:pPr>
              <w:jc w:val="center"/>
              <w:rPr>
                <w:rFonts w:ascii="Times New Roman" w:eastAsia="Calibri" w:hAnsi="Times New Roman" w:cs="Times New Roman"/>
              </w:rPr>
            </w:pPr>
            <w:r w:rsidRPr="003010A4">
              <w:rPr>
                <w:rFonts w:ascii="Times New Roman" w:eastAsia="Calibri" w:hAnsi="Times New Roman" w:cs="Times New Roman"/>
              </w:rPr>
              <w:t>13</w:t>
            </w:r>
          </w:p>
        </w:tc>
        <w:tc>
          <w:tcPr>
            <w:tcW w:w="1417" w:type="dxa"/>
          </w:tcPr>
          <w:p w:rsidR="003010A4" w:rsidRPr="003010A4" w:rsidRDefault="003010A4" w:rsidP="003010A4">
            <w:pPr>
              <w:jc w:val="center"/>
              <w:rPr>
                <w:rFonts w:ascii="Times New Roman" w:eastAsia="Calibri" w:hAnsi="Times New Roman" w:cs="Times New Roman"/>
              </w:rPr>
            </w:pPr>
            <w:r w:rsidRPr="003010A4">
              <w:rPr>
                <w:rFonts w:ascii="Times New Roman" w:eastAsia="Calibri" w:hAnsi="Times New Roman" w:cs="Times New Roman"/>
              </w:rPr>
              <w:t>5</w:t>
            </w:r>
          </w:p>
        </w:tc>
        <w:tc>
          <w:tcPr>
            <w:tcW w:w="1418" w:type="dxa"/>
          </w:tcPr>
          <w:p w:rsidR="003010A4" w:rsidRPr="003010A4" w:rsidRDefault="003010A4" w:rsidP="003010A4">
            <w:pPr>
              <w:jc w:val="center"/>
              <w:rPr>
                <w:rFonts w:ascii="Times New Roman" w:eastAsia="Calibri" w:hAnsi="Times New Roman" w:cs="Times New Roman"/>
              </w:rPr>
            </w:pPr>
            <w:r w:rsidRPr="003010A4">
              <w:rPr>
                <w:rFonts w:ascii="Times New Roman" w:eastAsia="Calibri" w:hAnsi="Times New Roman" w:cs="Times New Roman"/>
              </w:rPr>
              <w:t>6</w:t>
            </w:r>
          </w:p>
        </w:tc>
        <w:tc>
          <w:tcPr>
            <w:tcW w:w="1159" w:type="dxa"/>
          </w:tcPr>
          <w:p w:rsidR="003010A4" w:rsidRPr="003010A4" w:rsidRDefault="003010A4" w:rsidP="003010A4">
            <w:pPr>
              <w:jc w:val="center"/>
              <w:rPr>
                <w:rFonts w:ascii="Times New Roman" w:eastAsia="Calibri" w:hAnsi="Times New Roman" w:cs="Times New Roman"/>
              </w:rPr>
            </w:pPr>
            <w:r w:rsidRPr="003010A4">
              <w:rPr>
                <w:rFonts w:ascii="Times New Roman" w:eastAsia="Calibri" w:hAnsi="Times New Roman" w:cs="Times New Roman"/>
              </w:rPr>
              <w:t>2</w:t>
            </w:r>
          </w:p>
        </w:tc>
        <w:tc>
          <w:tcPr>
            <w:tcW w:w="1430" w:type="dxa"/>
          </w:tcPr>
          <w:p w:rsidR="003010A4" w:rsidRPr="003010A4" w:rsidRDefault="003010A4" w:rsidP="003010A4">
            <w:pPr>
              <w:jc w:val="center"/>
              <w:rPr>
                <w:rFonts w:ascii="Times New Roman" w:eastAsia="Calibri" w:hAnsi="Times New Roman" w:cs="Times New Roman"/>
              </w:rPr>
            </w:pPr>
            <w:r w:rsidRPr="003010A4">
              <w:rPr>
                <w:rFonts w:ascii="Times New Roman" w:eastAsia="Calibri" w:hAnsi="Times New Roman" w:cs="Times New Roman"/>
              </w:rPr>
              <w:t>0</w:t>
            </w:r>
          </w:p>
        </w:tc>
        <w:tc>
          <w:tcPr>
            <w:tcW w:w="1465" w:type="dxa"/>
          </w:tcPr>
          <w:p w:rsidR="003010A4" w:rsidRPr="003010A4" w:rsidRDefault="003010A4" w:rsidP="003010A4">
            <w:pPr>
              <w:jc w:val="center"/>
              <w:rPr>
                <w:rFonts w:ascii="Times New Roman" w:eastAsia="Calibri" w:hAnsi="Times New Roman" w:cs="Times New Roman"/>
              </w:rPr>
            </w:pPr>
            <w:r w:rsidRPr="003010A4">
              <w:rPr>
                <w:rFonts w:ascii="Times New Roman" w:eastAsia="Calibri" w:hAnsi="Times New Roman" w:cs="Times New Roman"/>
              </w:rPr>
              <w:t>4</w:t>
            </w:r>
          </w:p>
        </w:tc>
      </w:tr>
    </w:tbl>
    <w:p w:rsidR="003010A4" w:rsidRPr="003010A4" w:rsidRDefault="003010A4" w:rsidP="003010A4">
      <w:pPr>
        <w:spacing w:before="0" w:beforeAutospacing="0" w:after="0" w:afterAutospacing="0"/>
        <w:jc w:val="center"/>
        <w:rPr>
          <w:rFonts w:ascii="Times New Roman" w:eastAsia="Calibri" w:hAnsi="Times New Roman" w:cs="Times New Roman"/>
          <w:sz w:val="24"/>
          <w:szCs w:val="24"/>
          <w:lang w:val="ru-RU"/>
        </w:rPr>
      </w:pPr>
      <w:r w:rsidRPr="003010A4">
        <w:rPr>
          <w:rFonts w:ascii="Times New Roman" w:eastAsia="Calibri" w:hAnsi="Times New Roman" w:cs="Times New Roman"/>
          <w:sz w:val="24"/>
          <w:szCs w:val="24"/>
          <w:lang w:val="ru-RU"/>
        </w:rPr>
        <w:t>Подтвердили годовую оценку –4</w:t>
      </w:r>
    </w:p>
    <w:p w:rsidR="003010A4" w:rsidRPr="003010A4" w:rsidRDefault="003010A4" w:rsidP="003010A4">
      <w:pPr>
        <w:spacing w:before="0" w:beforeAutospacing="0" w:after="0" w:afterAutospacing="0"/>
        <w:jc w:val="center"/>
        <w:rPr>
          <w:rFonts w:ascii="Times New Roman" w:eastAsia="Calibri" w:hAnsi="Times New Roman" w:cs="Times New Roman"/>
          <w:sz w:val="24"/>
          <w:szCs w:val="24"/>
          <w:lang w:val="ru-RU"/>
        </w:rPr>
      </w:pPr>
      <w:r w:rsidRPr="003010A4">
        <w:rPr>
          <w:rFonts w:ascii="Times New Roman" w:eastAsia="Calibri" w:hAnsi="Times New Roman" w:cs="Times New Roman"/>
          <w:sz w:val="24"/>
          <w:szCs w:val="24"/>
          <w:lang w:val="ru-RU"/>
        </w:rPr>
        <w:t>Выше годовой – 9</w:t>
      </w:r>
    </w:p>
    <w:p w:rsidR="003010A4" w:rsidRDefault="003010A4" w:rsidP="003010A4">
      <w:pPr>
        <w:spacing w:before="0" w:beforeAutospacing="0" w:after="0" w:afterAutospacing="0"/>
        <w:jc w:val="center"/>
        <w:rPr>
          <w:rFonts w:ascii="Times New Roman" w:eastAsia="Calibri" w:hAnsi="Times New Roman" w:cs="Times New Roman"/>
          <w:sz w:val="24"/>
          <w:szCs w:val="24"/>
          <w:lang w:val="ru-RU"/>
        </w:rPr>
      </w:pPr>
      <w:r w:rsidRPr="003010A4">
        <w:rPr>
          <w:rFonts w:ascii="Times New Roman" w:eastAsia="Calibri" w:hAnsi="Times New Roman" w:cs="Times New Roman"/>
          <w:sz w:val="24"/>
          <w:szCs w:val="24"/>
          <w:lang w:val="ru-RU"/>
        </w:rPr>
        <w:t xml:space="preserve">Ниже годовой </w:t>
      </w:r>
      <w:r w:rsidR="00554627">
        <w:rPr>
          <w:rFonts w:ascii="Times New Roman" w:eastAsia="Calibri" w:hAnsi="Times New Roman" w:cs="Times New Roman"/>
          <w:sz w:val="24"/>
          <w:szCs w:val="24"/>
          <w:lang w:val="ru-RU"/>
        </w:rPr>
        <w:t>–</w:t>
      </w:r>
      <w:r w:rsidRPr="003010A4">
        <w:rPr>
          <w:rFonts w:ascii="Times New Roman" w:eastAsia="Calibri" w:hAnsi="Times New Roman" w:cs="Times New Roman"/>
          <w:sz w:val="24"/>
          <w:szCs w:val="24"/>
          <w:lang w:val="ru-RU"/>
        </w:rPr>
        <w:t xml:space="preserve"> 0</w:t>
      </w:r>
    </w:p>
    <w:p w:rsidR="00554627" w:rsidRDefault="00554627" w:rsidP="003010A4">
      <w:pPr>
        <w:spacing w:before="0" w:beforeAutospacing="0" w:after="0" w:afterAutospacing="0"/>
        <w:jc w:val="center"/>
        <w:rPr>
          <w:rFonts w:ascii="Times New Roman" w:eastAsia="Calibri" w:hAnsi="Times New Roman" w:cs="Times New Roman"/>
          <w:sz w:val="24"/>
          <w:szCs w:val="24"/>
          <w:lang w:val="ru-RU"/>
        </w:rPr>
      </w:pPr>
    </w:p>
    <w:p w:rsidR="00554627" w:rsidRPr="00287DB5" w:rsidRDefault="00554627" w:rsidP="00554627">
      <w:pPr>
        <w:rPr>
          <w:rFonts w:hAnsi="Times New Roman" w:cs="Times New Roman"/>
          <w:color w:val="000000"/>
          <w:sz w:val="24"/>
          <w:szCs w:val="24"/>
          <w:lang w:val="ru-RU"/>
        </w:rPr>
      </w:pPr>
      <w:r w:rsidRPr="00287DB5">
        <w:rPr>
          <w:rFonts w:hAnsi="Times New Roman" w:cs="Times New Roman"/>
          <w:color w:val="000000"/>
          <w:sz w:val="24"/>
          <w:szCs w:val="24"/>
          <w:lang w:val="ru-RU"/>
        </w:rPr>
        <w:t>Средний балл ЕГЭ за</w:t>
      </w:r>
      <w:r>
        <w:rPr>
          <w:rFonts w:hAnsi="Times New Roman" w:cs="Times New Roman"/>
          <w:color w:val="000000"/>
          <w:sz w:val="24"/>
          <w:szCs w:val="24"/>
          <w:lang w:val="ru-RU"/>
        </w:rPr>
        <w:t xml:space="preserve"> 4</w:t>
      </w:r>
      <w:r w:rsidRPr="00287DB5">
        <w:rPr>
          <w:rFonts w:hAnsi="Times New Roman" w:cs="Times New Roman"/>
          <w:color w:val="000000"/>
          <w:sz w:val="24"/>
          <w:szCs w:val="24"/>
          <w:lang w:val="ru-RU"/>
        </w:rPr>
        <w:t xml:space="preserve"> года</w:t>
      </w:r>
    </w:p>
    <w:p w:rsidR="00554627" w:rsidRDefault="00554627" w:rsidP="003010A4">
      <w:pPr>
        <w:spacing w:before="0" w:beforeAutospacing="0" w:after="0" w:afterAutospacing="0"/>
        <w:jc w:val="center"/>
        <w:rPr>
          <w:rFonts w:ascii="Times New Roman" w:eastAsia="Calibri" w:hAnsi="Times New Roman" w:cs="Times New Roman"/>
          <w:sz w:val="24"/>
          <w:szCs w:val="24"/>
          <w:lang w:val="ru-RU"/>
        </w:rPr>
      </w:pPr>
    </w:p>
    <w:p w:rsidR="00554627" w:rsidRDefault="00554627" w:rsidP="003010A4">
      <w:pPr>
        <w:spacing w:before="0" w:beforeAutospacing="0" w:after="0" w:afterAutospacing="0"/>
        <w:jc w:val="center"/>
        <w:rPr>
          <w:rFonts w:ascii="Times New Roman" w:eastAsia="Calibri" w:hAnsi="Times New Roman" w:cs="Times New Roman"/>
          <w:sz w:val="24"/>
          <w:szCs w:val="24"/>
          <w:lang w:val="ru-RU"/>
        </w:rPr>
      </w:pPr>
      <w:r w:rsidRPr="00512180">
        <w:rPr>
          <w:rFonts w:hAnsi="Times New Roman" w:cs="Times New Roman"/>
          <w:noProof/>
          <w:color w:val="000000"/>
          <w:sz w:val="24"/>
          <w:szCs w:val="24"/>
          <w:highlight w:val="yellow"/>
          <w:lang w:val="ru-RU" w:eastAsia="ru-RU"/>
        </w:rPr>
        <w:drawing>
          <wp:inline distT="0" distB="0" distL="0" distR="0" wp14:anchorId="5FE5F749" wp14:editId="144CA355">
            <wp:extent cx="4640239" cy="2101755"/>
            <wp:effectExtent l="0" t="0" r="27305" b="1333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54627" w:rsidRDefault="00554627" w:rsidP="003010A4">
      <w:pPr>
        <w:spacing w:before="0" w:beforeAutospacing="0" w:after="0" w:afterAutospacing="0"/>
        <w:jc w:val="center"/>
        <w:rPr>
          <w:rFonts w:ascii="Times New Roman" w:eastAsia="Calibri" w:hAnsi="Times New Roman" w:cs="Times New Roman"/>
          <w:sz w:val="24"/>
          <w:szCs w:val="24"/>
          <w:lang w:val="ru-RU"/>
        </w:rPr>
      </w:pPr>
    </w:p>
    <w:p w:rsidR="00554627" w:rsidRPr="003010A4" w:rsidRDefault="00554627" w:rsidP="003010A4">
      <w:pPr>
        <w:spacing w:before="0" w:beforeAutospacing="0" w:after="0" w:afterAutospacing="0"/>
        <w:jc w:val="center"/>
        <w:rPr>
          <w:rFonts w:ascii="Times New Roman" w:eastAsia="Calibri" w:hAnsi="Times New Roman" w:cs="Times New Roman"/>
          <w:sz w:val="24"/>
          <w:szCs w:val="24"/>
          <w:lang w:val="ru-RU"/>
        </w:rPr>
      </w:pPr>
    </w:p>
    <w:p w:rsidR="00FF03E0" w:rsidRPr="003010A4" w:rsidRDefault="003010A4" w:rsidP="003010A4">
      <w:pPr>
        <w:spacing w:before="0" w:beforeAutospacing="0" w:after="0" w:afterAutospacing="0"/>
        <w:ind w:firstLine="720"/>
        <w:jc w:val="both"/>
        <w:rPr>
          <w:rFonts w:hAnsi="Times New Roman" w:cs="Times New Roman"/>
          <w:color w:val="000000"/>
          <w:sz w:val="24"/>
          <w:szCs w:val="24"/>
          <w:lang w:val="ru-RU"/>
        </w:rPr>
      </w:pPr>
      <w:r w:rsidRPr="003010A4">
        <w:rPr>
          <w:rFonts w:ascii="Times New Roman" w:eastAsia="Calibri" w:hAnsi="Times New Roman" w:cs="Times New Roman"/>
          <w:sz w:val="24"/>
          <w:szCs w:val="24"/>
          <w:lang w:val="ru-RU"/>
        </w:rPr>
        <w:t>Таким образом, выпускники средней школы успешно окончили средний уровень обучения, получили документ о среднем полном образовании.</w:t>
      </w:r>
    </w:p>
    <w:p w:rsidR="00A37455" w:rsidRDefault="00FF03E0" w:rsidP="00FF03E0">
      <w:pPr>
        <w:spacing w:before="0" w:beforeAutospacing="0" w:after="0" w:afterAutospacing="0"/>
        <w:jc w:val="both"/>
        <w:rPr>
          <w:rFonts w:ascii="Times New Roman" w:eastAsia="Times New Roman" w:hAnsi="Times New Roman" w:cs="Times New Roman"/>
          <w:sz w:val="24"/>
          <w:szCs w:val="24"/>
          <w:lang w:val="ru-RU" w:eastAsia="ru-RU"/>
        </w:rPr>
      </w:pPr>
      <w:r>
        <w:rPr>
          <w:rFonts w:hAnsi="Times New Roman" w:cs="Times New Roman"/>
          <w:color w:val="000000"/>
          <w:sz w:val="24"/>
          <w:szCs w:val="24"/>
          <w:lang w:val="ru-RU"/>
        </w:rPr>
        <w:t xml:space="preserve"> </w:t>
      </w:r>
      <w:r w:rsidR="003010A4">
        <w:rPr>
          <w:rFonts w:hAnsi="Times New Roman" w:cs="Times New Roman"/>
          <w:color w:val="000000"/>
          <w:sz w:val="24"/>
          <w:szCs w:val="24"/>
          <w:lang w:val="ru-RU"/>
        </w:rPr>
        <w:tab/>
        <w:t xml:space="preserve">В 2022-2023 учебном году </w:t>
      </w:r>
      <w:r w:rsidR="003010A4">
        <w:rPr>
          <w:rFonts w:ascii="Times New Roman" w:eastAsia="Times New Roman" w:hAnsi="Times New Roman" w:cs="Times New Roman"/>
          <w:sz w:val="24"/>
          <w:szCs w:val="24"/>
          <w:lang w:val="ru-RU" w:eastAsia="ru-RU"/>
        </w:rPr>
        <w:t>в</w:t>
      </w:r>
      <w:r w:rsidR="00A37455" w:rsidRPr="00A37455">
        <w:rPr>
          <w:rFonts w:ascii="Times New Roman" w:eastAsia="Times New Roman" w:hAnsi="Times New Roman" w:cs="Times New Roman"/>
          <w:sz w:val="24"/>
          <w:szCs w:val="24"/>
          <w:lang w:val="ru-RU" w:eastAsia="ru-RU"/>
        </w:rPr>
        <w:t xml:space="preserve"> целях обеспечения организации и проведения итогового сочинения (изложения) как условия допуска к государственной итоговой аттестации по образовательным программам среднего общего образования, в соответствии с приказом министерства Просвещения Российской Федерации  и Федеральной службы по надзору в сфере образования и нау</w:t>
      </w:r>
      <w:r w:rsidR="009B4831">
        <w:rPr>
          <w:rFonts w:ascii="Times New Roman" w:eastAsia="Times New Roman" w:hAnsi="Times New Roman" w:cs="Times New Roman"/>
          <w:sz w:val="24"/>
          <w:szCs w:val="24"/>
          <w:lang w:val="ru-RU" w:eastAsia="ru-RU"/>
        </w:rPr>
        <w:t xml:space="preserve">ки от 07.11.2018г. № 190/1512 </w:t>
      </w:r>
      <w:r w:rsidR="00A37455" w:rsidRPr="00A37455">
        <w:rPr>
          <w:rFonts w:ascii="Times New Roman" w:eastAsia="Times New Roman" w:hAnsi="Times New Roman" w:cs="Times New Roman"/>
          <w:sz w:val="24"/>
          <w:szCs w:val="24"/>
          <w:lang w:val="ru-RU" w:eastAsia="ru-RU"/>
        </w:rPr>
        <w:t xml:space="preserve">«Об утверждении Порядка проведения государственной итоговой аттестации по образовательным программам среднего общего образования», приказом министерства образования Красноярского края от 19.11.2021г. №45-11-04 «Об утверждении Порядка проведения и  проверки итогового сочинения (изложения) как условия допуска к государственной итоговой аттестации по образовательным программам среднего общего образования в Красноярском крае», учитывая  методические рекомендации Федеральной службы по надзору в сфере образования и науки (письмо </w:t>
      </w:r>
      <w:proofErr w:type="spellStart"/>
      <w:r w:rsidR="00A37455" w:rsidRPr="00A37455">
        <w:rPr>
          <w:rFonts w:ascii="Times New Roman" w:eastAsia="Times New Roman" w:hAnsi="Times New Roman" w:cs="Times New Roman"/>
          <w:sz w:val="24"/>
          <w:szCs w:val="24"/>
          <w:lang w:val="ru-RU" w:eastAsia="ru-RU"/>
        </w:rPr>
        <w:t>Рособрнадзора</w:t>
      </w:r>
      <w:proofErr w:type="spellEnd"/>
      <w:r w:rsidR="00A37455" w:rsidRPr="00A37455">
        <w:rPr>
          <w:rFonts w:ascii="Times New Roman" w:eastAsia="Times New Roman" w:hAnsi="Times New Roman" w:cs="Times New Roman"/>
          <w:sz w:val="24"/>
          <w:szCs w:val="24"/>
          <w:lang w:val="ru-RU" w:eastAsia="ru-RU"/>
        </w:rPr>
        <w:t xml:space="preserve"> от 28.10.2022г. № 04-411), </w:t>
      </w:r>
      <w:r w:rsidR="00A37455" w:rsidRPr="00A37455">
        <w:rPr>
          <w:rFonts w:hAnsi="Times New Roman" w:cs="Times New Roman"/>
          <w:color w:val="000000"/>
          <w:sz w:val="24"/>
          <w:szCs w:val="24"/>
          <w:lang w:val="ru-RU"/>
        </w:rPr>
        <w:t xml:space="preserve">итоговое сочинение в 2022 году было проведено </w:t>
      </w:r>
      <w:r w:rsidR="009B4831">
        <w:rPr>
          <w:rFonts w:hAnsi="Times New Roman" w:cs="Times New Roman"/>
          <w:color w:val="000000"/>
          <w:sz w:val="24"/>
          <w:szCs w:val="24"/>
          <w:lang w:val="ru-RU"/>
        </w:rPr>
        <w:t xml:space="preserve">итоговое сочинение </w:t>
      </w:r>
      <w:r w:rsidR="00A37455" w:rsidRPr="00A37455">
        <w:rPr>
          <w:rFonts w:hAnsi="Times New Roman" w:cs="Times New Roman"/>
          <w:color w:val="000000"/>
          <w:sz w:val="24"/>
          <w:szCs w:val="24"/>
          <w:lang w:val="ru-RU"/>
        </w:rPr>
        <w:t xml:space="preserve">по расписанию  - 07 декабря 2022 года. </w:t>
      </w:r>
      <w:r w:rsidR="00A37455" w:rsidRPr="00A37455">
        <w:rPr>
          <w:rFonts w:ascii="Times New Roman" w:eastAsia="Times New Roman" w:hAnsi="Times New Roman" w:cs="Times New Roman"/>
          <w:sz w:val="24"/>
          <w:szCs w:val="24"/>
          <w:lang w:val="ru-RU" w:eastAsia="ru-RU"/>
        </w:rPr>
        <w:t xml:space="preserve">При проведении итогового сочинения (изложения) руководствовались Порядком проведения и проверки итогового сочинения (изложения) как условия допуска к государственной итоговой аттестации по образовательным программам среднего общего образования в Красноярском крае, утвержденным приказом министерства образования Красноярского края от 19.11.2021г. №45-11-04, методическими рекомендациями Федеральной службы по надзору в сфере образования и науки (письмо </w:t>
      </w:r>
      <w:proofErr w:type="spellStart"/>
      <w:r w:rsidR="00A37455" w:rsidRPr="00A37455">
        <w:rPr>
          <w:rFonts w:ascii="Times New Roman" w:eastAsia="Times New Roman" w:hAnsi="Times New Roman" w:cs="Times New Roman"/>
          <w:sz w:val="24"/>
          <w:szCs w:val="24"/>
          <w:lang w:val="ru-RU" w:eastAsia="ru-RU"/>
        </w:rPr>
        <w:t>Рособрнадзора</w:t>
      </w:r>
      <w:proofErr w:type="spellEnd"/>
      <w:r w:rsidR="00A37455" w:rsidRPr="00A37455">
        <w:rPr>
          <w:rFonts w:ascii="Times New Roman" w:eastAsia="Times New Roman" w:hAnsi="Times New Roman" w:cs="Times New Roman"/>
          <w:sz w:val="24"/>
          <w:szCs w:val="24"/>
          <w:lang w:val="ru-RU" w:eastAsia="ru-RU"/>
        </w:rPr>
        <w:t xml:space="preserve"> от 28.10.2022г. № 04-411).</w:t>
      </w:r>
      <w:r w:rsidR="00A37455">
        <w:rPr>
          <w:rFonts w:ascii="Times New Roman" w:eastAsia="Times New Roman" w:hAnsi="Times New Roman" w:cs="Times New Roman"/>
          <w:sz w:val="24"/>
          <w:szCs w:val="24"/>
          <w:lang w:val="ru-RU" w:eastAsia="ru-RU"/>
        </w:rPr>
        <w:t xml:space="preserve"> </w:t>
      </w:r>
    </w:p>
    <w:p w:rsidR="00DC6B97" w:rsidRDefault="00DC6B97" w:rsidP="00FF03E0">
      <w:pPr>
        <w:spacing w:before="0" w:beforeAutospacing="0" w:after="0" w:afterAutospacing="0"/>
        <w:jc w:val="both"/>
        <w:rPr>
          <w:rFonts w:ascii="Times New Roman" w:eastAsia="Times New Roman" w:hAnsi="Times New Roman" w:cs="Times New Roman"/>
          <w:sz w:val="24"/>
          <w:szCs w:val="24"/>
          <w:lang w:val="ru-RU" w:eastAsia="ru-RU"/>
        </w:rPr>
      </w:pPr>
    </w:p>
    <w:p w:rsidR="00A37455" w:rsidRDefault="00A37455" w:rsidP="00A37455">
      <w:pPr>
        <w:spacing w:before="0" w:beforeAutospacing="0" w:after="0" w:afterAutospacing="0"/>
        <w:ind w:firstLine="72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Результаты ИС11 в 2022 году были следующие:</w:t>
      </w:r>
    </w:p>
    <w:p w:rsidR="00DC6B97" w:rsidRDefault="00DC6B97" w:rsidP="00A37455">
      <w:pPr>
        <w:spacing w:before="0" w:beforeAutospacing="0" w:after="0" w:afterAutospacing="0"/>
        <w:ind w:firstLine="720"/>
        <w:jc w:val="both"/>
        <w:rPr>
          <w:rFonts w:ascii="Times New Roman" w:eastAsia="Times New Roman" w:hAnsi="Times New Roman" w:cs="Times New Roman"/>
          <w:sz w:val="24"/>
          <w:szCs w:val="24"/>
          <w:lang w:val="ru-RU" w:eastAsia="ru-RU"/>
        </w:rPr>
      </w:pPr>
    </w:p>
    <w:tbl>
      <w:tblPr>
        <w:tblStyle w:val="a9"/>
        <w:tblW w:w="0" w:type="auto"/>
        <w:tblLook w:val="04A0" w:firstRow="1" w:lastRow="0" w:firstColumn="1" w:lastColumn="0" w:noHBand="0" w:noVBand="1"/>
      </w:tblPr>
      <w:tblGrid>
        <w:gridCol w:w="828"/>
        <w:gridCol w:w="880"/>
        <w:gridCol w:w="856"/>
        <w:gridCol w:w="780"/>
        <w:gridCol w:w="827"/>
        <w:gridCol w:w="827"/>
        <w:gridCol w:w="827"/>
        <w:gridCol w:w="827"/>
        <w:gridCol w:w="827"/>
        <w:gridCol w:w="827"/>
        <w:gridCol w:w="905"/>
        <w:gridCol w:w="905"/>
      </w:tblGrid>
      <w:tr w:rsidR="00EF59C0" w:rsidRPr="00EF59C0" w:rsidTr="00EF59C0">
        <w:tc>
          <w:tcPr>
            <w:tcW w:w="828" w:type="dxa"/>
            <w:vMerge w:val="restart"/>
          </w:tcPr>
          <w:p w:rsidR="00EF59C0" w:rsidRPr="00EF59C0" w:rsidRDefault="00EF59C0" w:rsidP="00A37455">
            <w:pPr>
              <w:spacing w:beforeAutospacing="0" w:afterAutospacing="0"/>
              <w:jc w:val="both"/>
              <w:rPr>
                <w:rFonts w:ascii="Times New Roman" w:eastAsia="Times New Roman" w:hAnsi="Times New Roman" w:cs="Times New Roman"/>
                <w:sz w:val="18"/>
                <w:szCs w:val="18"/>
                <w:lang w:val="ru-RU" w:eastAsia="ru-RU"/>
              </w:rPr>
            </w:pPr>
            <w:r w:rsidRPr="00EF59C0">
              <w:rPr>
                <w:rFonts w:ascii="Times New Roman" w:eastAsia="Times New Roman" w:hAnsi="Times New Roman" w:cs="Times New Roman"/>
                <w:sz w:val="18"/>
                <w:szCs w:val="18"/>
                <w:lang w:val="ru-RU" w:eastAsia="ru-RU"/>
              </w:rPr>
              <w:t>Количество учащихся 11 (12) классов</w:t>
            </w:r>
          </w:p>
        </w:tc>
        <w:tc>
          <w:tcPr>
            <w:tcW w:w="1736" w:type="dxa"/>
            <w:gridSpan w:val="2"/>
          </w:tcPr>
          <w:p w:rsidR="00EF59C0" w:rsidRPr="00EF59C0" w:rsidRDefault="00EF59C0" w:rsidP="00A37455">
            <w:pPr>
              <w:spacing w:beforeAutospacing="0" w:afterAutospacing="0"/>
              <w:jc w:val="center"/>
              <w:rPr>
                <w:rFonts w:ascii="Times New Roman" w:eastAsia="Times New Roman" w:hAnsi="Times New Roman" w:cs="Times New Roman"/>
                <w:sz w:val="18"/>
                <w:szCs w:val="18"/>
                <w:lang w:val="ru-RU" w:eastAsia="ru-RU"/>
              </w:rPr>
            </w:pPr>
            <w:r w:rsidRPr="00EF59C0">
              <w:rPr>
                <w:rFonts w:ascii="Times New Roman" w:eastAsia="Times New Roman" w:hAnsi="Times New Roman" w:cs="Times New Roman"/>
                <w:sz w:val="18"/>
                <w:szCs w:val="18"/>
                <w:lang w:val="ru-RU" w:eastAsia="ru-RU"/>
              </w:rPr>
              <w:t>Из них</w:t>
            </w:r>
          </w:p>
          <w:p w:rsidR="00EF59C0" w:rsidRPr="00EF59C0" w:rsidRDefault="00EF59C0" w:rsidP="00A37455">
            <w:pPr>
              <w:spacing w:beforeAutospacing="0" w:afterAutospacing="0"/>
              <w:jc w:val="both"/>
              <w:rPr>
                <w:rFonts w:ascii="Times New Roman" w:eastAsia="Times New Roman" w:hAnsi="Times New Roman" w:cs="Times New Roman"/>
                <w:sz w:val="18"/>
                <w:szCs w:val="18"/>
                <w:lang w:val="ru-RU" w:eastAsia="ru-RU"/>
              </w:rPr>
            </w:pPr>
          </w:p>
        </w:tc>
        <w:tc>
          <w:tcPr>
            <w:tcW w:w="780" w:type="dxa"/>
            <w:vMerge w:val="restart"/>
          </w:tcPr>
          <w:p w:rsidR="00EF59C0" w:rsidRPr="00EF59C0" w:rsidRDefault="00EF59C0" w:rsidP="00A37455">
            <w:pPr>
              <w:spacing w:beforeAutospacing="0" w:afterAutospacing="0"/>
              <w:jc w:val="both"/>
              <w:rPr>
                <w:rFonts w:ascii="Times New Roman" w:eastAsia="Times New Roman" w:hAnsi="Times New Roman" w:cs="Times New Roman"/>
                <w:sz w:val="18"/>
                <w:szCs w:val="18"/>
                <w:lang w:val="ru-RU" w:eastAsia="ru-RU"/>
              </w:rPr>
            </w:pPr>
            <w:r w:rsidRPr="00EF59C0">
              <w:rPr>
                <w:rFonts w:ascii="Times New Roman" w:eastAsia="Times New Roman" w:hAnsi="Times New Roman" w:cs="Times New Roman"/>
                <w:sz w:val="18"/>
                <w:szCs w:val="18"/>
                <w:lang w:val="ru-RU" w:eastAsia="ru-RU"/>
              </w:rPr>
              <w:t>Проверено работ</w:t>
            </w:r>
          </w:p>
        </w:tc>
        <w:tc>
          <w:tcPr>
            <w:tcW w:w="4962" w:type="dxa"/>
            <w:gridSpan w:val="6"/>
          </w:tcPr>
          <w:p w:rsidR="00EF59C0" w:rsidRPr="00EF59C0" w:rsidRDefault="00EF59C0" w:rsidP="00EF59C0">
            <w:pPr>
              <w:spacing w:beforeAutospacing="0" w:afterAutospacing="0"/>
              <w:jc w:val="center"/>
              <w:rPr>
                <w:rFonts w:ascii="Times New Roman" w:eastAsia="Times New Roman" w:hAnsi="Times New Roman" w:cs="Times New Roman"/>
                <w:sz w:val="18"/>
                <w:szCs w:val="18"/>
                <w:lang w:val="ru-RU" w:eastAsia="ru-RU"/>
              </w:rPr>
            </w:pPr>
            <w:r w:rsidRPr="00EF59C0">
              <w:rPr>
                <w:rFonts w:ascii="Times New Roman" w:eastAsia="Times New Roman" w:hAnsi="Times New Roman" w:cs="Times New Roman"/>
                <w:sz w:val="18"/>
                <w:szCs w:val="18"/>
                <w:lang w:val="ru-RU" w:eastAsia="ru-RU"/>
              </w:rPr>
              <w:t>Из них</w:t>
            </w:r>
          </w:p>
        </w:tc>
        <w:tc>
          <w:tcPr>
            <w:tcW w:w="905" w:type="dxa"/>
            <w:vMerge w:val="restart"/>
          </w:tcPr>
          <w:p w:rsidR="00EF59C0" w:rsidRPr="00EF59C0" w:rsidRDefault="00EF59C0" w:rsidP="00A37455">
            <w:pPr>
              <w:spacing w:beforeAutospacing="0" w:afterAutospacing="0"/>
              <w:jc w:val="both"/>
              <w:rPr>
                <w:rFonts w:ascii="Times New Roman" w:eastAsia="Times New Roman" w:hAnsi="Times New Roman" w:cs="Times New Roman"/>
                <w:sz w:val="18"/>
                <w:szCs w:val="18"/>
                <w:lang w:val="ru-RU" w:eastAsia="ru-RU"/>
              </w:rPr>
            </w:pPr>
            <w:r w:rsidRPr="00EF59C0">
              <w:rPr>
                <w:rFonts w:ascii="Times New Roman" w:eastAsia="Times New Roman" w:hAnsi="Times New Roman" w:cs="Times New Roman"/>
                <w:sz w:val="18"/>
                <w:szCs w:val="18"/>
                <w:lang w:val="ru-RU" w:eastAsia="ru-RU"/>
              </w:rPr>
              <w:t>Количество "зачет" из проверенных</w:t>
            </w:r>
          </w:p>
        </w:tc>
        <w:tc>
          <w:tcPr>
            <w:tcW w:w="905" w:type="dxa"/>
            <w:vMerge w:val="restart"/>
          </w:tcPr>
          <w:p w:rsidR="00EF59C0" w:rsidRPr="00EF59C0" w:rsidRDefault="00EF59C0" w:rsidP="00A37455">
            <w:pPr>
              <w:spacing w:beforeAutospacing="0" w:afterAutospacing="0"/>
              <w:jc w:val="both"/>
              <w:rPr>
                <w:rFonts w:ascii="Times New Roman" w:eastAsia="Times New Roman" w:hAnsi="Times New Roman" w:cs="Times New Roman"/>
                <w:sz w:val="18"/>
                <w:szCs w:val="18"/>
                <w:lang w:val="ru-RU" w:eastAsia="ru-RU"/>
              </w:rPr>
            </w:pPr>
            <w:r w:rsidRPr="00EF59C0">
              <w:rPr>
                <w:rFonts w:ascii="Times New Roman" w:eastAsia="Times New Roman" w:hAnsi="Times New Roman" w:cs="Times New Roman"/>
                <w:sz w:val="18"/>
                <w:szCs w:val="18"/>
                <w:lang w:val="ru-RU" w:eastAsia="ru-RU"/>
              </w:rPr>
              <w:t>Количество "незачет" из проверенных</w:t>
            </w:r>
          </w:p>
        </w:tc>
      </w:tr>
      <w:tr w:rsidR="00EF59C0" w:rsidRPr="00EF59C0" w:rsidTr="00EF59C0">
        <w:tc>
          <w:tcPr>
            <w:tcW w:w="828" w:type="dxa"/>
            <w:vMerge/>
          </w:tcPr>
          <w:p w:rsidR="00EF59C0" w:rsidRPr="00EF59C0" w:rsidRDefault="00EF59C0" w:rsidP="00A37455">
            <w:pPr>
              <w:spacing w:beforeAutospacing="0" w:afterAutospacing="0"/>
              <w:jc w:val="both"/>
              <w:rPr>
                <w:rFonts w:ascii="Times New Roman" w:eastAsia="Times New Roman" w:hAnsi="Times New Roman" w:cs="Times New Roman"/>
                <w:sz w:val="18"/>
                <w:szCs w:val="18"/>
                <w:lang w:val="ru-RU" w:eastAsia="ru-RU"/>
              </w:rPr>
            </w:pPr>
          </w:p>
        </w:tc>
        <w:tc>
          <w:tcPr>
            <w:tcW w:w="880" w:type="dxa"/>
          </w:tcPr>
          <w:p w:rsidR="00EF59C0" w:rsidRPr="00EF59C0" w:rsidRDefault="00EF59C0" w:rsidP="00A37455">
            <w:pPr>
              <w:spacing w:beforeAutospacing="0" w:afterAutospacing="0"/>
              <w:jc w:val="both"/>
              <w:rPr>
                <w:rFonts w:ascii="Times New Roman" w:eastAsia="Times New Roman" w:hAnsi="Times New Roman" w:cs="Times New Roman"/>
                <w:sz w:val="18"/>
                <w:szCs w:val="18"/>
                <w:lang w:val="ru-RU" w:eastAsia="ru-RU"/>
              </w:rPr>
            </w:pPr>
            <w:r w:rsidRPr="00EF59C0">
              <w:rPr>
                <w:rFonts w:ascii="Times New Roman" w:eastAsia="Times New Roman" w:hAnsi="Times New Roman" w:cs="Times New Roman"/>
                <w:sz w:val="18"/>
                <w:szCs w:val="18"/>
                <w:lang w:val="ru-RU" w:eastAsia="ru-RU"/>
              </w:rPr>
              <w:t>Участвовало в сочинении (изложении)</w:t>
            </w:r>
          </w:p>
        </w:tc>
        <w:tc>
          <w:tcPr>
            <w:tcW w:w="856" w:type="dxa"/>
          </w:tcPr>
          <w:p w:rsidR="00EF59C0" w:rsidRPr="00EF59C0" w:rsidRDefault="00EF59C0" w:rsidP="00A37455">
            <w:pPr>
              <w:spacing w:beforeAutospacing="0" w:afterAutospacing="0"/>
              <w:jc w:val="both"/>
              <w:rPr>
                <w:rFonts w:ascii="Times New Roman" w:eastAsia="Times New Roman" w:hAnsi="Times New Roman" w:cs="Times New Roman"/>
                <w:sz w:val="18"/>
                <w:szCs w:val="18"/>
                <w:lang w:val="ru-RU" w:eastAsia="ru-RU"/>
              </w:rPr>
            </w:pPr>
            <w:r w:rsidRPr="00EF59C0">
              <w:rPr>
                <w:rFonts w:ascii="Times New Roman" w:eastAsia="Times New Roman" w:hAnsi="Times New Roman" w:cs="Times New Roman"/>
                <w:sz w:val="18"/>
                <w:szCs w:val="18"/>
                <w:lang w:val="ru-RU" w:eastAsia="ru-RU"/>
              </w:rPr>
              <w:t>Не явились на сочинение (изложение)</w:t>
            </w:r>
          </w:p>
        </w:tc>
        <w:tc>
          <w:tcPr>
            <w:tcW w:w="780" w:type="dxa"/>
            <w:vMerge/>
          </w:tcPr>
          <w:p w:rsidR="00EF59C0" w:rsidRPr="00EF59C0" w:rsidRDefault="00EF59C0" w:rsidP="00A37455">
            <w:pPr>
              <w:spacing w:beforeAutospacing="0" w:afterAutospacing="0"/>
              <w:jc w:val="both"/>
              <w:rPr>
                <w:rFonts w:ascii="Times New Roman" w:eastAsia="Times New Roman" w:hAnsi="Times New Roman" w:cs="Times New Roman"/>
                <w:sz w:val="18"/>
                <w:szCs w:val="18"/>
                <w:lang w:val="ru-RU" w:eastAsia="ru-RU"/>
              </w:rPr>
            </w:pPr>
          </w:p>
        </w:tc>
        <w:tc>
          <w:tcPr>
            <w:tcW w:w="827" w:type="dxa"/>
          </w:tcPr>
          <w:p w:rsidR="00EF59C0" w:rsidRPr="00EF59C0" w:rsidRDefault="00EF59C0" w:rsidP="00A37455">
            <w:pPr>
              <w:spacing w:beforeAutospacing="0" w:afterAutospacing="0"/>
              <w:jc w:val="both"/>
              <w:rPr>
                <w:rFonts w:ascii="Times New Roman" w:eastAsia="Times New Roman" w:hAnsi="Times New Roman" w:cs="Times New Roman"/>
                <w:sz w:val="18"/>
                <w:szCs w:val="18"/>
                <w:lang w:val="ru-RU" w:eastAsia="ru-RU"/>
              </w:rPr>
            </w:pPr>
            <w:r w:rsidRPr="00EF59C0">
              <w:rPr>
                <w:rFonts w:ascii="Times New Roman" w:eastAsia="Times New Roman" w:hAnsi="Times New Roman" w:cs="Times New Roman"/>
                <w:sz w:val="18"/>
                <w:szCs w:val="18"/>
                <w:lang w:val="ru-RU" w:eastAsia="ru-RU"/>
              </w:rPr>
              <w:t>Количество писавших, выбравших тему 1</w:t>
            </w:r>
          </w:p>
        </w:tc>
        <w:tc>
          <w:tcPr>
            <w:tcW w:w="827" w:type="dxa"/>
          </w:tcPr>
          <w:p w:rsidR="00EF59C0" w:rsidRPr="00EF59C0" w:rsidRDefault="00EF59C0" w:rsidP="00A37455">
            <w:pPr>
              <w:spacing w:beforeAutospacing="0" w:afterAutospacing="0"/>
              <w:jc w:val="both"/>
              <w:rPr>
                <w:rFonts w:ascii="Times New Roman" w:eastAsia="Times New Roman" w:hAnsi="Times New Roman" w:cs="Times New Roman"/>
                <w:sz w:val="18"/>
                <w:szCs w:val="18"/>
                <w:lang w:val="ru-RU" w:eastAsia="ru-RU"/>
              </w:rPr>
            </w:pPr>
            <w:r w:rsidRPr="00EF59C0">
              <w:rPr>
                <w:rFonts w:ascii="Times New Roman" w:eastAsia="Times New Roman" w:hAnsi="Times New Roman" w:cs="Times New Roman"/>
                <w:sz w:val="18"/>
                <w:szCs w:val="18"/>
                <w:lang w:val="ru-RU" w:eastAsia="ru-RU"/>
              </w:rPr>
              <w:t>Количество писавших, выбравших тему 2</w:t>
            </w:r>
          </w:p>
        </w:tc>
        <w:tc>
          <w:tcPr>
            <w:tcW w:w="827" w:type="dxa"/>
          </w:tcPr>
          <w:p w:rsidR="00EF59C0" w:rsidRPr="00EF59C0" w:rsidRDefault="00EF59C0" w:rsidP="00A37455">
            <w:pPr>
              <w:spacing w:beforeAutospacing="0" w:afterAutospacing="0"/>
              <w:jc w:val="both"/>
              <w:rPr>
                <w:rFonts w:ascii="Times New Roman" w:eastAsia="Times New Roman" w:hAnsi="Times New Roman" w:cs="Times New Roman"/>
                <w:sz w:val="18"/>
                <w:szCs w:val="18"/>
                <w:lang w:val="ru-RU" w:eastAsia="ru-RU"/>
              </w:rPr>
            </w:pPr>
            <w:r w:rsidRPr="00EF59C0">
              <w:rPr>
                <w:rFonts w:ascii="Times New Roman" w:eastAsia="Times New Roman" w:hAnsi="Times New Roman" w:cs="Times New Roman"/>
                <w:sz w:val="18"/>
                <w:szCs w:val="18"/>
                <w:lang w:val="ru-RU" w:eastAsia="ru-RU"/>
              </w:rPr>
              <w:t>Количество писавших, выбравших тему 3</w:t>
            </w:r>
          </w:p>
        </w:tc>
        <w:tc>
          <w:tcPr>
            <w:tcW w:w="827" w:type="dxa"/>
          </w:tcPr>
          <w:p w:rsidR="00EF59C0" w:rsidRPr="00EF59C0" w:rsidRDefault="00EF59C0" w:rsidP="00A37455">
            <w:pPr>
              <w:spacing w:beforeAutospacing="0" w:afterAutospacing="0"/>
              <w:jc w:val="both"/>
              <w:rPr>
                <w:rFonts w:ascii="Times New Roman" w:eastAsia="Times New Roman" w:hAnsi="Times New Roman" w:cs="Times New Roman"/>
                <w:sz w:val="18"/>
                <w:szCs w:val="18"/>
                <w:lang w:val="ru-RU" w:eastAsia="ru-RU"/>
              </w:rPr>
            </w:pPr>
            <w:r w:rsidRPr="00EF59C0">
              <w:rPr>
                <w:rFonts w:ascii="Times New Roman" w:eastAsia="Times New Roman" w:hAnsi="Times New Roman" w:cs="Times New Roman"/>
                <w:sz w:val="18"/>
                <w:szCs w:val="18"/>
                <w:lang w:val="ru-RU" w:eastAsia="ru-RU"/>
              </w:rPr>
              <w:t>Количество писавших, выбравших тему 4</w:t>
            </w:r>
          </w:p>
        </w:tc>
        <w:tc>
          <w:tcPr>
            <w:tcW w:w="827" w:type="dxa"/>
          </w:tcPr>
          <w:p w:rsidR="00EF59C0" w:rsidRPr="00EF59C0" w:rsidRDefault="00EF59C0" w:rsidP="00A37455">
            <w:pPr>
              <w:spacing w:beforeAutospacing="0" w:afterAutospacing="0"/>
              <w:jc w:val="both"/>
              <w:rPr>
                <w:rFonts w:ascii="Times New Roman" w:eastAsia="Times New Roman" w:hAnsi="Times New Roman" w:cs="Times New Roman"/>
                <w:sz w:val="18"/>
                <w:szCs w:val="18"/>
                <w:lang w:val="ru-RU" w:eastAsia="ru-RU"/>
              </w:rPr>
            </w:pPr>
            <w:r w:rsidRPr="00EF59C0">
              <w:rPr>
                <w:rFonts w:ascii="Times New Roman" w:eastAsia="Times New Roman" w:hAnsi="Times New Roman" w:cs="Times New Roman"/>
                <w:sz w:val="18"/>
                <w:szCs w:val="18"/>
                <w:lang w:val="ru-RU" w:eastAsia="ru-RU"/>
              </w:rPr>
              <w:t>Количество писавших, выбравших тему 5</w:t>
            </w:r>
          </w:p>
        </w:tc>
        <w:tc>
          <w:tcPr>
            <w:tcW w:w="827" w:type="dxa"/>
          </w:tcPr>
          <w:p w:rsidR="00EF59C0" w:rsidRPr="00EF59C0" w:rsidRDefault="00EF59C0" w:rsidP="00A37455">
            <w:pPr>
              <w:spacing w:beforeAutospacing="0" w:afterAutospacing="0"/>
              <w:jc w:val="both"/>
              <w:rPr>
                <w:rFonts w:ascii="Times New Roman" w:eastAsia="Times New Roman" w:hAnsi="Times New Roman" w:cs="Times New Roman"/>
                <w:sz w:val="18"/>
                <w:szCs w:val="18"/>
                <w:lang w:val="ru-RU" w:eastAsia="ru-RU"/>
              </w:rPr>
            </w:pPr>
            <w:r w:rsidRPr="00EF59C0">
              <w:rPr>
                <w:rFonts w:ascii="Times New Roman" w:eastAsia="Times New Roman" w:hAnsi="Times New Roman" w:cs="Times New Roman"/>
                <w:sz w:val="18"/>
                <w:szCs w:val="18"/>
                <w:lang w:val="ru-RU" w:eastAsia="ru-RU"/>
              </w:rPr>
              <w:t>Количество писавших, выбравших тему 6</w:t>
            </w:r>
          </w:p>
        </w:tc>
        <w:tc>
          <w:tcPr>
            <w:tcW w:w="905" w:type="dxa"/>
            <w:vMerge/>
          </w:tcPr>
          <w:p w:rsidR="00EF59C0" w:rsidRPr="00EF59C0" w:rsidRDefault="00EF59C0" w:rsidP="00A37455">
            <w:pPr>
              <w:spacing w:beforeAutospacing="0" w:afterAutospacing="0"/>
              <w:jc w:val="both"/>
              <w:rPr>
                <w:rFonts w:ascii="Times New Roman" w:eastAsia="Times New Roman" w:hAnsi="Times New Roman" w:cs="Times New Roman"/>
                <w:sz w:val="18"/>
                <w:szCs w:val="18"/>
                <w:lang w:val="ru-RU" w:eastAsia="ru-RU"/>
              </w:rPr>
            </w:pPr>
          </w:p>
        </w:tc>
        <w:tc>
          <w:tcPr>
            <w:tcW w:w="905" w:type="dxa"/>
            <w:vMerge/>
          </w:tcPr>
          <w:p w:rsidR="00EF59C0" w:rsidRPr="00EF59C0" w:rsidRDefault="00EF59C0" w:rsidP="00A37455">
            <w:pPr>
              <w:spacing w:beforeAutospacing="0" w:afterAutospacing="0"/>
              <w:jc w:val="both"/>
              <w:rPr>
                <w:rFonts w:ascii="Times New Roman" w:eastAsia="Times New Roman" w:hAnsi="Times New Roman" w:cs="Times New Roman"/>
                <w:sz w:val="18"/>
                <w:szCs w:val="18"/>
                <w:lang w:val="ru-RU" w:eastAsia="ru-RU"/>
              </w:rPr>
            </w:pPr>
          </w:p>
        </w:tc>
      </w:tr>
      <w:tr w:rsidR="00EF59C0" w:rsidRPr="00EF59C0" w:rsidTr="00EF59C0">
        <w:tc>
          <w:tcPr>
            <w:tcW w:w="828" w:type="dxa"/>
          </w:tcPr>
          <w:p w:rsidR="00EF59C0" w:rsidRPr="00EF59C0" w:rsidRDefault="00EF59C0" w:rsidP="00EF59C0">
            <w:pPr>
              <w:spacing w:beforeAutospacing="0" w:afterAutospacing="0"/>
              <w:jc w:val="center"/>
              <w:rPr>
                <w:rFonts w:ascii="Times New Roman" w:eastAsia="Times New Roman" w:hAnsi="Times New Roman" w:cs="Times New Roman"/>
                <w:sz w:val="18"/>
                <w:szCs w:val="18"/>
                <w:lang w:val="ru-RU" w:eastAsia="ru-RU"/>
              </w:rPr>
            </w:pPr>
            <w:r w:rsidRPr="00EF59C0">
              <w:rPr>
                <w:rFonts w:ascii="Times New Roman" w:eastAsia="Times New Roman" w:hAnsi="Times New Roman" w:cs="Times New Roman"/>
                <w:sz w:val="18"/>
                <w:szCs w:val="18"/>
                <w:lang w:val="ru-RU" w:eastAsia="ru-RU"/>
              </w:rPr>
              <w:t>10</w:t>
            </w:r>
          </w:p>
        </w:tc>
        <w:tc>
          <w:tcPr>
            <w:tcW w:w="880" w:type="dxa"/>
          </w:tcPr>
          <w:p w:rsidR="00EF59C0" w:rsidRPr="00EF59C0" w:rsidRDefault="00EF59C0" w:rsidP="00EF59C0">
            <w:pPr>
              <w:spacing w:beforeAutospacing="0" w:afterAutospacing="0"/>
              <w:jc w:val="center"/>
              <w:rPr>
                <w:rFonts w:ascii="Times New Roman" w:eastAsia="Times New Roman" w:hAnsi="Times New Roman" w:cs="Times New Roman"/>
                <w:sz w:val="18"/>
                <w:szCs w:val="18"/>
                <w:lang w:val="ru-RU" w:eastAsia="ru-RU"/>
              </w:rPr>
            </w:pPr>
            <w:r w:rsidRPr="00EF59C0">
              <w:rPr>
                <w:rFonts w:ascii="Times New Roman" w:eastAsia="Times New Roman" w:hAnsi="Times New Roman" w:cs="Times New Roman"/>
                <w:sz w:val="18"/>
                <w:szCs w:val="18"/>
                <w:lang w:val="ru-RU" w:eastAsia="ru-RU"/>
              </w:rPr>
              <w:t>10</w:t>
            </w:r>
          </w:p>
        </w:tc>
        <w:tc>
          <w:tcPr>
            <w:tcW w:w="856" w:type="dxa"/>
          </w:tcPr>
          <w:p w:rsidR="00EF59C0" w:rsidRPr="00EF59C0" w:rsidRDefault="00EF59C0" w:rsidP="00EF59C0">
            <w:pPr>
              <w:spacing w:beforeAutospacing="0" w:afterAutospacing="0"/>
              <w:jc w:val="center"/>
              <w:rPr>
                <w:rFonts w:ascii="Times New Roman" w:eastAsia="Times New Roman" w:hAnsi="Times New Roman" w:cs="Times New Roman"/>
                <w:sz w:val="18"/>
                <w:szCs w:val="18"/>
                <w:lang w:val="ru-RU" w:eastAsia="ru-RU"/>
              </w:rPr>
            </w:pPr>
            <w:r w:rsidRPr="00EF59C0">
              <w:rPr>
                <w:rFonts w:ascii="Times New Roman" w:eastAsia="Times New Roman" w:hAnsi="Times New Roman" w:cs="Times New Roman"/>
                <w:sz w:val="18"/>
                <w:szCs w:val="18"/>
                <w:lang w:val="ru-RU" w:eastAsia="ru-RU"/>
              </w:rPr>
              <w:t>0</w:t>
            </w:r>
          </w:p>
        </w:tc>
        <w:tc>
          <w:tcPr>
            <w:tcW w:w="780" w:type="dxa"/>
          </w:tcPr>
          <w:p w:rsidR="00EF59C0" w:rsidRPr="00EF59C0" w:rsidRDefault="00EF59C0" w:rsidP="00EF59C0">
            <w:pPr>
              <w:spacing w:beforeAutospacing="0" w:afterAutospacing="0"/>
              <w:jc w:val="center"/>
              <w:rPr>
                <w:rFonts w:ascii="Times New Roman" w:eastAsia="Times New Roman" w:hAnsi="Times New Roman" w:cs="Times New Roman"/>
                <w:sz w:val="18"/>
                <w:szCs w:val="18"/>
                <w:lang w:val="ru-RU" w:eastAsia="ru-RU"/>
              </w:rPr>
            </w:pPr>
            <w:r w:rsidRPr="00EF59C0">
              <w:rPr>
                <w:rFonts w:ascii="Times New Roman" w:eastAsia="Times New Roman" w:hAnsi="Times New Roman" w:cs="Times New Roman"/>
                <w:sz w:val="18"/>
                <w:szCs w:val="18"/>
                <w:lang w:val="ru-RU" w:eastAsia="ru-RU"/>
              </w:rPr>
              <w:t>10</w:t>
            </w:r>
          </w:p>
        </w:tc>
        <w:tc>
          <w:tcPr>
            <w:tcW w:w="827" w:type="dxa"/>
            <w:vAlign w:val="bottom"/>
          </w:tcPr>
          <w:p w:rsidR="00EF59C0" w:rsidRPr="00EF59C0" w:rsidRDefault="00EF59C0" w:rsidP="00EF59C0">
            <w:pPr>
              <w:jc w:val="center"/>
              <w:rPr>
                <w:color w:val="000000"/>
                <w:sz w:val="18"/>
                <w:szCs w:val="18"/>
              </w:rPr>
            </w:pPr>
            <w:r w:rsidRPr="00EF59C0">
              <w:rPr>
                <w:color w:val="000000"/>
                <w:sz w:val="18"/>
                <w:szCs w:val="18"/>
              </w:rPr>
              <w:t>1</w:t>
            </w:r>
          </w:p>
        </w:tc>
        <w:tc>
          <w:tcPr>
            <w:tcW w:w="827" w:type="dxa"/>
            <w:vAlign w:val="bottom"/>
          </w:tcPr>
          <w:p w:rsidR="00EF59C0" w:rsidRPr="00EF59C0" w:rsidRDefault="00EF59C0" w:rsidP="00EF59C0">
            <w:pPr>
              <w:jc w:val="center"/>
              <w:rPr>
                <w:color w:val="000000"/>
                <w:sz w:val="18"/>
                <w:szCs w:val="18"/>
              </w:rPr>
            </w:pPr>
            <w:r w:rsidRPr="00EF59C0">
              <w:rPr>
                <w:color w:val="000000"/>
                <w:sz w:val="18"/>
                <w:szCs w:val="18"/>
              </w:rPr>
              <w:t>6</w:t>
            </w:r>
          </w:p>
        </w:tc>
        <w:tc>
          <w:tcPr>
            <w:tcW w:w="827" w:type="dxa"/>
            <w:vAlign w:val="bottom"/>
          </w:tcPr>
          <w:p w:rsidR="00EF59C0" w:rsidRPr="00EF59C0" w:rsidRDefault="00EF59C0" w:rsidP="00EF59C0">
            <w:pPr>
              <w:jc w:val="center"/>
              <w:rPr>
                <w:color w:val="000000"/>
                <w:sz w:val="18"/>
                <w:szCs w:val="18"/>
              </w:rPr>
            </w:pPr>
            <w:r w:rsidRPr="00EF59C0">
              <w:rPr>
                <w:color w:val="000000"/>
                <w:sz w:val="18"/>
                <w:szCs w:val="18"/>
              </w:rPr>
              <w:t>1</w:t>
            </w:r>
          </w:p>
        </w:tc>
        <w:tc>
          <w:tcPr>
            <w:tcW w:w="827" w:type="dxa"/>
            <w:vAlign w:val="bottom"/>
          </w:tcPr>
          <w:p w:rsidR="00EF59C0" w:rsidRPr="00EF59C0" w:rsidRDefault="00EF59C0" w:rsidP="00EF59C0">
            <w:pPr>
              <w:jc w:val="center"/>
              <w:rPr>
                <w:color w:val="000000"/>
                <w:sz w:val="18"/>
                <w:szCs w:val="18"/>
              </w:rPr>
            </w:pPr>
            <w:r w:rsidRPr="00EF59C0">
              <w:rPr>
                <w:color w:val="000000"/>
                <w:sz w:val="18"/>
                <w:szCs w:val="18"/>
              </w:rPr>
              <w:t>0</w:t>
            </w:r>
          </w:p>
        </w:tc>
        <w:tc>
          <w:tcPr>
            <w:tcW w:w="827" w:type="dxa"/>
            <w:vAlign w:val="bottom"/>
          </w:tcPr>
          <w:p w:rsidR="00EF59C0" w:rsidRPr="00EF59C0" w:rsidRDefault="00EF59C0" w:rsidP="00EF59C0">
            <w:pPr>
              <w:jc w:val="center"/>
              <w:rPr>
                <w:color w:val="000000"/>
                <w:sz w:val="18"/>
                <w:szCs w:val="18"/>
              </w:rPr>
            </w:pPr>
            <w:r w:rsidRPr="00EF59C0">
              <w:rPr>
                <w:color w:val="000000"/>
                <w:sz w:val="18"/>
                <w:szCs w:val="18"/>
              </w:rPr>
              <w:t>0</w:t>
            </w:r>
          </w:p>
        </w:tc>
        <w:tc>
          <w:tcPr>
            <w:tcW w:w="827" w:type="dxa"/>
            <w:vAlign w:val="bottom"/>
          </w:tcPr>
          <w:p w:rsidR="00EF59C0" w:rsidRPr="00EF59C0" w:rsidRDefault="00EF59C0" w:rsidP="00EF59C0">
            <w:pPr>
              <w:jc w:val="center"/>
              <w:rPr>
                <w:color w:val="000000"/>
                <w:sz w:val="18"/>
                <w:szCs w:val="18"/>
              </w:rPr>
            </w:pPr>
            <w:r w:rsidRPr="00EF59C0">
              <w:rPr>
                <w:color w:val="000000"/>
                <w:sz w:val="18"/>
                <w:szCs w:val="18"/>
              </w:rPr>
              <w:t>2</w:t>
            </w:r>
          </w:p>
        </w:tc>
        <w:tc>
          <w:tcPr>
            <w:tcW w:w="905" w:type="dxa"/>
          </w:tcPr>
          <w:p w:rsidR="00EF59C0" w:rsidRPr="00EF59C0" w:rsidRDefault="00EF59C0" w:rsidP="00EF59C0">
            <w:pPr>
              <w:spacing w:beforeAutospacing="0" w:afterAutospacing="0"/>
              <w:jc w:val="center"/>
              <w:rPr>
                <w:rFonts w:ascii="Times New Roman" w:eastAsia="Times New Roman" w:hAnsi="Times New Roman" w:cs="Times New Roman"/>
                <w:sz w:val="18"/>
                <w:szCs w:val="18"/>
                <w:lang w:val="ru-RU" w:eastAsia="ru-RU"/>
              </w:rPr>
            </w:pPr>
            <w:r w:rsidRPr="00EF59C0">
              <w:rPr>
                <w:rFonts w:ascii="Times New Roman" w:eastAsia="Times New Roman" w:hAnsi="Times New Roman" w:cs="Times New Roman"/>
                <w:sz w:val="18"/>
                <w:szCs w:val="18"/>
                <w:lang w:val="ru-RU" w:eastAsia="ru-RU"/>
              </w:rPr>
              <w:t>9</w:t>
            </w:r>
          </w:p>
        </w:tc>
        <w:tc>
          <w:tcPr>
            <w:tcW w:w="905" w:type="dxa"/>
          </w:tcPr>
          <w:p w:rsidR="00EF59C0" w:rsidRPr="00EF59C0" w:rsidRDefault="00EF59C0" w:rsidP="00EF59C0">
            <w:pPr>
              <w:spacing w:beforeAutospacing="0" w:afterAutospacing="0"/>
              <w:jc w:val="center"/>
              <w:rPr>
                <w:rFonts w:ascii="Times New Roman" w:eastAsia="Times New Roman" w:hAnsi="Times New Roman" w:cs="Times New Roman"/>
                <w:sz w:val="18"/>
                <w:szCs w:val="18"/>
                <w:lang w:val="ru-RU" w:eastAsia="ru-RU"/>
              </w:rPr>
            </w:pPr>
            <w:r w:rsidRPr="00EF59C0">
              <w:rPr>
                <w:rFonts w:ascii="Times New Roman" w:eastAsia="Times New Roman" w:hAnsi="Times New Roman" w:cs="Times New Roman"/>
                <w:sz w:val="18"/>
                <w:szCs w:val="18"/>
                <w:lang w:val="ru-RU" w:eastAsia="ru-RU"/>
              </w:rPr>
              <w:t>1</w:t>
            </w:r>
          </w:p>
        </w:tc>
      </w:tr>
    </w:tbl>
    <w:p w:rsidR="00A37455" w:rsidRPr="00A37455" w:rsidRDefault="00A37455" w:rsidP="00A37455">
      <w:pPr>
        <w:spacing w:before="0" w:beforeAutospacing="0" w:after="0" w:afterAutospacing="0"/>
        <w:ind w:firstLine="720"/>
        <w:jc w:val="both"/>
        <w:rPr>
          <w:rFonts w:ascii="Times New Roman" w:eastAsia="Times New Roman" w:hAnsi="Times New Roman" w:cs="Times New Roman"/>
          <w:sz w:val="24"/>
          <w:szCs w:val="24"/>
          <w:lang w:val="ru-RU" w:eastAsia="ru-RU"/>
        </w:rPr>
      </w:pPr>
    </w:p>
    <w:p w:rsidR="00A37455" w:rsidRPr="00A37455" w:rsidRDefault="00A37455" w:rsidP="00A37455">
      <w:pPr>
        <w:autoSpaceDE w:val="0"/>
        <w:autoSpaceDN w:val="0"/>
        <w:adjustRightInd w:val="0"/>
        <w:spacing w:before="77" w:beforeAutospacing="0" w:after="0" w:afterAutospacing="0"/>
        <w:ind w:firstLine="698"/>
        <w:jc w:val="both"/>
        <w:rPr>
          <w:rFonts w:hAnsi="Times New Roman" w:cs="Times New Roman"/>
          <w:color w:val="000000"/>
          <w:sz w:val="24"/>
          <w:szCs w:val="24"/>
          <w:lang w:val="ru-RU"/>
        </w:rPr>
      </w:pPr>
    </w:p>
    <w:tbl>
      <w:tblPr>
        <w:tblStyle w:val="11"/>
        <w:tblW w:w="10394" w:type="dxa"/>
        <w:tblLayout w:type="fixed"/>
        <w:tblLook w:val="04A0" w:firstRow="1" w:lastRow="0" w:firstColumn="1" w:lastColumn="0" w:noHBand="0" w:noVBand="1"/>
      </w:tblPr>
      <w:tblGrid>
        <w:gridCol w:w="1048"/>
        <w:gridCol w:w="1179"/>
        <w:gridCol w:w="1179"/>
        <w:gridCol w:w="1179"/>
        <w:gridCol w:w="802"/>
        <w:gridCol w:w="851"/>
        <w:gridCol w:w="850"/>
        <w:gridCol w:w="1134"/>
        <w:gridCol w:w="993"/>
        <w:gridCol w:w="1179"/>
      </w:tblGrid>
      <w:tr w:rsidR="00EF59C0" w:rsidRPr="004C5A97" w:rsidTr="00EF59C0">
        <w:trPr>
          <w:trHeight w:val="300"/>
        </w:trPr>
        <w:tc>
          <w:tcPr>
            <w:tcW w:w="1048" w:type="dxa"/>
            <w:vMerge w:val="restart"/>
            <w:hideMark/>
          </w:tcPr>
          <w:p w:rsidR="00EF59C0" w:rsidRPr="00EF59C0" w:rsidRDefault="00EF59C0" w:rsidP="00EF59C0">
            <w:pPr>
              <w:jc w:val="center"/>
              <w:rPr>
                <w:rFonts w:ascii="Times New Roman" w:eastAsia="Times New Roman" w:hAnsi="Times New Roman" w:cs="Times New Roman"/>
                <w:color w:val="000000"/>
                <w:sz w:val="16"/>
                <w:szCs w:val="16"/>
                <w:lang w:eastAsia="ru-RU"/>
              </w:rPr>
            </w:pPr>
            <w:r w:rsidRPr="00EF59C0">
              <w:rPr>
                <w:rFonts w:ascii="Times New Roman" w:eastAsia="Times New Roman" w:hAnsi="Times New Roman" w:cs="Times New Roman"/>
                <w:color w:val="000000"/>
                <w:sz w:val="16"/>
                <w:szCs w:val="16"/>
                <w:lang w:eastAsia="ru-RU"/>
              </w:rPr>
              <w:t>Проверено работ</w:t>
            </w:r>
          </w:p>
        </w:tc>
        <w:tc>
          <w:tcPr>
            <w:tcW w:w="2358" w:type="dxa"/>
            <w:gridSpan w:val="2"/>
            <w:noWrap/>
            <w:hideMark/>
          </w:tcPr>
          <w:p w:rsidR="00EF59C0" w:rsidRPr="00EF59C0" w:rsidRDefault="00EF59C0" w:rsidP="00EF59C0">
            <w:pPr>
              <w:jc w:val="center"/>
              <w:rPr>
                <w:rFonts w:ascii="Times New Roman" w:eastAsia="Times New Roman" w:hAnsi="Times New Roman" w:cs="Times New Roman"/>
                <w:bCs/>
                <w:color w:val="000000"/>
                <w:sz w:val="16"/>
                <w:szCs w:val="16"/>
                <w:lang w:eastAsia="ru-RU"/>
              </w:rPr>
            </w:pPr>
            <w:r w:rsidRPr="00EF59C0">
              <w:rPr>
                <w:rFonts w:ascii="Times New Roman" w:eastAsia="Times New Roman" w:hAnsi="Times New Roman" w:cs="Times New Roman"/>
                <w:bCs/>
                <w:color w:val="000000"/>
                <w:sz w:val="16"/>
                <w:szCs w:val="16"/>
                <w:lang w:eastAsia="ru-RU"/>
              </w:rPr>
              <w:t>Требования к сочинению*</w:t>
            </w:r>
          </w:p>
        </w:tc>
        <w:tc>
          <w:tcPr>
            <w:tcW w:w="1179" w:type="dxa"/>
            <w:vMerge w:val="restart"/>
            <w:hideMark/>
          </w:tcPr>
          <w:p w:rsidR="00EF59C0" w:rsidRPr="00EF59C0" w:rsidRDefault="00EF59C0" w:rsidP="00EF59C0">
            <w:pPr>
              <w:jc w:val="center"/>
              <w:rPr>
                <w:rFonts w:ascii="Times New Roman" w:eastAsia="Times New Roman" w:hAnsi="Times New Roman" w:cs="Times New Roman"/>
                <w:color w:val="000000"/>
                <w:sz w:val="16"/>
                <w:szCs w:val="16"/>
                <w:lang w:eastAsia="ru-RU"/>
              </w:rPr>
            </w:pPr>
            <w:r w:rsidRPr="00EF59C0">
              <w:rPr>
                <w:rFonts w:ascii="Times New Roman" w:eastAsia="Times New Roman" w:hAnsi="Times New Roman" w:cs="Times New Roman"/>
                <w:color w:val="000000"/>
                <w:sz w:val="16"/>
                <w:szCs w:val="16"/>
                <w:lang w:eastAsia="ru-RU"/>
              </w:rPr>
              <w:t>Количество писавших, получивших "незачет"  по результатам проверки требований</w:t>
            </w:r>
          </w:p>
        </w:tc>
        <w:tc>
          <w:tcPr>
            <w:tcW w:w="4630" w:type="dxa"/>
            <w:gridSpan w:val="5"/>
            <w:noWrap/>
            <w:hideMark/>
          </w:tcPr>
          <w:p w:rsidR="00EF59C0" w:rsidRPr="00EF59C0" w:rsidRDefault="00EF59C0" w:rsidP="00EF59C0">
            <w:pPr>
              <w:jc w:val="center"/>
              <w:rPr>
                <w:rFonts w:ascii="Times New Roman" w:eastAsia="Times New Roman" w:hAnsi="Times New Roman" w:cs="Times New Roman"/>
                <w:bCs/>
                <w:color w:val="000000"/>
                <w:sz w:val="16"/>
                <w:szCs w:val="16"/>
                <w:lang w:eastAsia="ru-RU"/>
              </w:rPr>
            </w:pPr>
            <w:r w:rsidRPr="00EF59C0">
              <w:rPr>
                <w:rFonts w:ascii="Times New Roman" w:eastAsia="Times New Roman" w:hAnsi="Times New Roman" w:cs="Times New Roman"/>
                <w:bCs/>
                <w:color w:val="000000"/>
                <w:sz w:val="16"/>
                <w:szCs w:val="16"/>
                <w:lang w:eastAsia="ru-RU"/>
              </w:rPr>
              <w:t>Результаты оценивания сочинения/изложения**</w:t>
            </w:r>
          </w:p>
        </w:tc>
        <w:tc>
          <w:tcPr>
            <w:tcW w:w="1179" w:type="dxa"/>
            <w:vMerge w:val="restart"/>
            <w:hideMark/>
          </w:tcPr>
          <w:p w:rsidR="00EF59C0" w:rsidRPr="00EF59C0" w:rsidRDefault="00EF59C0" w:rsidP="00EF59C0">
            <w:pPr>
              <w:jc w:val="center"/>
              <w:rPr>
                <w:rFonts w:ascii="Times New Roman" w:eastAsia="Times New Roman" w:hAnsi="Times New Roman" w:cs="Times New Roman"/>
                <w:color w:val="000000"/>
                <w:sz w:val="16"/>
                <w:szCs w:val="16"/>
                <w:lang w:eastAsia="ru-RU"/>
              </w:rPr>
            </w:pPr>
            <w:r w:rsidRPr="00EF59C0">
              <w:rPr>
                <w:rFonts w:ascii="Times New Roman" w:eastAsia="Times New Roman" w:hAnsi="Times New Roman" w:cs="Times New Roman"/>
                <w:color w:val="000000"/>
                <w:sz w:val="16"/>
                <w:szCs w:val="16"/>
                <w:lang w:eastAsia="ru-RU"/>
              </w:rPr>
              <w:t>Количество писавших, получивших "незачет"  по результатам проверки критериев</w:t>
            </w:r>
          </w:p>
        </w:tc>
      </w:tr>
      <w:tr w:rsidR="00EF59C0" w:rsidRPr="00EF59C0" w:rsidTr="00EF59C0">
        <w:trPr>
          <w:trHeight w:val="1635"/>
        </w:trPr>
        <w:tc>
          <w:tcPr>
            <w:tcW w:w="1048" w:type="dxa"/>
            <w:vMerge/>
            <w:hideMark/>
          </w:tcPr>
          <w:p w:rsidR="00EF59C0" w:rsidRPr="00EF59C0" w:rsidRDefault="00EF59C0" w:rsidP="00EF59C0">
            <w:pPr>
              <w:rPr>
                <w:rFonts w:ascii="Times New Roman" w:eastAsia="Times New Roman" w:hAnsi="Times New Roman" w:cs="Times New Roman"/>
                <w:color w:val="000000"/>
                <w:sz w:val="16"/>
                <w:szCs w:val="16"/>
                <w:lang w:eastAsia="ru-RU"/>
              </w:rPr>
            </w:pPr>
          </w:p>
        </w:tc>
        <w:tc>
          <w:tcPr>
            <w:tcW w:w="1179" w:type="dxa"/>
            <w:hideMark/>
          </w:tcPr>
          <w:p w:rsidR="00EF59C0" w:rsidRPr="00EF59C0" w:rsidRDefault="00EF59C0" w:rsidP="00EF59C0">
            <w:pPr>
              <w:jc w:val="center"/>
              <w:rPr>
                <w:rFonts w:ascii="Times New Roman" w:eastAsia="Times New Roman" w:hAnsi="Times New Roman" w:cs="Times New Roman"/>
                <w:color w:val="000000"/>
                <w:sz w:val="16"/>
                <w:szCs w:val="16"/>
                <w:lang w:eastAsia="ru-RU"/>
              </w:rPr>
            </w:pPr>
            <w:r w:rsidRPr="00EF59C0">
              <w:rPr>
                <w:rFonts w:ascii="Times New Roman" w:eastAsia="Times New Roman" w:hAnsi="Times New Roman" w:cs="Times New Roman"/>
                <w:color w:val="000000"/>
                <w:sz w:val="16"/>
                <w:szCs w:val="16"/>
                <w:lang w:eastAsia="ru-RU"/>
              </w:rPr>
              <w:t>Количество писавших, получивших "зачет" по требованию №1</w:t>
            </w:r>
          </w:p>
        </w:tc>
        <w:tc>
          <w:tcPr>
            <w:tcW w:w="1179" w:type="dxa"/>
            <w:hideMark/>
          </w:tcPr>
          <w:p w:rsidR="00EF59C0" w:rsidRPr="00EF59C0" w:rsidRDefault="00EF59C0" w:rsidP="00EF59C0">
            <w:pPr>
              <w:jc w:val="center"/>
              <w:rPr>
                <w:rFonts w:ascii="Times New Roman" w:eastAsia="Times New Roman" w:hAnsi="Times New Roman" w:cs="Times New Roman"/>
                <w:color w:val="000000"/>
                <w:sz w:val="16"/>
                <w:szCs w:val="16"/>
                <w:lang w:eastAsia="ru-RU"/>
              </w:rPr>
            </w:pPr>
            <w:r w:rsidRPr="00EF59C0">
              <w:rPr>
                <w:rFonts w:ascii="Times New Roman" w:eastAsia="Times New Roman" w:hAnsi="Times New Roman" w:cs="Times New Roman"/>
                <w:color w:val="000000"/>
                <w:sz w:val="16"/>
                <w:szCs w:val="16"/>
                <w:lang w:eastAsia="ru-RU"/>
              </w:rPr>
              <w:t>Количество писавших, получивших "зачет" по требованию №2</w:t>
            </w:r>
          </w:p>
        </w:tc>
        <w:tc>
          <w:tcPr>
            <w:tcW w:w="1179" w:type="dxa"/>
            <w:vMerge/>
            <w:hideMark/>
          </w:tcPr>
          <w:p w:rsidR="00EF59C0" w:rsidRPr="00EF59C0" w:rsidRDefault="00EF59C0" w:rsidP="00EF59C0">
            <w:pPr>
              <w:rPr>
                <w:rFonts w:ascii="Times New Roman" w:eastAsia="Times New Roman" w:hAnsi="Times New Roman" w:cs="Times New Roman"/>
                <w:color w:val="000000"/>
                <w:sz w:val="16"/>
                <w:szCs w:val="16"/>
                <w:lang w:eastAsia="ru-RU"/>
              </w:rPr>
            </w:pPr>
          </w:p>
        </w:tc>
        <w:tc>
          <w:tcPr>
            <w:tcW w:w="802" w:type="dxa"/>
            <w:hideMark/>
          </w:tcPr>
          <w:p w:rsidR="00EF59C0" w:rsidRPr="00EF59C0" w:rsidRDefault="00EF59C0" w:rsidP="00EF59C0">
            <w:pPr>
              <w:jc w:val="center"/>
              <w:rPr>
                <w:rFonts w:ascii="Times New Roman" w:eastAsia="Times New Roman" w:hAnsi="Times New Roman" w:cs="Times New Roman"/>
                <w:bCs/>
                <w:iCs/>
                <w:color w:val="000000"/>
                <w:sz w:val="16"/>
                <w:szCs w:val="16"/>
                <w:lang w:eastAsia="ru-RU"/>
              </w:rPr>
            </w:pPr>
            <w:r w:rsidRPr="00EF59C0">
              <w:rPr>
                <w:rFonts w:ascii="Times New Roman" w:eastAsia="Times New Roman" w:hAnsi="Times New Roman" w:cs="Times New Roman"/>
                <w:bCs/>
                <w:iCs/>
                <w:color w:val="000000"/>
                <w:sz w:val="16"/>
                <w:szCs w:val="16"/>
                <w:lang w:eastAsia="ru-RU"/>
              </w:rPr>
              <w:t>Количество писавших, получивших "зачет" по критерию №1</w:t>
            </w:r>
          </w:p>
        </w:tc>
        <w:tc>
          <w:tcPr>
            <w:tcW w:w="851" w:type="dxa"/>
            <w:hideMark/>
          </w:tcPr>
          <w:p w:rsidR="00EF59C0" w:rsidRPr="00EF59C0" w:rsidRDefault="00EF59C0" w:rsidP="00EF59C0">
            <w:pPr>
              <w:jc w:val="center"/>
              <w:rPr>
                <w:rFonts w:ascii="Times New Roman" w:eastAsia="Times New Roman" w:hAnsi="Times New Roman" w:cs="Times New Roman"/>
                <w:bCs/>
                <w:iCs/>
                <w:color w:val="000000"/>
                <w:sz w:val="16"/>
                <w:szCs w:val="16"/>
                <w:lang w:eastAsia="ru-RU"/>
              </w:rPr>
            </w:pPr>
            <w:r w:rsidRPr="00EF59C0">
              <w:rPr>
                <w:rFonts w:ascii="Times New Roman" w:eastAsia="Times New Roman" w:hAnsi="Times New Roman" w:cs="Times New Roman"/>
                <w:bCs/>
                <w:iCs/>
                <w:color w:val="000000"/>
                <w:sz w:val="16"/>
                <w:szCs w:val="16"/>
                <w:lang w:eastAsia="ru-RU"/>
              </w:rPr>
              <w:t>Количество писавших, получивших "зачет" по критерию №2</w:t>
            </w:r>
          </w:p>
        </w:tc>
        <w:tc>
          <w:tcPr>
            <w:tcW w:w="850" w:type="dxa"/>
            <w:hideMark/>
          </w:tcPr>
          <w:p w:rsidR="00EF59C0" w:rsidRPr="00EF59C0" w:rsidRDefault="00EF59C0" w:rsidP="00EF59C0">
            <w:pPr>
              <w:jc w:val="center"/>
              <w:rPr>
                <w:rFonts w:ascii="Times New Roman" w:eastAsia="Times New Roman" w:hAnsi="Times New Roman" w:cs="Times New Roman"/>
                <w:color w:val="000000"/>
                <w:sz w:val="16"/>
                <w:szCs w:val="16"/>
                <w:lang w:eastAsia="ru-RU"/>
              </w:rPr>
            </w:pPr>
            <w:r w:rsidRPr="00EF59C0">
              <w:rPr>
                <w:rFonts w:ascii="Times New Roman" w:eastAsia="Times New Roman" w:hAnsi="Times New Roman" w:cs="Times New Roman"/>
                <w:color w:val="000000"/>
                <w:sz w:val="16"/>
                <w:szCs w:val="16"/>
                <w:lang w:eastAsia="ru-RU"/>
              </w:rPr>
              <w:t>Количество писавших, получивших "зачет" по критерию №3</w:t>
            </w:r>
          </w:p>
        </w:tc>
        <w:tc>
          <w:tcPr>
            <w:tcW w:w="1134" w:type="dxa"/>
            <w:hideMark/>
          </w:tcPr>
          <w:p w:rsidR="00EF59C0" w:rsidRPr="00EF59C0" w:rsidRDefault="00EF59C0" w:rsidP="00EF59C0">
            <w:pPr>
              <w:jc w:val="center"/>
              <w:rPr>
                <w:rFonts w:ascii="Times New Roman" w:eastAsia="Times New Roman" w:hAnsi="Times New Roman" w:cs="Times New Roman"/>
                <w:color w:val="000000"/>
                <w:sz w:val="16"/>
                <w:szCs w:val="16"/>
                <w:lang w:eastAsia="ru-RU"/>
              </w:rPr>
            </w:pPr>
            <w:r w:rsidRPr="00EF59C0">
              <w:rPr>
                <w:rFonts w:ascii="Times New Roman" w:eastAsia="Times New Roman" w:hAnsi="Times New Roman" w:cs="Times New Roman"/>
                <w:color w:val="000000"/>
                <w:sz w:val="16"/>
                <w:szCs w:val="16"/>
                <w:lang w:eastAsia="ru-RU"/>
              </w:rPr>
              <w:t>Количество писавших, получивших "зачет" по критерию №4</w:t>
            </w:r>
          </w:p>
        </w:tc>
        <w:tc>
          <w:tcPr>
            <w:tcW w:w="993" w:type="dxa"/>
            <w:hideMark/>
          </w:tcPr>
          <w:p w:rsidR="00EF59C0" w:rsidRPr="00EF59C0" w:rsidRDefault="00EF59C0" w:rsidP="00EF59C0">
            <w:pPr>
              <w:jc w:val="center"/>
              <w:rPr>
                <w:rFonts w:ascii="Times New Roman" w:eastAsia="Times New Roman" w:hAnsi="Times New Roman" w:cs="Times New Roman"/>
                <w:color w:val="000000"/>
                <w:sz w:val="16"/>
                <w:szCs w:val="16"/>
                <w:lang w:eastAsia="ru-RU"/>
              </w:rPr>
            </w:pPr>
            <w:r w:rsidRPr="00EF59C0">
              <w:rPr>
                <w:rFonts w:ascii="Times New Roman" w:eastAsia="Times New Roman" w:hAnsi="Times New Roman" w:cs="Times New Roman"/>
                <w:color w:val="000000"/>
                <w:sz w:val="16"/>
                <w:szCs w:val="16"/>
                <w:lang w:eastAsia="ru-RU"/>
              </w:rPr>
              <w:t>Количество писавших, получивших "зачет" по критерию №5</w:t>
            </w:r>
          </w:p>
        </w:tc>
        <w:tc>
          <w:tcPr>
            <w:tcW w:w="1179" w:type="dxa"/>
            <w:vMerge/>
            <w:hideMark/>
          </w:tcPr>
          <w:p w:rsidR="00EF59C0" w:rsidRPr="00EF59C0" w:rsidRDefault="00EF59C0" w:rsidP="00EF59C0">
            <w:pPr>
              <w:rPr>
                <w:rFonts w:ascii="Times New Roman" w:eastAsia="Times New Roman" w:hAnsi="Times New Roman" w:cs="Times New Roman"/>
                <w:color w:val="000000"/>
                <w:sz w:val="16"/>
                <w:szCs w:val="16"/>
                <w:lang w:eastAsia="ru-RU"/>
              </w:rPr>
            </w:pPr>
          </w:p>
        </w:tc>
      </w:tr>
      <w:tr w:rsidR="00EF59C0" w:rsidRPr="00EF59C0" w:rsidTr="00EF59C0">
        <w:trPr>
          <w:trHeight w:val="446"/>
        </w:trPr>
        <w:tc>
          <w:tcPr>
            <w:tcW w:w="1048" w:type="dxa"/>
          </w:tcPr>
          <w:p w:rsidR="00EF59C0" w:rsidRPr="00EF59C0" w:rsidRDefault="00EF59C0" w:rsidP="00EF59C0">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w:t>
            </w:r>
          </w:p>
        </w:tc>
        <w:tc>
          <w:tcPr>
            <w:tcW w:w="1179" w:type="dxa"/>
          </w:tcPr>
          <w:p w:rsidR="00EF59C0" w:rsidRPr="00EF59C0" w:rsidRDefault="00EF59C0" w:rsidP="00EF59C0">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w:t>
            </w:r>
          </w:p>
        </w:tc>
        <w:tc>
          <w:tcPr>
            <w:tcW w:w="1179" w:type="dxa"/>
          </w:tcPr>
          <w:p w:rsidR="00EF59C0" w:rsidRPr="00EF59C0" w:rsidRDefault="00EF59C0" w:rsidP="00EF59C0">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w:t>
            </w:r>
          </w:p>
        </w:tc>
        <w:tc>
          <w:tcPr>
            <w:tcW w:w="1179" w:type="dxa"/>
          </w:tcPr>
          <w:p w:rsidR="00EF59C0" w:rsidRPr="00EF59C0" w:rsidRDefault="00EF59C0" w:rsidP="00EF59C0">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w:t>
            </w:r>
          </w:p>
        </w:tc>
        <w:tc>
          <w:tcPr>
            <w:tcW w:w="802" w:type="dxa"/>
          </w:tcPr>
          <w:p w:rsidR="00EF59C0" w:rsidRPr="00EF59C0" w:rsidRDefault="00EF59C0" w:rsidP="00EF59C0">
            <w:pPr>
              <w:jc w:val="center"/>
              <w:rPr>
                <w:rFonts w:ascii="Times New Roman" w:eastAsia="Times New Roman" w:hAnsi="Times New Roman" w:cs="Times New Roman"/>
                <w:b/>
                <w:bCs/>
                <w:i/>
                <w:iCs/>
                <w:color w:val="000000"/>
                <w:sz w:val="16"/>
                <w:szCs w:val="16"/>
                <w:lang w:eastAsia="ru-RU"/>
              </w:rPr>
            </w:pPr>
            <w:r>
              <w:rPr>
                <w:rFonts w:ascii="Times New Roman" w:eastAsia="Times New Roman" w:hAnsi="Times New Roman" w:cs="Times New Roman"/>
                <w:b/>
                <w:bCs/>
                <w:i/>
                <w:iCs/>
                <w:color w:val="000000"/>
                <w:sz w:val="16"/>
                <w:szCs w:val="16"/>
                <w:lang w:eastAsia="ru-RU"/>
              </w:rPr>
              <w:t>9</w:t>
            </w:r>
          </w:p>
        </w:tc>
        <w:tc>
          <w:tcPr>
            <w:tcW w:w="851" w:type="dxa"/>
          </w:tcPr>
          <w:p w:rsidR="00EF59C0" w:rsidRPr="00EF59C0" w:rsidRDefault="00EF59C0" w:rsidP="00EF59C0">
            <w:pPr>
              <w:jc w:val="center"/>
              <w:rPr>
                <w:rFonts w:ascii="Times New Roman" w:eastAsia="Times New Roman" w:hAnsi="Times New Roman" w:cs="Times New Roman"/>
                <w:b/>
                <w:bCs/>
                <w:i/>
                <w:iCs/>
                <w:color w:val="000000"/>
                <w:sz w:val="16"/>
                <w:szCs w:val="16"/>
                <w:lang w:eastAsia="ru-RU"/>
              </w:rPr>
            </w:pPr>
            <w:r>
              <w:rPr>
                <w:rFonts w:ascii="Times New Roman" w:eastAsia="Times New Roman" w:hAnsi="Times New Roman" w:cs="Times New Roman"/>
                <w:b/>
                <w:bCs/>
                <w:i/>
                <w:iCs/>
                <w:color w:val="000000"/>
                <w:sz w:val="16"/>
                <w:szCs w:val="16"/>
                <w:lang w:eastAsia="ru-RU"/>
              </w:rPr>
              <w:t>9</w:t>
            </w:r>
          </w:p>
        </w:tc>
        <w:tc>
          <w:tcPr>
            <w:tcW w:w="850" w:type="dxa"/>
          </w:tcPr>
          <w:p w:rsidR="00EF59C0" w:rsidRPr="00EF59C0" w:rsidRDefault="00EF59C0" w:rsidP="00EF59C0">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w:t>
            </w:r>
          </w:p>
        </w:tc>
        <w:tc>
          <w:tcPr>
            <w:tcW w:w="1134" w:type="dxa"/>
          </w:tcPr>
          <w:p w:rsidR="00EF59C0" w:rsidRPr="00EF59C0" w:rsidRDefault="00EF59C0" w:rsidP="00EF59C0">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w:t>
            </w:r>
          </w:p>
        </w:tc>
        <w:tc>
          <w:tcPr>
            <w:tcW w:w="993" w:type="dxa"/>
          </w:tcPr>
          <w:p w:rsidR="00EF59C0" w:rsidRPr="00EF59C0" w:rsidRDefault="00EF59C0" w:rsidP="00EF59C0">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1179" w:type="dxa"/>
          </w:tcPr>
          <w:p w:rsidR="00EF59C0" w:rsidRPr="00EF59C0" w:rsidRDefault="00EF59C0" w:rsidP="00EF59C0">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w:t>
            </w:r>
          </w:p>
        </w:tc>
      </w:tr>
    </w:tbl>
    <w:p w:rsidR="00287DB5" w:rsidRPr="00287DB5" w:rsidRDefault="00287DB5" w:rsidP="00287DB5">
      <w:pPr>
        <w:rPr>
          <w:rFonts w:hAnsi="Times New Roman" w:cs="Times New Roman"/>
          <w:color w:val="000000"/>
          <w:sz w:val="24"/>
          <w:szCs w:val="24"/>
          <w:highlight w:val="yellow"/>
          <w:lang w:val="ru-RU"/>
        </w:rPr>
      </w:pPr>
    </w:p>
    <w:p w:rsidR="007A73FE" w:rsidRPr="000D28C0" w:rsidRDefault="0020162B">
      <w:pPr>
        <w:jc w:val="center"/>
        <w:rPr>
          <w:rFonts w:hAnsi="Times New Roman" w:cs="Times New Roman"/>
          <w:color w:val="000000"/>
          <w:sz w:val="24"/>
          <w:szCs w:val="24"/>
          <w:lang w:val="ru-RU"/>
        </w:rPr>
      </w:pPr>
      <w:r w:rsidRPr="000D28C0">
        <w:rPr>
          <w:rFonts w:hAnsi="Times New Roman" w:cs="Times New Roman"/>
          <w:b/>
          <w:bCs/>
          <w:color w:val="000000"/>
          <w:sz w:val="24"/>
          <w:szCs w:val="24"/>
        </w:rPr>
        <w:t>IV</w:t>
      </w:r>
      <w:r w:rsidRPr="000D28C0">
        <w:rPr>
          <w:rFonts w:hAnsi="Times New Roman" w:cs="Times New Roman"/>
          <w:b/>
          <w:bCs/>
          <w:color w:val="000000"/>
          <w:sz w:val="24"/>
          <w:szCs w:val="24"/>
          <w:lang w:val="ru-RU"/>
        </w:rPr>
        <w:t>. Оценка организации учебного процесса</w:t>
      </w:r>
    </w:p>
    <w:p w:rsidR="005728A9" w:rsidRPr="000D28C0" w:rsidRDefault="005728A9" w:rsidP="005728A9">
      <w:pPr>
        <w:spacing w:before="0" w:beforeAutospacing="0" w:after="0" w:afterAutospacing="0"/>
        <w:ind w:firstLine="720"/>
        <w:rPr>
          <w:rFonts w:hAnsi="Times New Roman" w:cs="Times New Roman"/>
          <w:color w:val="000000"/>
          <w:sz w:val="24"/>
          <w:szCs w:val="24"/>
          <w:lang w:val="ru-RU"/>
        </w:rPr>
      </w:pPr>
      <w:r w:rsidRPr="000D28C0">
        <w:rPr>
          <w:rFonts w:hAnsi="Times New Roman" w:cs="Times New Roman"/>
          <w:color w:val="000000"/>
          <w:sz w:val="24"/>
          <w:szCs w:val="24"/>
          <w:lang w:val="ru-RU"/>
        </w:rPr>
        <w:t>Организация учебного процесса в Школе-интернате регламентируется режимом занятий, учебным планом, календарным учебным графиком, расписанием занятий, локальными нормативными актами школы</w:t>
      </w:r>
      <w:r w:rsidR="000D28C0">
        <w:rPr>
          <w:rFonts w:hAnsi="Times New Roman" w:cs="Times New Roman"/>
          <w:color w:val="000000"/>
          <w:sz w:val="24"/>
          <w:szCs w:val="24"/>
          <w:lang w:val="ru-RU"/>
        </w:rPr>
        <w:t>-интерната</w:t>
      </w:r>
      <w:r w:rsidRPr="000D28C0">
        <w:rPr>
          <w:rFonts w:hAnsi="Times New Roman" w:cs="Times New Roman"/>
          <w:color w:val="000000"/>
          <w:sz w:val="24"/>
          <w:szCs w:val="24"/>
          <w:lang w:val="ru-RU"/>
        </w:rPr>
        <w:t>.</w:t>
      </w:r>
    </w:p>
    <w:p w:rsidR="005728A9" w:rsidRPr="000D28C0" w:rsidRDefault="005728A9" w:rsidP="005728A9">
      <w:pPr>
        <w:spacing w:before="0" w:beforeAutospacing="0" w:after="0" w:afterAutospacing="0"/>
        <w:ind w:firstLine="720"/>
        <w:rPr>
          <w:rFonts w:hAnsi="Times New Roman" w:cs="Times New Roman"/>
          <w:color w:val="000000"/>
          <w:sz w:val="24"/>
          <w:szCs w:val="24"/>
          <w:lang w:val="ru-RU"/>
        </w:rPr>
      </w:pPr>
      <w:r w:rsidRPr="000D28C0">
        <w:rPr>
          <w:rFonts w:hAnsi="Times New Roman" w:cs="Times New Roman"/>
          <w:color w:val="000000"/>
          <w:sz w:val="24"/>
          <w:szCs w:val="24"/>
          <w:lang w:val="ru-RU"/>
        </w:rPr>
        <w:t>Образовательная деятельность в Школе-интернате осуществляется по шестидневной учебной неделе – для 5–11-х классов. Занятия проводятся в однусмену для обучающихся - для обучающихся 5–11-х классов.</w:t>
      </w:r>
    </w:p>
    <w:p w:rsidR="005728A9" w:rsidRPr="000D28C0" w:rsidRDefault="005728A9" w:rsidP="00BB1AC6">
      <w:pPr>
        <w:spacing w:before="0" w:beforeAutospacing="0" w:after="0" w:afterAutospacing="0"/>
        <w:ind w:firstLine="720"/>
        <w:rPr>
          <w:rFonts w:hAnsi="Times New Roman" w:cs="Times New Roman"/>
          <w:color w:val="000000"/>
          <w:sz w:val="24"/>
          <w:szCs w:val="24"/>
          <w:lang w:val="ru-RU"/>
        </w:rPr>
      </w:pPr>
      <w:r w:rsidRPr="000D28C0">
        <w:rPr>
          <w:rFonts w:hAnsi="Times New Roman" w:cs="Times New Roman"/>
          <w:color w:val="000000"/>
          <w:sz w:val="24"/>
          <w:szCs w:val="24"/>
          <w:lang w:val="ru-RU"/>
        </w:rPr>
        <w:t xml:space="preserve">В соответствии с СП 3.1/2.43598-20 и методическими рекомендациями по организации начала работы образовательных организаций </w:t>
      </w:r>
      <w:r w:rsidR="00BB1AC6" w:rsidRPr="000D28C0">
        <w:rPr>
          <w:rFonts w:hAnsi="Times New Roman" w:cs="Times New Roman"/>
          <w:color w:val="000000"/>
          <w:sz w:val="24"/>
          <w:szCs w:val="24"/>
          <w:lang w:val="ru-RU"/>
        </w:rPr>
        <w:t xml:space="preserve">с.п.Хатанга </w:t>
      </w:r>
      <w:r w:rsidRPr="000D28C0">
        <w:rPr>
          <w:rFonts w:hAnsi="Times New Roman" w:cs="Times New Roman"/>
          <w:color w:val="000000"/>
          <w:sz w:val="24"/>
          <w:szCs w:val="24"/>
          <w:lang w:val="ru-RU"/>
        </w:rPr>
        <w:t xml:space="preserve"> в</w:t>
      </w:r>
      <w:r w:rsidR="000D28C0" w:rsidRPr="000D28C0">
        <w:rPr>
          <w:rFonts w:hAnsi="Times New Roman" w:cs="Times New Roman"/>
          <w:color w:val="000000"/>
          <w:sz w:val="24"/>
          <w:szCs w:val="24"/>
          <w:lang w:val="ru-RU"/>
        </w:rPr>
        <w:t xml:space="preserve"> 2021/22</w:t>
      </w:r>
      <w:r w:rsidRPr="000D28C0">
        <w:rPr>
          <w:rFonts w:hAnsi="Times New Roman" w:cs="Times New Roman"/>
          <w:color w:val="000000"/>
          <w:sz w:val="24"/>
          <w:szCs w:val="24"/>
          <w:lang w:val="ru-RU"/>
        </w:rPr>
        <w:t xml:space="preserve"> учебном году</w:t>
      </w:r>
      <w:r w:rsidR="000D28C0" w:rsidRPr="000D28C0">
        <w:rPr>
          <w:rFonts w:hAnsi="Times New Roman" w:cs="Times New Roman"/>
          <w:color w:val="000000"/>
          <w:sz w:val="24"/>
          <w:szCs w:val="24"/>
          <w:lang w:val="ru-RU"/>
        </w:rPr>
        <w:t xml:space="preserve"> и 1 полугодии 2022-2023 учебного года</w:t>
      </w:r>
      <w:r w:rsidRPr="000D28C0">
        <w:rPr>
          <w:rFonts w:hAnsi="Times New Roman" w:cs="Times New Roman"/>
          <w:color w:val="000000"/>
          <w:sz w:val="24"/>
          <w:szCs w:val="24"/>
          <w:lang w:val="ru-RU"/>
        </w:rPr>
        <w:t xml:space="preserve"> Школа</w:t>
      </w:r>
      <w:r w:rsidR="00BB1AC6" w:rsidRPr="000D28C0">
        <w:rPr>
          <w:rFonts w:hAnsi="Times New Roman" w:cs="Times New Roman"/>
          <w:color w:val="000000"/>
          <w:sz w:val="24"/>
          <w:szCs w:val="24"/>
          <w:lang w:val="ru-RU"/>
        </w:rPr>
        <w:t>-интернат</w:t>
      </w:r>
      <w:r w:rsidRPr="000D28C0">
        <w:rPr>
          <w:rFonts w:hAnsi="Times New Roman" w:cs="Times New Roman"/>
          <w:color w:val="000000"/>
          <w:sz w:val="24"/>
          <w:szCs w:val="24"/>
          <w:lang w:val="ru-RU"/>
        </w:rPr>
        <w:t>:</w:t>
      </w:r>
    </w:p>
    <w:p w:rsidR="005728A9" w:rsidRPr="000D28C0" w:rsidRDefault="005728A9" w:rsidP="00BB1AC6">
      <w:pPr>
        <w:spacing w:before="0" w:beforeAutospacing="0" w:after="0" w:afterAutospacing="0"/>
        <w:jc w:val="both"/>
        <w:rPr>
          <w:rFonts w:hAnsi="Times New Roman" w:cs="Times New Roman"/>
          <w:color w:val="000000"/>
          <w:sz w:val="24"/>
          <w:szCs w:val="24"/>
          <w:lang w:val="ru-RU"/>
        </w:rPr>
      </w:pPr>
      <w:r w:rsidRPr="000D28C0">
        <w:rPr>
          <w:rFonts w:hAnsi="Times New Roman" w:cs="Times New Roman"/>
          <w:color w:val="000000"/>
          <w:sz w:val="24"/>
          <w:szCs w:val="24"/>
          <w:lang w:val="ru-RU"/>
        </w:rPr>
        <w:t>1. Уведомила управление Роспотребнадзора о дате начала образовательного процесса;</w:t>
      </w:r>
    </w:p>
    <w:p w:rsidR="00BB1AC6" w:rsidRPr="000D28C0" w:rsidRDefault="000D28C0" w:rsidP="00BB1AC6">
      <w:pPr>
        <w:spacing w:before="0" w:beforeAutospacing="0" w:after="0" w:afterAutospacing="0"/>
        <w:jc w:val="both"/>
        <w:rPr>
          <w:rFonts w:hAnsi="Times New Roman" w:cs="Times New Roman"/>
          <w:color w:val="000000"/>
          <w:sz w:val="24"/>
          <w:szCs w:val="24"/>
          <w:lang w:val="ru-RU"/>
        </w:rPr>
      </w:pPr>
      <w:r w:rsidRPr="000D28C0">
        <w:rPr>
          <w:rFonts w:hAnsi="Times New Roman" w:cs="Times New Roman"/>
          <w:color w:val="000000"/>
          <w:sz w:val="24"/>
          <w:szCs w:val="24"/>
          <w:lang w:val="ru-RU"/>
        </w:rPr>
        <w:t>2</w:t>
      </w:r>
      <w:r w:rsidR="005728A9" w:rsidRPr="000D28C0">
        <w:rPr>
          <w:rFonts w:hAnsi="Times New Roman" w:cs="Times New Roman"/>
          <w:color w:val="000000"/>
          <w:sz w:val="24"/>
          <w:szCs w:val="24"/>
          <w:lang w:val="ru-RU"/>
        </w:rPr>
        <w:t>. Закрепила классы за кабинетами</w:t>
      </w:r>
      <w:r w:rsidR="00BB1AC6" w:rsidRPr="000D28C0">
        <w:rPr>
          <w:rFonts w:hAnsi="Times New Roman" w:cs="Times New Roman"/>
          <w:color w:val="000000"/>
          <w:sz w:val="24"/>
          <w:szCs w:val="24"/>
          <w:lang w:val="ru-RU"/>
        </w:rPr>
        <w:t>;</w:t>
      </w:r>
    </w:p>
    <w:p w:rsidR="00BB1AC6" w:rsidRPr="000D28C0" w:rsidRDefault="000D28C0" w:rsidP="00BB1AC6">
      <w:pPr>
        <w:spacing w:before="0" w:beforeAutospacing="0" w:after="0" w:afterAutospacing="0"/>
        <w:jc w:val="both"/>
        <w:rPr>
          <w:rFonts w:hAnsi="Times New Roman" w:cs="Times New Roman"/>
          <w:color w:val="000000"/>
          <w:sz w:val="24"/>
          <w:szCs w:val="24"/>
          <w:lang w:val="ru-RU"/>
        </w:rPr>
      </w:pPr>
      <w:r w:rsidRPr="000D28C0">
        <w:rPr>
          <w:rFonts w:hAnsi="Times New Roman" w:cs="Times New Roman"/>
          <w:color w:val="000000"/>
          <w:sz w:val="24"/>
          <w:szCs w:val="24"/>
          <w:lang w:val="ru-RU"/>
        </w:rPr>
        <w:t>3</w:t>
      </w:r>
      <w:r w:rsidR="005728A9" w:rsidRPr="000D28C0">
        <w:rPr>
          <w:rFonts w:hAnsi="Times New Roman" w:cs="Times New Roman"/>
          <w:color w:val="000000"/>
          <w:sz w:val="24"/>
          <w:szCs w:val="24"/>
          <w:lang w:val="ru-RU"/>
        </w:rPr>
        <w:t>. Составила и утвердила графики уборки, проветривания кабинетов и рекреаций</w:t>
      </w:r>
      <w:r w:rsidR="00BB1AC6" w:rsidRPr="000D28C0">
        <w:rPr>
          <w:rFonts w:hAnsi="Times New Roman" w:cs="Times New Roman"/>
          <w:color w:val="000000"/>
          <w:sz w:val="24"/>
          <w:szCs w:val="24"/>
          <w:lang w:val="ru-RU"/>
        </w:rPr>
        <w:t>;</w:t>
      </w:r>
    </w:p>
    <w:p w:rsidR="00BB1AC6" w:rsidRPr="000D28C0" w:rsidRDefault="000D28C0" w:rsidP="00BB1AC6">
      <w:pPr>
        <w:spacing w:before="0" w:beforeAutospacing="0" w:after="0" w:afterAutospacing="0"/>
        <w:jc w:val="both"/>
        <w:rPr>
          <w:rFonts w:hAnsi="Times New Roman" w:cs="Times New Roman"/>
          <w:color w:val="000000"/>
          <w:sz w:val="24"/>
          <w:szCs w:val="24"/>
          <w:lang w:val="ru-RU"/>
        </w:rPr>
      </w:pPr>
      <w:r w:rsidRPr="000D28C0">
        <w:rPr>
          <w:rFonts w:hAnsi="Times New Roman" w:cs="Times New Roman"/>
          <w:color w:val="000000"/>
          <w:sz w:val="24"/>
          <w:szCs w:val="24"/>
          <w:lang w:val="ru-RU"/>
        </w:rPr>
        <w:t>4</w:t>
      </w:r>
      <w:r w:rsidR="005728A9" w:rsidRPr="000D28C0">
        <w:rPr>
          <w:rFonts w:hAnsi="Times New Roman" w:cs="Times New Roman"/>
          <w:color w:val="000000"/>
          <w:sz w:val="24"/>
          <w:szCs w:val="24"/>
          <w:lang w:val="ru-RU"/>
        </w:rPr>
        <w:t xml:space="preserve">. Подготовила расписание работы столовой и приема пищи с учетом </w:t>
      </w:r>
      <w:proofErr w:type="spellStart"/>
      <w:r w:rsidR="005728A9" w:rsidRPr="000D28C0">
        <w:rPr>
          <w:rFonts w:hAnsi="Times New Roman" w:cs="Times New Roman"/>
          <w:color w:val="000000"/>
          <w:sz w:val="24"/>
          <w:szCs w:val="24"/>
          <w:lang w:val="ru-RU"/>
        </w:rPr>
        <w:t>дистанцированной</w:t>
      </w:r>
      <w:proofErr w:type="spellEnd"/>
      <w:r w:rsidR="005728A9" w:rsidRPr="000D28C0">
        <w:rPr>
          <w:rFonts w:hAnsi="Times New Roman" w:cs="Times New Roman"/>
          <w:color w:val="000000"/>
          <w:sz w:val="24"/>
          <w:szCs w:val="24"/>
          <w:lang w:val="ru-RU"/>
        </w:rPr>
        <w:t xml:space="preserve"> рассадки классов, учеников к накрыванию в столовой</w:t>
      </w:r>
      <w:r w:rsidR="00BB1AC6" w:rsidRPr="000D28C0">
        <w:rPr>
          <w:rFonts w:hAnsi="Times New Roman" w:cs="Times New Roman"/>
          <w:color w:val="000000"/>
          <w:sz w:val="24"/>
          <w:szCs w:val="24"/>
          <w:lang w:val="ru-RU"/>
        </w:rPr>
        <w:t>;</w:t>
      </w:r>
    </w:p>
    <w:p w:rsidR="000D28C0" w:rsidRPr="000D28C0" w:rsidRDefault="000D28C0" w:rsidP="00BB1AC6">
      <w:pPr>
        <w:spacing w:before="0" w:beforeAutospacing="0" w:after="0" w:afterAutospacing="0"/>
        <w:jc w:val="both"/>
        <w:rPr>
          <w:rFonts w:hAnsi="Times New Roman" w:cs="Times New Roman"/>
          <w:color w:val="000000"/>
          <w:sz w:val="24"/>
          <w:szCs w:val="24"/>
          <w:lang w:val="ru-RU"/>
        </w:rPr>
      </w:pPr>
      <w:r w:rsidRPr="000D28C0">
        <w:rPr>
          <w:rFonts w:hAnsi="Times New Roman" w:cs="Times New Roman"/>
          <w:color w:val="000000"/>
          <w:sz w:val="24"/>
          <w:szCs w:val="24"/>
          <w:lang w:val="ru-RU"/>
        </w:rPr>
        <w:t>5</w:t>
      </w:r>
      <w:r w:rsidR="005728A9" w:rsidRPr="000D28C0">
        <w:rPr>
          <w:rFonts w:hAnsi="Times New Roman" w:cs="Times New Roman"/>
          <w:color w:val="000000"/>
          <w:sz w:val="24"/>
          <w:szCs w:val="24"/>
          <w:lang w:val="ru-RU"/>
        </w:rPr>
        <w:t xml:space="preserve">. </w:t>
      </w:r>
      <w:r w:rsidRPr="000D28C0">
        <w:rPr>
          <w:rFonts w:hAnsi="Times New Roman" w:cs="Times New Roman"/>
          <w:color w:val="000000"/>
          <w:sz w:val="24"/>
          <w:szCs w:val="24"/>
          <w:lang w:val="ru-RU"/>
        </w:rPr>
        <w:t>Имеются</w:t>
      </w:r>
      <w:r w:rsidR="005728A9" w:rsidRPr="000D28C0">
        <w:rPr>
          <w:rFonts w:hAnsi="Times New Roman" w:cs="Times New Roman"/>
          <w:color w:val="000000"/>
          <w:sz w:val="24"/>
          <w:szCs w:val="24"/>
          <w:lang w:val="ru-RU"/>
        </w:rPr>
        <w:t xml:space="preserve"> бесконтактные термометры, </w:t>
      </w:r>
      <w:proofErr w:type="spellStart"/>
      <w:r w:rsidR="005728A9" w:rsidRPr="000D28C0">
        <w:rPr>
          <w:rFonts w:hAnsi="Times New Roman" w:cs="Times New Roman"/>
          <w:color w:val="000000"/>
          <w:sz w:val="24"/>
          <w:szCs w:val="24"/>
          <w:lang w:val="ru-RU"/>
        </w:rPr>
        <w:t>тепловизоры</w:t>
      </w:r>
      <w:proofErr w:type="spellEnd"/>
      <w:r w:rsidR="005728A9" w:rsidRPr="000D28C0">
        <w:rPr>
          <w:rFonts w:hAnsi="Times New Roman" w:cs="Times New Roman"/>
          <w:color w:val="000000"/>
          <w:sz w:val="24"/>
          <w:szCs w:val="24"/>
          <w:lang w:val="ru-RU"/>
        </w:rPr>
        <w:t xml:space="preserve"> – два стационарных на главные входы, один ручной, </w:t>
      </w:r>
      <w:proofErr w:type="spellStart"/>
      <w:r w:rsidR="005728A9" w:rsidRPr="000D28C0">
        <w:rPr>
          <w:rFonts w:hAnsi="Times New Roman" w:cs="Times New Roman"/>
          <w:color w:val="000000"/>
          <w:sz w:val="24"/>
          <w:szCs w:val="24"/>
          <w:lang w:val="ru-RU"/>
        </w:rPr>
        <w:t>рециркуляторы</w:t>
      </w:r>
      <w:proofErr w:type="spellEnd"/>
      <w:r w:rsidR="005728A9" w:rsidRPr="000D28C0">
        <w:rPr>
          <w:rFonts w:hAnsi="Times New Roman" w:cs="Times New Roman"/>
          <w:color w:val="000000"/>
          <w:sz w:val="24"/>
          <w:szCs w:val="24"/>
          <w:lang w:val="ru-RU"/>
        </w:rPr>
        <w:t xml:space="preserve"> передвижные и настенные для каждого кабинета, средства и устройства для антисептической обработки рук, маски многоразового использования, маски медицинские, перчатки. Запасы </w:t>
      </w:r>
      <w:r w:rsidR="00BB1AC6" w:rsidRPr="000D28C0">
        <w:rPr>
          <w:rFonts w:hAnsi="Times New Roman" w:cs="Times New Roman"/>
          <w:color w:val="000000"/>
          <w:sz w:val="24"/>
          <w:szCs w:val="24"/>
          <w:lang w:val="ru-RU"/>
        </w:rPr>
        <w:t xml:space="preserve">защитных средств достаточен. </w:t>
      </w:r>
    </w:p>
    <w:p w:rsidR="007A73FE" w:rsidRPr="000D28C0" w:rsidRDefault="000D28C0" w:rsidP="00BB1AC6">
      <w:pPr>
        <w:spacing w:before="0" w:beforeAutospacing="0" w:after="0" w:afterAutospacing="0"/>
        <w:jc w:val="both"/>
        <w:rPr>
          <w:rFonts w:hAnsi="Times New Roman" w:cs="Times New Roman"/>
          <w:color w:val="000000"/>
          <w:sz w:val="24"/>
          <w:szCs w:val="24"/>
          <w:lang w:val="ru-RU"/>
        </w:rPr>
      </w:pPr>
      <w:r w:rsidRPr="000D28C0">
        <w:rPr>
          <w:rFonts w:hAnsi="Times New Roman" w:cs="Times New Roman"/>
          <w:color w:val="000000"/>
          <w:sz w:val="24"/>
          <w:szCs w:val="24"/>
          <w:lang w:val="ru-RU"/>
        </w:rPr>
        <w:t xml:space="preserve">6. </w:t>
      </w:r>
      <w:r w:rsidR="0020162B" w:rsidRPr="000D28C0">
        <w:rPr>
          <w:rFonts w:hAnsi="Times New Roman" w:cs="Times New Roman"/>
          <w:color w:val="000000"/>
          <w:sz w:val="24"/>
          <w:szCs w:val="24"/>
          <w:lang w:val="ru-RU"/>
        </w:rPr>
        <w:t>Организация учебного процесса в Школе</w:t>
      </w:r>
      <w:r w:rsidR="00BB1AC6" w:rsidRPr="000D28C0">
        <w:rPr>
          <w:rFonts w:hAnsi="Times New Roman" w:cs="Times New Roman"/>
          <w:color w:val="000000"/>
          <w:sz w:val="24"/>
          <w:szCs w:val="24"/>
          <w:lang w:val="ru-RU"/>
        </w:rPr>
        <w:t>-интернате</w:t>
      </w:r>
      <w:r w:rsidR="0020162B" w:rsidRPr="000D28C0">
        <w:rPr>
          <w:rFonts w:hAnsi="Times New Roman" w:cs="Times New Roman"/>
          <w:color w:val="000000"/>
          <w:sz w:val="24"/>
          <w:szCs w:val="24"/>
          <w:lang w:val="ru-RU"/>
        </w:rPr>
        <w:t xml:space="preserve"> регламентируется режимом занятий, учебным планом, календарным учебным графиком, расписанием занятий, локальными нормативными актами школы</w:t>
      </w:r>
      <w:r w:rsidR="00BB1AC6" w:rsidRPr="000D28C0">
        <w:rPr>
          <w:rFonts w:hAnsi="Times New Roman" w:cs="Times New Roman"/>
          <w:color w:val="000000"/>
          <w:sz w:val="24"/>
          <w:szCs w:val="24"/>
          <w:lang w:val="ru-RU"/>
        </w:rPr>
        <w:t>-интернат</w:t>
      </w:r>
      <w:r w:rsidR="0020162B" w:rsidRPr="000D28C0">
        <w:rPr>
          <w:rFonts w:hAnsi="Times New Roman" w:cs="Times New Roman"/>
          <w:color w:val="000000"/>
          <w:sz w:val="24"/>
          <w:szCs w:val="24"/>
          <w:lang w:val="ru-RU"/>
        </w:rPr>
        <w:t>.</w:t>
      </w:r>
    </w:p>
    <w:p w:rsidR="007A73FE" w:rsidRPr="000D28C0" w:rsidRDefault="0020162B">
      <w:pPr>
        <w:jc w:val="center"/>
        <w:rPr>
          <w:rFonts w:hAnsi="Times New Roman" w:cs="Times New Roman"/>
          <w:color w:val="000000"/>
          <w:sz w:val="24"/>
          <w:szCs w:val="24"/>
          <w:lang w:val="ru-RU"/>
        </w:rPr>
      </w:pPr>
      <w:r w:rsidRPr="000D28C0">
        <w:rPr>
          <w:rFonts w:hAnsi="Times New Roman" w:cs="Times New Roman"/>
          <w:b/>
          <w:bCs/>
          <w:color w:val="000000"/>
          <w:sz w:val="24"/>
          <w:szCs w:val="24"/>
        </w:rPr>
        <w:t>V</w:t>
      </w:r>
      <w:r w:rsidRPr="000D28C0">
        <w:rPr>
          <w:rFonts w:hAnsi="Times New Roman" w:cs="Times New Roman"/>
          <w:b/>
          <w:bCs/>
          <w:color w:val="000000"/>
          <w:sz w:val="24"/>
          <w:szCs w:val="24"/>
          <w:lang w:val="ru-RU"/>
        </w:rPr>
        <w:t>. Оценка востребованности выпускников</w:t>
      </w:r>
    </w:p>
    <w:p w:rsidR="00E9650F" w:rsidRPr="000E5C7F" w:rsidRDefault="00E9650F" w:rsidP="00E9650F">
      <w:pPr>
        <w:spacing w:before="0" w:beforeAutospacing="0" w:after="0" w:afterAutospacing="0" w:line="276" w:lineRule="auto"/>
        <w:ind w:left="428"/>
        <w:rPr>
          <w:rFonts w:ascii="Times New Roman" w:eastAsia="Calibri" w:hAnsi="Times New Roman" w:cs="Times New Roman"/>
          <w:sz w:val="24"/>
          <w:szCs w:val="24"/>
          <w:lang w:val="ru-RU"/>
        </w:rPr>
      </w:pPr>
      <w:r w:rsidRPr="000E5C7F">
        <w:rPr>
          <w:rFonts w:ascii="Times New Roman" w:eastAsia="Calibri" w:hAnsi="Times New Roman" w:cs="Times New Roman"/>
          <w:sz w:val="24"/>
          <w:szCs w:val="24"/>
          <w:lang w:val="ru-RU"/>
        </w:rPr>
        <w:t xml:space="preserve">Результаты мониторинга распределения выпускников 11-х классов </w:t>
      </w:r>
    </w:p>
    <w:tbl>
      <w:tblPr>
        <w:tblW w:w="10068" w:type="dxa"/>
        <w:tblInd w:w="70" w:type="dxa"/>
        <w:tblCellMar>
          <w:top w:w="14" w:type="dxa"/>
          <w:left w:w="106" w:type="dxa"/>
          <w:right w:w="50" w:type="dxa"/>
        </w:tblCellMar>
        <w:tblLook w:val="04A0" w:firstRow="1" w:lastRow="0" w:firstColumn="1" w:lastColumn="0" w:noHBand="0" w:noVBand="1"/>
      </w:tblPr>
      <w:tblGrid>
        <w:gridCol w:w="696"/>
        <w:gridCol w:w="1570"/>
        <w:gridCol w:w="1563"/>
        <w:gridCol w:w="2266"/>
        <w:gridCol w:w="1493"/>
        <w:gridCol w:w="2480"/>
      </w:tblGrid>
      <w:tr w:rsidR="00E9650F" w:rsidRPr="000E5C7F" w:rsidTr="001538E9">
        <w:trPr>
          <w:trHeight w:val="286"/>
        </w:trPr>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9650F" w:rsidRPr="000E5C7F" w:rsidRDefault="00E9650F" w:rsidP="00E9650F">
            <w:pPr>
              <w:spacing w:before="0" w:beforeAutospacing="0" w:after="0" w:afterAutospacing="0" w:line="256" w:lineRule="auto"/>
              <w:rPr>
                <w:rFonts w:ascii="Times New Roman" w:eastAsia="Times New Roman" w:hAnsi="Times New Roman" w:cs="Times New Roman"/>
                <w:color w:val="000000"/>
                <w:sz w:val="24"/>
                <w:szCs w:val="24"/>
                <w:lang w:val="ru-RU"/>
              </w:rPr>
            </w:pPr>
            <w:r w:rsidRPr="000E5C7F">
              <w:rPr>
                <w:rFonts w:ascii="Times New Roman" w:eastAsia="Times New Roman" w:hAnsi="Times New Roman" w:cs="Times New Roman"/>
                <w:sz w:val="24"/>
                <w:szCs w:val="24"/>
                <w:lang w:val="ru-RU"/>
              </w:rPr>
              <w:t xml:space="preserve">год </w:t>
            </w:r>
          </w:p>
        </w:tc>
        <w:tc>
          <w:tcPr>
            <w:tcW w:w="157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9650F" w:rsidRPr="000E5C7F" w:rsidRDefault="00E9650F" w:rsidP="00E9650F">
            <w:pPr>
              <w:spacing w:before="0" w:beforeAutospacing="0" w:after="0" w:afterAutospacing="0" w:line="256" w:lineRule="auto"/>
              <w:jc w:val="center"/>
              <w:rPr>
                <w:rFonts w:ascii="Times New Roman" w:eastAsia="Times New Roman" w:hAnsi="Times New Roman" w:cs="Times New Roman"/>
                <w:color w:val="000000"/>
                <w:sz w:val="24"/>
                <w:szCs w:val="24"/>
                <w:lang w:val="ru-RU"/>
              </w:rPr>
            </w:pPr>
            <w:r w:rsidRPr="000E5C7F">
              <w:rPr>
                <w:rFonts w:ascii="Times New Roman" w:eastAsia="Times New Roman" w:hAnsi="Times New Roman" w:cs="Times New Roman"/>
                <w:sz w:val="24"/>
                <w:szCs w:val="24"/>
                <w:lang w:val="ru-RU"/>
              </w:rPr>
              <w:t xml:space="preserve">количество выпускников </w:t>
            </w:r>
          </w:p>
        </w:tc>
        <w:tc>
          <w:tcPr>
            <w:tcW w:w="382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9650F" w:rsidRPr="000E5C7F" w:rsidRDefault="00E9650F" w:rsidP="00E9650F">
            <w:pPr>
              <w:spacing w:before="0" w:beforeAutospacing="0" w:after="0" w:afterAutospacing="0" w:line="256" w:lineRule="auto"/>
              <w:ind w:right="58"/>
              <w:jc w:val="center"/>
              <w:rPr>
                <w:rFonts w:ascii="Times New Roman" w:eastAsia="Times New Roman" w:hAnsi="Times New Roman" w:cs="Times New Roman"/>
                <w:color w:val="000000"/>
                <w:sz w:val="24"/>
                <w:szCs w:val="24"/>
                <w:lang w:val="ru-RU"/>
              </w:rPr>
            </w:pPr>
            <w:r w:rsidRPr="000E5C7F">
              <w:rPr>
                <w:rFonts w:ascii="Times New Roman" w:eastAsia="Times New Roman" w:hAnsi="Times New Roman" w:cs="Times New Roman"/>
                <w:sz w:val="24"/>
                <w:szCs w:val="24"/>
                <w:lang w:val="ru-RU"/>
              </w:rPr>
              <w:t xml:space="preserve">поступили в ВУЗ </w:t>
            </w:r>
          </w:p>
        </w:tc>
        <w:tc>
          <w:tcPr>
            <w:tcW w:w="397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9650F" w:rsidRPr="000E5C7F" w:rsidRDefault="00E9650F" w:rsidP="00E9650F">
            <w:pPr>
              <w:spacing w:before="0" w:beforeAutospacing="0" w:after="0" w:afterAutospacing="0" w:line="256" w:lineRule="auto"/>
              <w:ind w:right="62"/>
              <w:jc w:val="center"/>
              <w:rPr>
                <w:rFonts w:ascii="Times New Roman" w:eastAsia="Times New Roman" w:hAnsi="Times New Roman" w:cs="Times New Roman"/>
                <w:color w:val="000000"/>
                <w:sz w:val="24"/>
                <w:szCs w:val="24"/>
                <w:lang w:val="ru-RU"/>
              </w:rPr>
            </w:pPr>
            <w:r w:rsidRPr="000E5C7F">
              <w:rPr>
                <w:rFonts w:ascii="Times New Roman" w:eastAsia="Times New Roman" w:hAnsi="Times New Roman" w:cs="Times New Roman"/>
                <w:sz w:val="24"/>
                <w:szCs w:val="24"/>
                <w:lang w:val="ru-RU"/>
              </w:rPr>
              <w:t xml:space="preserve">поступили в ССУЗ </w:t>
            </w:r>
          </w:p>
        </w:tc>
      </w:tr>
      <w:tr w:rsidR="00E9650F" w:rsidRPr="000E5C7F" w:rsidTr="001538E9">
        <w:trPr>
          <w:trHeight w:val="288"/>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650F" w:rsidRPr="000E5C7F" w:rsidRDefault="00E9650F" w:rsidP="00E9650F">
            <w:pPr>
              <w:spacing w:before="0" w:beforeAutospacing="0" w:after="0" w:afterAutospacing="0"/>
              <w:rPr>
                <w:rFonts w:ascii="Times New Roman" w:eastAsia="Times New Roman" w:hAnsi="Times New Roman" w:cs="Times New Roman"/>
                <w:color w:val="000000"/>
                <w:sz w:val="24"/>
                <w:szCs w:val="24"/>
                <w:lang w:val="ru-RU"/>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650F" w:rsidRPr="000E5C7F" w:rsidRDefault="00E9650F" w:rsidP="00E9650F">
            <w:pPr>
              <w:spacing w:before="0" w:beforeAutospacing="0" w:after="0" w:afterAutospacing="0"/>
              <w:rPr>
                <w:rFonts w:ascii="Times New Roman" w:eastAsia="Times New Roman" w:hAnsi="Times New Roman" w:cs="Times New Roman"/>
                <w:color w:val="000000"/>
                <w:sz w:val="24"/>
                <w:szCs w:val="24"/>
                <w:lang w:val="ru-RU"/>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hideMark/>
          </w:tcPr>
          <w:p w:rsidR="00E9650F" w:rsidRPr="000E5C7F" w:rsidRDefault="00E9650F" w:rsidP="00E9650F">
            <w:pPr>
              <w:spacing w:before="0" w:beforeAutospacing="0" w:after="0" w:afterAutospacing="0" w:line="256" w:lineRule="auto"/>
              <w:ind w:right="63"/>
              <w:jc w:val="center"/>
              <w:rPr>
                <w:rFonts w:ascii="Times New Roman" w:eastAsia="Times New Roman" w:hAnsi="Times New Roman" w:cs="Times New Roman"/>
                <w:color w:val="000000"/>
                <w:sz w:val="24"/>
                <w:szCs w:val="24"/>
                <w:lang w:val="ru-RU"/>
              </w:rPr>
            </w:pPr>
            <w:r w:rsidRPr="000E5C7F">
              <w:rPr>
                <w:rFonts w:ascii="Times New Roman" w:eastAsia="Times New Roman" w:hAnsi="Times New Roman" w:cs="Times New Roman"/>
                <w:sz w:val="24"/>
                <w:szCs w:val="24"/>
                <w:lang w:val="ru-RU"/>
              </w:rPr>
              <w:t xml:space="preserve">всего </w:t>
            </w:r>
          </w:p>
        </w:tc>
        <w:tc>
          <w:tcPr>
            <w:tcW w:w="2266" w:type="dxa"/>
            <w:tcBorders>
              <w:top w:val="single" w:sz="4" w:space="0" w:color="000000"/>
              <w:left w:val="single" w:sz="4" w:space="0" w:color="000000"/>
              <w:bottom w:val="single" w:sz="4" w:space="0" w:color="000000"/>
              <w:right w:val="single" w:sz="4" w:space="0" w:color="000000"/>
            </w:tcBorders>
            <w:shd w:val="clear" w:color="auto" w:fill="auto"/>
            <w:hideMark/>
          </w:tcPr>
          <w:p w:rsidR="00E9650F" w:rsidRPr="000E5C7F" w:rsidRDefault="00E9650F" w:rsidP="00E9650F">
            <w:pPr>
              <w:spacing w:before="0" w:beforeAutospacing="0" w:after="0" w:afterAutospacing="0" w:line="256" w:lineRule="auto"/>
              <w:ind w:right="59"/>
              <w:jc w:val="center"/>
              <w:rPr>
                <w:rFonts w:ascii="Times New Roman" w:eastAsia="Times New Roman" w:hAnsi="Times New Roman" w:cs="Times New Roman"/>
                <w:color w:val="000000"/>
                <w:sz w:val="24"/>
                <w:szCs w:val="24"/>
                <w:lang w:val="ru-RU"/>
              </w:rPr>
            </w:pPr>
            <w:r w:rsidRPr="000E5C7F">
              <w:rPr>
                <w:rFonts w:ascii="Times New Roman" w:eastAsia="Times New Roman" w:hAnsi="Times New Roman" w:cs="Times New Roman"/>
                <w:sz w:val="24"/>
                <w:szCs w:val="24"/>
                <w:lang w:val="ru-RU"/>
              </w:rPr>
              <w:t xml:space="preserve">из них на бюджет </w:t>
            </w:r>
          </w:p>
        </w:tc>
        <w:tc>
          <w:tcPr>
            <w:tcW w:w="1493" w:type="dxa"/>
            <w:tcBorders>
              <w:top w:val="single" w:sz="4" w:space="0" w:color="000000"/>
              <w:left w:val="single" w:sz="4" w:space="0" w:color="000000"/>
              <w:bottom w:val="single" w:sz="4" w:space="0" w:color="000000"/>
              <w:right w:val="single" w:sz="4" w:space="0" w:color="000000"/>
            </w:tcBorders>
            <w:shd w:val="clear" w:color="auto" w:fill="auto"/>
            <w:hideMark/>
          </w:tcPr>
          <w:p w:rsidR="00E9650F" w:rsidRPr="000E5C7F" w:rsidRDefault="00E9650F" w:rsidP="00E9650F">
            <w:pPr>
              <w:spacing w:before="0" w:beforeAutospacing="0" w:after="0" w:afterAutospacing="0" w:line="256" w:lineRule="auto"/>
              <w:ind w:right="65"/>
              <w:jc w:val="center"/>
              <w:rPr>
                <w:rFonts w:ascii="Times New Roman" w:eastAsia="Times New Roman" w:hAnsi="Times New Roman" w:cs="Times New Roman"/>
                <w:color w:val="000000"/>
                <w:sz w:val="24"/>
                <w:szCs w:val="24"/>
                <w:lang w:val="ru-RU"/>
              </w:rPr>
            </w:pPr>
            <w:r w:rsidRPr="000E5C7F">
              <w:rPr>
                <w:rFonts w:ascii="Times New Roman" w:eastAsia="Times New Roman" w:hAnsi="Times New Roman" w:cs="Times New Roman"/>
                <w:sz w:val="24"/>
                <w:szCs w:val="24"/>
                <w:lang w:val="ru-RU"/>
              </w:rPr>
              <w:t xml:space="preserve">всего </w:t>
            </w:r>
          </w:p>
        </w:tc>
        <w:tc>
          <w:tcPr>
            <w:tcW w:w="2480" w:type="dxa"/>
            <w:tcBorders>
              <w:top w:val="single" w:sz="4" w:space="0" w:color="000000"/>
              <w:left w:val="single" w:sz="4" w:space="0" w:color="000000"/>
              <w:bottom w:val="single" w:sz="4" w:space="0" w:color="000000"/>
              <w:right w:val="single" w:sz="4" w:space="0" w:color="000000"/>
            </w:tcBorders>
            <w:shd w:val="clear" w:color="auto" w:fill="auto"/>
            <w:hideMark/>
          </w:tcPr>
          <w:p w:rsidR="00E9650F" w:rsidRPr="000E5C7F" w:rsidRDefault="00E9650F" w:rsidP="00E9650F">
            <w:pPr>
              <w:spacing w:before="0" w:beforeAutospacing="0" w:after="0" w:afterAutospacing="0" w:line="256" w:lineRule="auto"/>
              <w:ind w:right="61"/>
              <w:jc w:val="center"/>
              <w:rPr>
                <w:rFonts w:ascii="Times New Roman" w:eastAsia="Times New Roman" w:hAnsi="Times New Roman" w:cs="Times New Roman"/>
                <w:color w:val="000000"/>
                <w:sz w:val="24"/>
                <w:szCs w:val="24"/>
                <w:lang w:val="ru-RU"/>
              </w:rPr>
            </w:pPr>
            <w:r w:rsidRPr="000E5C7F">
              <w:rPr>
                <w:rFonts w:ascii="Times New Roman" w:eastAsia="Times New Roman" w:hAnsi="Times New Roman" w:cs="Times New Roman"/>
                <w:sz w:val="24"/>
                <w:szCs w:val="24"/>
                <w:lang w:val="ru-RU"/>
              </w:rPr>
              <w:t xml:space="preserve">из них на бюджет </w:t>
            </w:r>
          </w:p>
        </w:tc>
      </w:tr>
      <w:tr w:rsidR="00E9650F" w:rsidRPr="000E5C7F" w:rsidTr="001538E9">
        <w:trPr>
          <w:trHeight w:val="286"/>
        </w:trPr>
        <w:tc>
          <w:tcPr>
            <w:tcW w:w="696" w:type="dxa"/>
            <w:tcBorders>
              <w:top w:val="single" w:sz="4" w:space="0" w:color="000000"/>
              <w:left w:val="single" w:sz="4" w:space="0" w:color="000000"/>
              <w:bottom w:val="single" w:sz="4" w:space="0" w:color="000000"/>
              <w:right w:val="single" w:sz="4" w:space="0" w:color="000000"/>
            </w:tcBorders>
            <w:shd w:val="clear" w:color="auto" w:fill="auto"/>
            <w:hideMark/>
          </w:tcPr>
          <w:p w:rsidR="00E9650F" w:rsidRPr="000E5C7F" w:rsidRDefault="00E9650F" w:rsidP="00E9650F">
            <w:pPr>
              <w:spacing w:before="0" w:beforeAutospacing="0" w:after="0" w:afterAutospacing="0" w:line="256" w:lineRule="auto"/>
              <w:jc w:val="both"/>
              <w:rPr>
                <w:rFonts w:ascii="Times New Roman" w:eastAsia="Times New Roman" w:hAnsi="Times New Roman" w:cs="Times New Roman"/>
                <w:color w:val="000000"/>
                <w:sz w:val="24"/>
                <w:szCs w:val="24"/>
                <w:lang w:val="ru-RU"/>
              </w:rPr>
            </w:pPr>
            <w:r w:rsidRPr="000E5C7F">
              <w:rPr>
                <w:rFonts w:ascii="Times New Roman" w:eastAsia="Times New Roman" w:hAnsi="Times New Roman" w:cs="Times New Roman"/>
                <w:sz w:val="24"/>
                <w:szCs w:val="24"/>
                <w:lang w:val="ru-RU"/>
              </w:rPr>
              <w:lastRenderedPageBreak/>
              <w:t xml:space="preserve">2019 </w:t>
            </w:r>
          </w:p>
        </w:tc>
        <w:tc>
          <w:tcPr>
            <w:tcW w:w="1570" w:type="dxa"/>
            <w:tcBorders>
              <w:top w:val="single" w:sz="4" w:space="0" w:color="000000"/>
              <w:left w:val="single" w:sz="4" w:space="0" w:color="000000"/>
              <w:bottom w:val="single" w:sz="4" w:space="0" w:color="000000"/>
              <w:right w:val="single" w:sz="4" w:space="0" w:color="000000"/>
            </w:tcBorders>
            <w:shd w:val="clear" w:color="auto" w:fill="auto"/>
            <w:hideMark/>
          </w:tcPr>
          <w:p w:rsidR="00E9650F" w:rsidRPr="000E5C7F" w:rsidRDefault="00E9650F" w:rsidP="00E9650F">
            <w:pPr>
              <w:spacing w:before="0" w:beforeAutospacing="0" w:after="0" w:afterAutospacing="0" w:line="256" w:lineRule="auto"/>
              <w:ind w:right="60"/>
              <w:jc w:val="center"/>
              <w:rPr>
                <w:rFonts w:ascii="Times New Roman" w:eastAsia="Times New Roman" w:hAnsi="Times New Roman" w:cs="Times New Roman"/>
                <w:color w:val="000000"/>
                <w:sz w:val="24"/>
                <w:szCs w:val="24"/>
                <w:lang w:val="ru-RU"/>
              </w:rPr>
            </w:pPr>
            <w:r w:rsidRPr="000E5C7F">
              <w:rPr>
                <w:rFonts w:ascii="Times New Roman" w:eastAsia="Times New Roman" w:hAnsi="Times New Roman" w:cs="Times New Roman"/>
                <w:sz w:val="24"/>
                <w:szCs w:val="24"/>
                <w:lang w:val="ru-RU"/>
              </w:rPr>
              <w:t>9</w:t>
            </w:r>
          </w:p>
        </w:tc>
        <w:tc>
          <w:tcPr>
            <w:tcW w:w="1563" w:type="dxa"/>
            <w:tcBorders>
              <w:top w:val="single" w:sz="4" w:space="0" w:color="000000"/>
              <w:left w:val="single" w:sz="4" w:space="0" w:color="000000"/>
              <w:bottom w:val="single" w:sz="4" w:space="0" w:color="000000"/>
              <w:right w:val="single" w:sz="4" w:space="0" w:color="000000"/>
            </w:tcBorders>
            <w:shd w:val="clear" w:color="auto" w:fill="auto"/>
            <w:hideMark/>
          </w:tcPr>
          <w:p w:rsidR="00E9650F" w:rsidRPr="000E5C7F" w:rsidRDefault="00E9650F" w:rsidP="00E9650F">
            <w:pPr>
              <w:spacing w:before="0" w:beforeAutospacing="0" w:after="0" w:afterAutospacing="0" w:line="256" w:lineRule="auto"/>
              <w:ind w:right="59"/>
              <w:jc w:val="center"/>
              <w:rPr>
                <w:rFonts w:ascii="Times New Roman" w:eastAsia="Times New Roman" w:hAnsi="Times New Roman" w:cs="Times New Roman"/>
                <w:color w:val="000000"/>
                <w:sz w:val="24"/>
                <w:szCs w:val="24"/>
                <w:lang w:val="ru-RU"/>
              </w:rPr>
            </w:pPr>
            <w:r w:rsidRPr="000E5C7F">
              <w:rPr>
                <w:rFonts w:ascii="Times New Roman" w:eastAsia="Times New Roman" w:hAnsi="Times New Roman" w:cs="Times New Roman"/>
                <w:sz w:val="24"/>
                <w:szCs w:val="24"/>
                <w:lang w:val="ru-RU"/>
              </w:rPr>
              <w:t xml:space="preserve">1 – 11% </w:t>
            </w:r>
          </w:p>
        </w:tc>
        <w:tc>
          <w:tcPr>
            <w:tcW w:w="2266" w:type="dxa"/>
            <w:tcBorders>
              <w:top w:val="single" w:sz="4" w:space="0" w:color="000000"/>
              <w:left w:val="single" w:sz="4" w:space="0" w:color="000000"/>
              <w:bottom w:val="single" w:sz="4" w:space="0" w:color="000000"/>
              <w:right w:val="single" w:sz="4" w:space="0" w:color="000000"/>
            </w:tcBorders>
            <w:shd w:val="clear" w:color="auto" w:fill="auto"/>
            <w:hideMark/>
          </w:tcPr>
          <w:p w:rsidR="00E9650F" w:rsidRPr="000E5C7F" w:rsidRDefault="00E9650F" w:rsidP="00E9650F">
            <w:pPr>
              <w:spacing w:before="0" w:beforeAutospacing="0" w:after="0" w:afterAutospacing="0" w:line="256" w:lineRule="auto"/>
              <w:ind w:right="57"/>
              <w:jc w:val="center"/>
              <w:rPr>
                <w:rFonts w:ascii="Times New Roman" w:eastAsia="Times New Roman" w:hAnsi="Times New Roman" w:cs="Times New Roman"/>
                <w:color w:val="000000"/>
                <w:sz w:val="24"/>
                <w:szCs w:val="24"/>
                <w:lang w:val="ru-RU"/>
              </w:rPr>
            </w:pPr>
            <w:r w:rsidRPr="000E5C7F">
              <w:rPr>
                <w:rFonts w:ascii="Times New Roman" w:eastAsia="Times New Roman" w:hAnsi="Times New Roman" w:cs="Times New Roman"/>
                <w:sz w:val="24"/>
                <w:szCs w:val="24"/>
                <w:lang w:val="ru-RU"/>
              </w:rPr>
              <w:t xml:space="preserve">1 – 100% </w:t>
            </w:r>
          </w:p>
        </w:tc>
        <w:tc>
          <w:tcPr>
            <w:tcW w:w="1493" w:type="dxa"/>
            <w:tcBorders>
              <w:top w:val="single" w:sz="4" w:space="0" w:color="000000"/>
              <w:left w:val="single" w:sz="4" w:space="0" w:color="000000"/>
              <w:bottom w:val="single" w:sz="4" w:space="0" w:color="000000"/>
              <w:right w:val="single" w:sz="4" w:space="0" w:color="000000"/>
            </w:tcBorders>
            <w:shd w:val="clear" w:color="auto" w:fill="auto"/>
            <w:hideMark/>
          </w:tcPr>
          <w:p w:rsidR="00E9650F" w:rsidRPr="000E5C7F" w:rsidRDefault="00E9650F" w:rsidP="00E9650F">
            <w:pPr>
              <w:spacing w:before="0" w:beforeAutospacing="0" w:after="0" w:afterAutospacing="0" w:line="256" w:lineRule="auto"/>
              <w:ind w:right="62"/>
              <w:jc w:val="center"/>
              <w:rPr>
                <w:rFonts w:ascii="Times New Roman" w:eastAsia="Times New Roman" w:hAnsi="Times New Roman" w:cs="Times New Roman"/>
                <w:color w:val="000000"/>
                <w:sz w:val="24"/>
                <w:szCs w:val="24"/>
                <w:lang w:val="ru-RU"/>
              </w:rPr>
            </w:pPr>
            <w:r w:rsidRPr="000E5C7F">
              <w:rPr>
                <w:rFonts w:ascii="Times New Roman" w:eastAsia="Times New Roman" w:hAnsi="Times New Roman" w:cs="Times New Roman"/>
                <w:sz w:val="24"/>
                <w:szCs w:val="24"/>
                <w:lang w:val="ru-RU"/>
              </w:rPr>
              <w:t xml:space="preserve">8 – 89% </w:t>
            </w:r>
          </w:p>
        </w:tc>
        <w:tc>
          <w:tcPr>
            <w:tcW w:w="2480" w:type="dxa"/>
            <w:tcBorders>
              <w:top w:val="single" w:sz="4" w:space="0" w:color="000000"/>
              <w:left w:val="single" w:sz="4" w:space="0" w:color="000000"/>
              <w:bottom w:val="single" w:sz="4" w:space="0" w:color="000000"/>
              <w:right w:val="single" w:sz="4" w:space="0" w:color="000000"/>
            </w:tcBorders>
            <w:shd w:val="clear" w:color="auto" w:fill="auto"/>
            <w:hideMark/>
          </w:tcPr>
          <w:p w:rsidR="00E9650F" w:rsidRPr="000E5C7F" w:rsidRDefault="00E9650F" w:rsidP="00E9650F">
            <w:pPr>
              <w:spacing w:before="0" w:beforeAutospacing="0" w:after="0" w:afterAutospacing="0" w:line="256" w:lineRule="auto"/>
              <w:ind w:right="59"/>
              <w:jc w:val="center"/>
              <w:rPr>
                <w:rFonts w:ascii="Times New Roman" w:eastAsia="Times New Roman" w:hAnsi="Times New Roman" w:cs="Times New Roman"/>
                <w:color w:val="000000"/>
                <w:sz w:val="24"/>
                <w:szCs w:val="24"/>
                <w:lang w:val="ru-RU"/>
              </w:rPr>
            </w:pPr>
            <w:r w:rsidRPr="000E5C7F">
              <w:rPr>
                <w:rFonts w:ascii="Times New Roman" w:eastAsia="Times New Roman" w:hAnsi="Times New Roman" w:cs="Times New Roman"/>
                <w:sz w:val="24"/>
                <w:szCs w:val="24"/>
                <w:lang w:val="ru-RU"/>
              </w:rPr>
              <w:t xml:space="preserve">8 – 100% </w:t>
            </w:r>
          </w:p>
        </w:tc>
      </w:tr>
      <w:tr w:rsidR="00E9650F" w:rsidRPr="000E5C7F" w:rsidTr="001538E9">
        <w:trPr>
          <w:trHeight w:val="288"/>
        </w:trPr>
        <w:tc>
          <w:tcPr>
            <w:tcW w:w="696" w:type="dxa"/>
            <w:tcBorders>
              <w:top w:val="single" w:sz="4" w:space="0" w:color="000000"/>
              <w:left w:val="single" w:sz="4" w:space="0" w:color="000000"/>
              <w:bottom w:val="single" w:sz="4" w:space="0" w:color="000000"/>
              <w:right w:val="single" w:sz="4" w:space="0" w:color="000000"/>
            </w:tcBorders>
            <w:shd w:val="clear" w:color="auto" w:fill="auto"/>
            <w:hideMark/>
          </w:tcPr>
          <w:p w:rsidR="00E9650F" w:rsidRPr="000E5C7F" w:rsidRDefault="00E9650F" w:rsidP="00E9650F">
            <w:pPr>
              <w:spacing w:before="0" w:beforeAutospacing="0" w:after="0" w:afterAutospacing="0" w:line="256" w:lineRule="auto"/>
              <w:jc w:val="both"/>
              <w:rPr>
                <w:rFonts w:ascii="Times New Roman" w:eastAsia="Times New Roman" w:hAnsi="Times New Roman" w:cs="Times New Roman"/>
                <w:color w:val="000000"/>
                <w:sz w:val="24"/>
                <w:szCs w:val="24"/>
                <w:lang w:val="ru-RU"/>
              </w:rPr>
            </w:pPr>
            <w:r w:rsidRPr="000E5C7F">
              <w:rPr>
                <w:rFonts w:ascii="Times New Roman" w:eastAsia="Times New Roman" w:hAnsi="Times New Roman" w:cs="Times New Roman"/>
                <w:sz w:val="24"/>
                <w:szCs w:val="24"/>
                <w:lang w:val="ru-RU"/>
              </w:rPr>
              <w:t xml:space="preserve">2020 </w:t>
            </w:r>
          </w:p>
        </w:tc>
        <w:tc>
          <w:tcPr>
            <w:tcW w:w="1570" w:type="dxa"/>
            <w:tcBorders>
              <w:top w:val="single" w:sz="4" w:space="0" w:color="000000"/>
              <w:left w:val="single" w:sz="4" w:space="0" w:color="000000"/>
              <w:bottom w:val="single" w:sz="4" w:space="0" w:color="000000"/>
              <w:right w:val="single" w:sz="4" w:space="0" w:color="000000"/>
            </w:tcBorders>
            <w:shd w:val="clear" w:color="auto" w:fill="auto"/>
            <w:hideMark/>
          </w:tcPr>
          <w:p w:rsidR="00E9650F" w:rsidRPr="000E5C7F" w:rsidRDefault="00E9650F" w:rsidP="00E9650F">
            <w:pPr>
              <w:spacing w:before="0" w:beforeAutospacing="0" w:after="0" w:afterAutospacing="0" w:line="256" w:lineRule="auto"/>
              <w:ind w:right="60"/>
              <w:jc w:val="center"/>
              <w:rPr>
                <w:rFonts w:ascii="Times New Roman" w:eastAsia="Times New Roman" w:hAnsi="Times New Roman" w:cs="Times New Roman"/>
                <w:color w:val="000000"/>
                <w:sz w:val="24"/>
                <w:szCs w:val="24"/>
                <w:lang w:val="ru-RU"/>
              </w:rPr>
            </w:pPr>
            <w:r w:rsidRPr="000E5C7F">
              <w:rPr>
                <w:rFonts w:ascii="Times New Roman" w:eastAsia="Times New Roman" w:hAnsi="Times New Roman" w:cs="Times New Roman"/>
                <w:sz w:val="24"/>
                <w:szCs w:val="24"/>
                <w:lang w:val="ru-RU"/>
              </w:rPr>
              <w:t>20</w:t>
            </w:r>
          </w:p>
        </w:tc>
        <w:tc>
          <w:tcPr>
            <w:tcW w:w="1563" w:type="dxa"/>
            <w:tcBorders>
              <w:top w:val="single" w:sz="4" w:space="0" w:color="000000"/>
              <w:left w:val="single" w:sz="4" w:space="0" w:color="000000"/>
              <w:bottom w:val="single" w:sz="4" w:space="0" w:color="000000"/>
              <w:right w:val="single" w:sz="4" w:space="0" w:color="000000"/>
            </w:tcBorders>
            <w:shd w:val="clear" w:color="auto" w:fill="auto"/>
            <w:hideMark/>
          </w:tcPr>
          <w:p w:rsidR="00E9650F" w:rsidRPr="000E5C7F" w:rsidRDefault="00E9650F" w:rsidP="00E9650F">
            <w:pPr>
              <w:spacing w:before="0" w:beforeAutospacing="0" w:after="0" w:afterAutospacing="0" w:line="256" w:lineRule="auto"/>
              <w:ind w:right="59"/>
              <w:jc w:val="center"/>
              <w:rPr>
                <w:rFonts w:ascii="Times New Roman" w:eastAsia="Times New Roman" w:hAnsi="Times New Roman" w:cs="Times New Roman"/>
                <w:color w:val="000000"/>
                <w:sz w:val="24"/>
                <w:szCs w:val="24"/>
                <w:lang w:val="ru-RU"/>
              </w:rPr>
            </w:pPr>
            <w:r w:rsidRPr="000E5C7F">
              <w:rPr>
                <w:rFonts w:ascii="Times New Roman" w:eastAsia="Times New Roman" w:hAnsi="Times New Roman" w:cs="Times New Roman"/>
                <w:sz w:val="24"/>
                <w:szCs w:val="24"/>
                <w:lang w:val="ru-RU"/>
              </w:rPr>
              <w:t xml:space="preserve">1 – 5% </w:t>
            </w:r>
          </w:p>
        </w:tc>
        <w:tc>
          <w:tcPr>
            <w:tcW w:w="2266" w:type="dxa"/>
            <w:tcBorders>
              <w:top w:val="single" w:sz="4" w:space="0" w:color="000000"/>
              <w:left w:val="single" w:sz="4" w:space="0" w:color="000000"/>
              <w:bottom w:val="single" w:sz="4" w:space="0" w:color="000000"/>
              <w:right w:val="single" w:sz="4" w:space="0" w:color="000000"/>
            </w:tcBorders>
            <w:shd w:val="clear" w:color="auto" w:fill="auto"/>
            <w:hideMark/>
          </w:tcPr>
          <w:p w:rsidR="00E9650F" w:rsidRPr="000E5C7F" w:rsidRDefault="00E9650F" w:rsidP="00E9650F">
            <w:pPr>
              <w:spacing w:before="0" w:beforeAutospacing="0" w:after="0" w:afterAutospacing="0" w:line="256" w:lineRule="auto"/>
              <w:ind w:right="57"/>
              <w:jc w:val="center"/>
              <w:rPr>
                <w:rFonts w:ascii="Times New Roman" w:eastAsia="Times New Roman" w:hAnsi="Times New Roman" w:cs="Times New Roman"/>
                <w:color w:val="000000"/>
                <w:sz w:val="24"/>
                <w:szCs w:val="24"/>
                <w:lang w:val="ru-RU"/>
              </w:rPr>
            </w:pPr>
            <w:r w:rsidRPr="000E5C7F">
              <w:rPr>
                <w:rFonts w:ascii="Times New Roman" w:eastAsia="Times New Roman" w:hAnsi="Times New Roman" w:cs="Times New Roman"/>
                <w:sz w:val="24"/>
                <w:szCs w:val="24"/>
                <w:lang w:val="ru-RU"/>
              </w:rPr>
              <w:t xml:space="preserve">1 – 100% </w:t>
            </w:r>
          </w:p>
        </w:tc>
        <w:tc>
          <w:tcPr>
            <w:tcW w:w="1493" w:type="dxa"/>
            <w:tcBorders>
              <w:top w:val="single" w:sz="4" w:space="0" w:color="000000"/>
              <w:left w:val="single" w:sz="4" w:space="0" w:color="000000"/>
              <w:bottom w:val="single" w:sz="4" w:space="0" w:color="000000"/>
              <w:right w:val="single" w:sz="4" w:space="0" w:color="000000"/>
            </w:tcBorders>
            <w:shd w:val="clear" w:color="auto" w:fill="auto"/>
            <w:hideMark/>
          </w:tcPr>
          <w:p w:rsidR="00E9650F" w:rsidRPr="000E5C7F" w:rsidRDefault="00E9650F" w:rsidP="00E9650F">
            <w:pPr>
              <w:spacing w:before="0" w:beforeAutospacing="0" w:after="0" w:afterAutospacing="0" w:line="256" w:lineRule="auto"/>
              <w:ind w:right="62"/>
              <w:jc w:val="center"/>
              <w:rPr>
                <w:rFonts w:ascii="Times New Roman" w:eastAsia="Times New Roman" w:hAnsi="Times New Roman" w:cs="Times New Roman"/>
                <w:color w:val="000000"/>
                <w:sz w:val="24"/>
                <w:szCs w:val="24"/>
                <w:lang w:val="ru-RU"/>
              </w:rPr>
            </w:pPr>
            <w:r w:rsidRPr="000E5C7F">
              <w:rPr>
                <w:rFonts w:ascii="Times New Roman" w:eastAsia="Times New Roman" w:hAnsi="Times New Roman" w:cs="Times New Roman"/>
                <w:sz w:val="24"/>
                <w:szCs w:val="24"/>
                <w:lang w:val="ru-RU"/>
              </w:rPr>
              <w:t xml:space="preserve">19 – 95% </w:t>
            </w:r>
          </w:p>
        </w:tc>
        <w:tc>
          <w:tcPr>
            <w:tcW w:w="2480" w:type="dxa"/>
            <w:tcBorders>
              <w:top w:val="single" w:sz="4" w:space="0" w:color="000000"/>
              <w:left w:val="single" w:sz="4" w:space="0" w:color="000000"/>
              <w:bottom w:val="single" w:sz="4" w:space="0" w:color="000000"/>
              <w:right w:val="single" w:sz="4" w:space="0" w:color="000000"/>
            </w:tcBorders>
            <w:shd w:val="clear" w:color="auto" w:fill="auto"/>
            <w:hideMark/>
          </w:tcPr>
          <w:p w:rsidR="00E9650F" w:rsidRPr="000E5C7F" w:rsidRDefault="00E9650F" w:rsidP="00E9650F">
            <w:pPr>
              <w:spacing w:before="0" w:beforeAutospacing="0" w:after="0" w:afterAutospacing="0" w:line="256" w:lineRule="auto"/>
              <w:ind w:right="59"/>
              <w:jc w:val="center"/>
              <w:rPr>
                <w:rFonts w:ascii="Times New Roman" w:eastAsia="Times New Roman" w:hAnsi="Times New Roman" w:cs="Times New Roman"/>
                <w:color w:val="000000"/>
                <w:sz w:val="24"/>
                <w:szCs w:val="24"/>
                <w:lang w:val="ru-RU"/>
              </w:rPr>
            </w:pPr>
            <w:r w:rsidRPr="000E5C7F">
              <w:rPr>
                <w:rFonts w:ascii="Times New Roman" w:eastAsia="Times New Roman" w:hAnsi="Times New Roman" w:cs="Times New Roman"/>
                <w:sz w:val="24"/>
                <w:szCs w:val="24"/>
                <w:lang w:val="ru-RU"/>
              </w:rPr>
              <w:t xml:space="preserve">17 – 89% </w:t>
            </w:r>
          </w:p>
        </w:tc>
      </w:tr>
      <w:tr w:rsidR="00E9650F" w:rsidRPr="000E5C7F" w:rsidTr="001538E9">
        <w:trPr>
          <w:trHeight w:val="288"/>
        </w:trPr>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E9650F" w:rsidRPr="000E5C7F" w:rsidRDefault="00E9650F" w:rsidP="00E9650F">
            <w:pPr>
              <w:spacing w:before="0" w:beforeAutospacing="0" w:after="0" w:afterAutospacing="0" w:line="256" w:lineRule="auto"/>
              <w:jc w:val="both"/>
              <w:rPr>
                <w:rFonts w:ascii="Times New Roman" w:eastAsia="Times New Roman" w:hAnsi="Times New Roman" w:cs="Times New Roman"/>
                <w:sz w:val="24"/>
                <w:szCs w:val="24"/>
                <w:lang w:val="ru-RU"/>
              </w:rPr>
            </w:pPr>
            <w:r w:rsidRPr="000E5C7F">
              <w:rPr>
                <w:rFonts w:ascii="Times New Roman" w:eastAsia="Times New Roman" w:hAnsi="Times New Roman" w:cs="Times New Roman"/>
                <w:sz w:val="24"/>
                <w:szCs w:val="24"/>
                <w:lang w:val="ru-RU"/>
              </w:rPr>
              <w:t>2021</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E9650F" w:rsidRPr="000E5C7F" w:rsidRDefault="00E9650F" w:rsidP="00E9650F">
            <w:pPr>
              <w:spacing w:before="0" w:beforeAutospacing="0" w:after="0" w:afterAutospacing="0" w:line="256" w:lineRule="auto"/>
              <w:ind w:right="60"/>
              <w:jc w:val="center"/>
              <w:rPr>
                <w:rFonts w:ascii="Times New Roman" w:eastAsia="Times New Roman" w:hAnsi="Times New Roman" w:cs="Times New Roman"/>
                <w:sz w:val="24"/>
                <w:szCs w:val="24"/>
                <w:lang w:val="ru-RU"/>
              </w:rPr>
            </w:pPr>
            <w:r w:rsidRPr="000E5C7F">
              <w:rPr>
                <w:rFonts w:ascii="Times New Roman" w:eastAsia="Times New Roman" w:hAnsi="Times New Roman" w:cs="Times New Roman"/>
                <w:sz w:val="24"/>
                <w:szCs w:val="24"/>
                <w:lang w:val="ru-RU"/>
              </w:rPr>
              <w:t>11</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E9650F" w:rsidRPr="000E5C7F" w:rsidRDefault="00E9650F" w:rsidP="00E9650F">
            <w:pPr>
              <w:spacing w:before="0" w:beforeAutospacing="0" w:after="0" w:afterAutospacing="0" w:line="256" w:lineRule="auto"/>
              <w:ind w:right="59"/>
              <w:jc w:val="center"/>
              <w:rPr>
                <w:rFonts w:ascii="Times New Roman" w:eastAsia="Times New Roman" w:hAnsi="Times New Roman" w:cs="Times New Roman"/>
                <w:sz w:val="24"/>
                <w:szCs w:val="24"/>
                <w:lang w:val="ru-RU"/>
              </w:rPr>
            </w:pPr>
            <w:r w:rsidRPr="000E5C7F">
              <w:rPr>
                <w:rFonts w:ascii="Times New Roman" w:eastAsia="Times New Roman" w:hAnsi="Times New Roman" w:cs="Times New Roman"/>
                <w:sz w:val="24"/>
                <w:szCs w:val="24"/>
                <w:lang w:val="ru-RU"/>
              </w:rPr>
              <w:t>0</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E9650F" w:rsidRPr="000E5C7F" w:rsidRDefault="00E9650F" w:rsidP="00E9650F">
            <w:pPr>
              <w:spacing w:before="0" w:beforeAutospacing="0" w:after="0" w:afterAutospacing="0" w:line="256" w:lineRule="auto"/>
              <w:ind w:right="57"/>
              <w:jc w:val="center"/>
              <w:rPr>
                <w:rFonts w:ascii="Times New Roman" w:eastAsia="Times New Roman" w:hAnsi="Times New Roman" w:cs="Times New Roman"/>
                <w:sz w:val="24"/>
                <w:szCs w:val="24"/>
                <w:lang w:val="ru-RU"/>
              </w:rPr>
            </w:pPr>
            <w:r w:rsidRPr="000E5C7F">
              <w:rPr>
                <w:rFonts w:ascii="Times New Roman" w:eastAsia="Times New Roman" w:hAnsi="Times New Roman" w:cs="Times New Roman"/>
                <w:sz w:val="24"/>
                <w:szCs w:val="24"/>
                <w:lang w:val="ru-RU"/>
              </w:rPr>
              <w:t>0</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E9650F" w:rsidRPr="000E5C7F" w:rsidRDefault="00E9650F" w:rsidP="00E9650F">
            <w:pPr>
              <w:spacing w:before="0" w:beforeAutospacing="0" w:after="0" w:afterAutospacing="0" w:line="256" w:lineRule="auto"/>
              <w:ind w:right="62"/>
              <w:jc w:val="center"/>
              <w:rPr>
                <w:rFonts w:ascii="Times New Roman" w:eastAsia="Times New Roman" w:hAnsi="Times New Roman" w:cs="Times New Roman"/>
                <w:sz w:val="24"/>
                <w:szCs w:val="24"/>
                <w:lang w:val="ru-RU"/>
              </w:rPr>
            </w:pPr>
            <w:r w:rsidRPr="000E5C7F">
              <w:rPr>
                <w:rFonts w:ascii="Times New Roman" w:eastAsia="Times New Roman" w:hAnsi="Times New Roman" w:cs="Times New Roman"/>
                <w:sz w:val="24"/>
                <w:szCs w:val="24"/>
                <w:lang w:val="ru-RU"/>
              </w:rPr>
              <w:t>9 – 81%</w:t>
            </w: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rsidR="00E9650F" w:rsidRPr="000E5C7F" w:rsidRDefault="00E9650F" w:rsidP="00E9650F">
            <w:pPr>
              <w:spacing w:before="0" w:beforeAutospacing="0" w:after="0" w:afterAutospacing="0" w:line="256" w:lineRule="auto"/>
              <w:ind w:right="59"/>
              <w:jc w:val="center"/>
              <w:rPr>
                <w:rFonts w:ascii="Times New Roman" w:eastAsia="Times New Roman" w:hAnsi="Times New Roman" w:cs="Times New Roman"/>
                <w:sz w:val="24"/>
                <w:szCs w:val="24"/>
                <w:lang w:val="ru-RU"/>
              </w:rPr>
            </w:pPr>
            <w:r w:rsidRPr="000E5C7F">
              <w:rPr>
                <w:rFonts w:ascii="Times New Roman" w:eastAsia="Times New Roman" w:hAnsi="Times New Roman" w:cs="Times New Roman"/>
                <w:sz w:val="24"/>
                <w:szCs w:val="24"/>
                <w:lang w:val="ru-RU"/>
              </w:rPr>
              <w:t>9 – 100%</w:t>
            </w:r>
          </w:p>
        </w:tc>
      </w:tr>
      <w:tr w:rsidR="000D28C0" w:rsidRPr="000E5C7F" w:rsidTr="001538E9">
        <w:trPr>
          <w:trHeight w:val="288"/>
        </w:trPr>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0D28C0" w:rsidRPr="000E5C7F" w:rsidRDefault="000D28C0" w:rsidP="00E9650F">
            <w:pPr>
              <w:spacing w:before="0" w:beforeAutospacing="0" w:after="0" w:afterAutospacing="0" w:line="256" w:lineRule="auto"/>
              <w:jc w:val="both"/>
              <w:rPr>
                <w:rFonts w:ascii="Times New Roman" w:eastAsia="Times New Roman" w:hAnsi="Times New Roman" w:cs="Times New Roman"/>
                <w:sz w:val="24"/>
                <w:szCs w:val="24"/>
                <w:lang w:val="ru-RU"/>
              </w:rPr>
            </w:pPr>
            <w:r w:rsidRPr="000E5C7F">
              <w:rPr>
                <w:rFonts w:ascii="Times New Roman" w:eastAsia="Times New Roman" w:hAnsi="Times New Roman" w:cs="Times New Roman"/>
                <w:sz w:val="24"/>
                <w:szCs w:val="24"/>
                <w:lang w:val="ru-RU"/>
              </w:rPr>
              <w:t>2022</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0D28C0" w:rsidRPr="000E5C7F" w:rsidRDefault="000D28C0" w:rsidP="00E9650F">
            <w:pPr>
              <w:spacing w:before="0" w:beforeAutospacing="0" w:after="0" w:afterAutospacing="0" w:line="256" w:lineRule="auto"/>
              <w:ind w:right="60"/>
              <w:jc w:val="center"/>
              <w:rPr>
                <w:rFonts w:ascii="Times New Roman" w:eastAsia="Times New Roman" w:hAnsi="Times New Roman" w:cs="Times New Roman"/>
                <w:sz w:val="24"/>
                <w:szCs w:val="24"/>
                <w:lang w:val="ru-RU"/>
              </w:rPr>
            </w:pPr>
            <w:r w:rsidRPr="000E5C7F">
              <w:rPr>
                <w:rFonts w:ascii="Times New Roman" w:eastAsia="Times New Roman" w:hAnsi="Times New Roman" w:cs="Times New Roman"/>
                <w:sz w:val="24"/>
                <w:szCs w:val="24"/>
                <w:lang w:val="ru-RU"/>
              </w:rPr>
              <w:t>13</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0D28C0" w:rsidRPr="000E5C7F" w:rsidRDefault="000E5C7F" w:rsidP="00E9650F">
            <w:pPr>
              <w:spacing w:before="0" w:beforeAutospacing="0" w:after="0" w:afterAutospacing="0" w:line="256" w:lineRule="auto"/>
              <w:ind w:right="59"/>
              <w:jc w:val="center"/>
              <w:rPr>
                <w:rFonts w:ascii="Times New Roman" w:eastAsia="Times New Roman" w:hAnsi="Times New Roman" w:cs="Times New Roman"/>
                <w:sz w:val="24"/>
                <w:szCs w:val="24"/>
                <w:lang w:val="ru-RU"/>
              </w:rPr>
            </w:pPr>
            <w:r w:rsidRPr="000E5C7F">
              <w:rPr>
                <w:rFonts w:ascii="Times New Roman" w:eastAsia="Times New Roman" w:hAnsi="Times New Roman" w:cs="Times New Roman"/>
                <w:sz w:val="24"/>
                <w:szCs w:val="24"/>
                <w:lang w:val="ru-RU"/>
              </w:rPr>
              <w:t>1 – 7,6%</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0D28C0" w:rsidRPr="000E5C7F" w:rsidRDefault="000E5C7F" w:rsidP="00E9650F">
            <w:pPr>
              <w:spacing w:before="0" w:beforeAutospacing="0" w:after="0" w:afterAutospacing="0" w:line="256" w:lineRule="auto"/>
              <w:ind w:right="57"/>
              <w:jc w:val="center"/>
              <w:rPr>
                <w:rFonts w:ascii="Times New Roman" w:eastAsia="Times New Roman" w:hAnsi="Times New Roman" w:cs="Times New Roman"/>
                <w:sz w:val="24"/>
                <w:szCs w:val="24"/>
                <w:lang w:val="ru-RU"/>
              </w:rPr>
            </w:pPr>
            <w:r w:rsidRPr="000E5C7F">
              <w:rPr>
                <w:rFonts w:ascii="Times New Roman" w:eastAsia="Times New Roman" w:hAnsi="Times New Roman" w:cs="Times New Roman"/>
                <w:sz w:val="24"/>
                <w:szCs w:val="24"/>
                <w:lang w:val="ru-RU"/>
              </w:rPr>
              <w:t>1 – 100%</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0D28C0" w:rsidRPr="000E5C7F" w:rsidRDefault="000E5C7F" w:rsidP="00E9650F">
            <w:pPr>
              <w:spacing w:before="0" w:beforeAutospacing="0" w:after="0" w:afterAutospacing="0" w:line="256" w:lineRule="auto"/>
              <w:ind w:right="62"/>
              <w:jc w:val="center"/>
              <w:rPr>
                <w:rFonts w:ascii="Times New Roman" w:eastAsia="Times New Roman" w:hAnsi="Times New Roman" w:cs="Times New Roman"/>
                <w:sz w:val="24"/>
                <w:szCs w:val="24"/>
                <w:lang w:val="ru-RU"/>
              </w:rPr>
            </w:pPr>
            <w:r w:rsidRPr="000E5C7F">
              <w:rPr>
                <w:rFonts w:ascii="Times New Roman" w:eastAsia="Times New Roman" w:hAnsi="Times New Roman" w:cs="Times New Roman"/>
                <w:sz w:val="24"/>
                <w:szCs w:val="24"/>
                <w:lang w:val="ru-RU"/>
              </w:rPr>
              <w:t>11 -84,6%</w:t>
            </w: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rsidR="000D28C0" w:rsidRPr="000E5C7F" w:rsidRDefault="000E5C7F" w:rsidP="00E9650F">
            <w:pPr>
              <w:spacing w:before="0" w:beforeAutospacing="0" w:after="0" w:afterAutospacing="0" w:line="256" w:lineRule="auto"/>
              <w:ind w:right="59"/>
              <w:jc w:val="center"/>
              <w:rPr>
                <w:rFonts w:ascii="Times New Roman" w:eastAsia="Times New Roman" w:hAnsi="Times New Roman" w:cs="Times New Roman"/>
                <w:sz w:val="24"/>
                <w:szCs w:val="24"/>
                <w:lang w:val="ru-RU"/>
              </w:rPr>
            </w:pPr>
            <w:r w:rsidRPr="000E5C7F">
              <w:rPr>
                <w:rFonts w:ascii="Times New Roman" w:eastAsia="Times New Roman" w:hAnsi="Times New Roman" w:cs="Times New Roman"/>
                <w:sz w:val="24"/>
                <w:szCs w:val="24"/>
                <w:lang w:val="ru-RU"/>
              </w:rPr>
              <w:t>10 – 76,9%</w:t>
            </w:r>
          </w:p>
        </w:tc>
      </w:tr>
    </w:tbl>
    <w:p w:rsidR="00156B54" w:rsidRPr="000E5C7F" w:rsidRDefault="00156B54" w:rsidP="00E9650F">
      <w:pPr>
        <w:rPr>
          <w:rFonts w:hAnsi="Times New Roman" w:cs="Times New Roman"/>
          <w:b/>
          <w:bCs/>
          <w:sz w:val="24"/>
          <w:szCs w:val="24"/>
          <w:lang w:val="ru-RU"/>
        </w:rPr>
      </w:pPr>
    </w:p>
    <w:p w:rsidR="007A73FE" w:rsidRPr="000A11DA" w:rsidRDefault="0020162B">
      <w:pPr>
        <w:jc w:val="center"/>
        <w:rPr>
          <w:rFonts w:hAnsi="Times New Roman" w:cs="Times New Roman"/>
          <w:sz w:val="24"/>
          <w:szCs w:val="24"/>
          <w:lang w:val="ru-RU"/>
        </w:rPr>
      </w:pPr>
      <w:r w:rsidRPr="000A11DA">
        <w:rPr>
          <w:rFonts w:hAnsi="Times New Roman" w:cs="Times New Roman"/>
          <w:b/>
          <w:bCs/>
          <w:sz w:val="24"/>
          <w:szCs w:val="24"/>
        </w:rPr>
        <w:t>VI</w:t>
      </w:r>
      <w:r w:rsidRPr="000A11DA">
        <w:rPr>
          <w:rFonts w:hAnsi="Times New Roman" w:cs="Times New Roman"/>
          <w:b/>
          <w:bCs/>
          <w:sz w:val="24"/>
          <w:szCs w:val="24"/>
          <w:lang w:val="ru-RU"/>
        </w:rPr>
        <w:t>. Оценка качества кадрового обеспечения</w:t>
      </w:r>
    </w:p>
    <w:p w:rsidR="00347B1C" w:rsidRDefault="00347B1C" w:rsidP="00347B1C">
      <w:pPr>
        <w:spacing w:before="0" w:beforeAutospacing="0" w:after="0" w:afterAutospacing="0"/>
        <w:ind w:firstLine="720"/>
        <w:jc w:val="both"/>
        <w:rPr>
          <w:rFonts w:hAnsi="Times New Roman" w:cs="Times New Roman"/>
          <w:color w:val="000000"/>
          <w:sz w:val="24"/>
          <w:szCs w:val="24"/>
          <w:lang w:val="ru-RU"/>
        </w:rPr>
      </w:pPr>
      <w:r w:rsidRPr="000A11DA">
        <w:rPr>
          <w:rFonts w:hAnsi="Times New Roman" w:cs="Times New Roman"/>
          <w:color w:val="000000"/>
          <w:sz w:val="24"/>
          <w:szCs w:val="24"/>
          <w:lang w:val="ru-RU"/>
        </w:rPr>
        <w:t xml:space="preserve">На период </w:t>
      </w:r>
      <w:proofErr w:type="spellStart"/>
      <w:r w:rsidRPr="000A11DA">
        <w:rPr>
          <w:rFonts w:hAnsi="Times New Roman" w:cs="Times New Roman"/>
          <w:color w:val="000000"/>
          <w:sz w:val="24"/>
          <w:szCs w:val="24"/>
          <w:lang w:val="ru-RU"/>
        </w:rPr>
        <w:t>самообследования</w:t>
      </w:r>
      <w:proofErr w:type="spellEnd"/>
      <w:r w:rsidRPr="000A11DA">
        <w:rPr>
          <w:rFonts w:hAnsi="Times New Roman" w:cs="Times New Roman"/>
          <w:color w:val="000000"/>
          <w:sz w:val="24"/>
          <w:szCs w:val="24"/>
          <w:lang w:val="ru-RU"/>
        </w:rPr>
        <w:t xml:space="preserve"> в Школе</w:t>
      </w:r>
      <w:r w:rsidR="000A60F6" w:rsidRPr="000A11DA">
        <w:rPr>
          <w:rFonts w:hAnsi="Times New Roman" w:cs="Times New Roman"/>
          <w:color w:val="000000"/>
          <w:sz w:val="24"/>
          <w:szCs w:val="24"/>
          <w:lang w:val="ru-RU"/>
        </w:rPr>
        <w:t>-интернате</w:t>
      </w:r>
      <w:r w:rsidRPr="000A11DA">
        <w:rPr>
          <w:rFonts w:hAnsi="Times New Roman" w:cs="Times New Roman"/>
          <w:color w:val="000000"/>
          <w:sz w:val="24"/>
          <w:szCs w:val="24"/>
          <w:lang w:val="ru-RU"/>
        </w:rPr>
        <w:t xml:space="preserve"> работают 4</w:t>
      </w:r>
      <w:r w:rsidR="000A11DA" w:rsidRPr="000A11DA">
        <w:rPr>
          <w:rFonts w:hAnsi="Times New Roman" w:cs="Times New Roman"/>
          <w:color w:val="000000"/>
          <w:sz w:val="24"/>
          <w:szCs w:val="24"/>
          <w:lang w:val="ru-RU"/>
        </w:rPr>
        <w:t>1</w:t>
      </w:r>
      <w:r w:rsidRPr="000A11DA">
        <w:rPr>
          <w:rFonts w:hAnsi="Times New Roman" w:cs="Times New Roman"/>
          <w:color w:val="000000"/>
          <w:sz w:val="24"/>
          <w:szCs w:val="24"/>
          <w:lang w:val="ru-RU"/>
        </w:rPr>
        <w:t xml:space="preserve"> педаго</w:t>
      </w:r>
      <w:r w:rsidR="009A2C6E">
        <w:rPr>
          <w:rFonts w:hAnsi="Times New Roman" w:cs="Times New Roman"/>
          <w:color w:val="000000"/>
          <w:sz w:val="24"/>
          <w:szCs w:val="24"/>
          <w:lang w:val="ru-RU"/>
        </w:rPr>
        <w:t>г</w:t>
      </w:r>
      <w:r w:rsidRPr="000A11DA">
        <w:rPr>
          <w:rFonts w:hAnsi="Times New Roman" w:cs="Times New Roman"/>
          <w:color w:val="000000"/>
          <w:sz w:val="24"/>
          <w:szCs w:val="24"/>
          <w:lang w:val="ru-RU"/>
        </w:rPr>
        <w:t>, из них</w:t>
      </w:r>
      <w:r w:rsidR="00E9650F" w:rsidRPr="000A11DA">
        <w:rPr>
          <w:rFonts w:hAnsi="Times New Roman" w:cs="Times New Roman"/>
          <w:color w:val="000000"/>
          <w:sz w:val="24"/>
          <w:szCs w:val="24"/>
          <w:lang w:val="ru-RU"/>
        </w:rPr>
        <w:t xml:space="preserve"> 3</w:t>
      </w:r>
      <w:r w:rsidRPr="000A11DA">
        <w:rPr>
          <w:rFonts w:hAnsi="Times New Roman" w:cs="Times New Roman"/>
          <w:color w:val="000000"/>
          <w:sz w:val="24"/>
          <w:szCs w:val="24"/>
          <w:lang w:val="ru-RU"/>
        </w:rPr>
        <w:t xml:space="preserve"> – </w:t>
      </w:r>
      <w:r w:rsidR="00E9650F" w:rsidRPr="000A11DA">
        <w:rPr>
          <w:rFonts w:hAnsi="Times New Roman" w:cs="Times New Roman"/>
          <w:color w:val="000000"/>
          <w:sz w:val="24"/>
          <w:szCs w:val="24"/>
          <w:lang w:val="ru-RU"/>
        </w:rPr>
        <w:t>внутренних</w:t>
      </w:r>
      <w:r w:rsidR="00215F38" w:rsidRPr="000A11DA">
        <w:rPr>
          <w:rFonts w:hAnsi="Times New Roman" w:cs="Times New Roman"/>
          <w:color w:val="000000"/>
          <w:sz w:val="24"/>
          <w:szCs w:val="24"/>
          <w:lang w:val="ru-RU"/>
        </w:rPr>
        <w:t xml:space="preserve"> </w:t>
      </w:r>
      <w:r w:rsidR="00E9650F" w:rsidRPr="000A11DA">
        <w:rPr>
          <w:rFonts w:hAnsi="Times New Roman" w:cs="Times New Roman"/>
          <w:color w:val="000000"/>
          <w:sz w:val="24"/>
          <w:szCs w:val="24"/>
          <w:lang w:val="ru-RU"/>
        </w:rPr>
        <w:t>совместителя</w:t>
      </w:r>
      <w:r w:rsidRPr="000A11DA">
        <w:rPr>
          <w:rFonts w:hAnsi="Times New Roman" w:cs="Times New Roman"/>
          <w:color w:val="000000"/>
          <w:sz w:val="24"/>
          <w:szCs w:val="24"/>
          <w:lang w:val="ru-RU"/>
        </w:rPr>
        <w:t xml:space="preserve">. Из </w:t>
      </w:r>
      <w:r w:rsidR="000A11DA" w:rsidRPr="000A11DA">
        <w:rPr>
          <w:rFonts w:hAnsi="Times New Roman" w:cs="Times New Roman"/>
          <w:color w:val="000000"/>
          <w:sz w:val="24"/>
          <w:szCs w:val="24"/>
          <w:lang w:val="ru-RU"/>
        </w:rPr>
        <w:t>41</w:t>
      </w:r>
      <w:r w:rsidRPr="000A11DA">
        <w:rPr>
          <w:rFonts w:hAnsi="Times New Roman" w:cs="Times New Roman"/>
          <w:color w:val="000000"/>
          <w:sz w:val="24"/>
          <w:szCs w:val="24"/>
          <w:lang w:val="ru-RU"/>
        </w:rPr>
        <w:t xml:space="preserve"> педагогов: 1</w:t>
      </w:r>
      <w:r w:rsidR="00E9650F" w:rsidRPr="000A11DA">
        <w:rPr>
          <w:rFonts w:hAnsi="Times New Roman" w:cs="Times New Roman"/>
          <w:color w:val="000000"/>
          <w:sz w:val="24"/>
          <w:szCs w:val="24"/>
          <w:lang w:val="ru-RU"/>
        </w:rPr>
        <w:t>2</w:t>
      </w:r>
      <w:r w:rsidRPr="000A11DA">
        <w:rPr>
          <w:rFonts w:hAnsi="Times New Roman" w:cs="Times New Roman"/>
          <w:color w:val="000000"/>
          <w:sz w:val="24"/>
          <w:szCs w:val="24"/>
          <w:lang w:val="ru-RU"/>
        </w:rPr>
        <w:t xml:space="preserve"> человек имеет среднее</w:t>
      </w:r>
      <w:r w:rsidRPr="000A11DA">
        <w:rPr>
          <w:rFonts w:hAnsi="Times New Roman" w:cs="Times New Roman"/>
          <w:color w:val="000000"/>
          <w:sz w:val="24"/>
          <w:szCs w:val="24"/>
        </w:rPr>
        <w:t> </w:t>
      </w:r>
      <w:r w:rsidRPr="000A11DA">
        <w:rPr>
          <w:rFonts w:hAnsi="Times New Roman" w:cs="Times New Roman"/>
          <w:color w:val="000000"/>
          <w:sz w:val="24"/>
          <w:szCs w:val="24"/>
          <w:lang w:val="ru-RU"/>
        </w:rPr>
        <w:t xml:space="preserve">специальное образование и </w:t>
      </w:r>
      <w:r w:rsidR="00E9650F" w:rsidRPr="000A11DA">
        <w:rPr>
          <w:rFonts w:hAnsi="Times New Roman" w:cs="Times New Roman"/>
          <w:color w:val="000000"/>
          <w:sz w:val="24"/>
          <w:szCs w:val="24"/>
          <w:lang w:val="ru-RU"/>
        </w:rPr>
        <w:t>1</w:t>
      </w:r>
      <w:r w:rsidRPr="000A11DA">
        <w:rPr>
          <w:rFonts w:hAnsi="Times New Roman" w:cs="Times New Roman"/>
          <w:color w:val="000000"/>
          <w:sz w:val="24"/>
          <w:szCs w:val="24"/>
          <w:lang w:val="ru-RU"/>
        </w:rPr>
        <w:t xml:space="preserve"> обучаются в вузе. В</w:t>
      </w:r>
      <w:r w:rsidR="000A11DA" w:rsidRPr="000A11DA">
        <w:rPr>
          <w:rFonts w:hAnsi="Times New Roman" w:cs="Times New Roman"/>
          <w:color w:val="000000"/>
          <w:sz w:val="24"/>
          <w:szCs w:val="24"/>
          <w:lang w:val="ru-RU"/>
        </w:rPr>
        <w:t xml:space="preserve"> 2022</w:t>
      </w:r>
      <w:r w:rsidRPr="000A11DA">
        <w:rPr>
          <w:rFonts w:hAnsi="Times New Roman" w:cs="Times New Roman"/>
          <w:color w:val="000000"/>
          <w:sz w:val="24"/>
          <w:szCs w:val="24"/>
          <w:lang w:val="ru-RU"/>
        </w:rPr>
        <w:t xml:space="preserve"> году аттестацию прошли</w:t>
      </w:r>
      <w:r w:rsidR="00E9650F" w:rsidRPr="000A11DA">
        <w:rPr>
          <w:rFonts w:hAnsi="Times New Roman" w:cs="Times New Roman"/>
          <w:color w:val="000000"/>
          <w:sz w:val="24"/>
          <w:szCs w:val="24"/>
          <w:lang w:val="ru-RU"/>
        </w:rPr>
        <w:t xml:space="preserve"> </w:t>
      </w:r>
      <w:r w:rsidR="000A11DA" w:rsidRPr="000A11DA">
        <w:rPr>
          <w:rFonts w:hAnsi="Times New Roman" w:cs="Times New Roman"/>
          <w:color w:val="000000"/>
          <w:sz w:val="24"/>
          <w:szCs w:val="24"/>
          <w:lang w:val="ru-RU"/>
        </w:rPr>
        <w:t>1</w:t>
      </w:r>
      <w:r w:rsidR="00215F38" w:rsidRPr="000A11DA">
        <w:rPr>
          <w:rFonts w:hAnsi="Times New Roman" w:cs="Times New Roman"/>
          <w:color w:val="000000"/>
          <w:sz w:val="24"/>
          <w:szCs w:val="24"/>
          <w:lang w:val="ru-RU"/>
        </w:rPr>
        <w:t xml:space="preserve"> </w:t>
      </w:r>
      <w:r w:rsidRPr="000A11DA">
        <w:rPr>
          <w:rFonts w:hAnsi="Times New Roman" w:cs="Times New Roman"/>
          <w:color w:val="000000"/>
          <w:sz w:val="24"/>
          <w:szCs w:val="24"/>
          <w:lang w:val="ru-RU"/>
        </w:rPr>
        <w:t>человек – на первую</w:t>
      </w:r>
      <w:r w:rsidR="00E9650F" w:rsidRPr="000A11DA">
        <w:rPr>
          <w:rFonts w:hAnsi="Times New Roman" w:cs="Times New Roman"/>
          <w:color w:val="000000"/>
          <w:sz w:val="24"/>
          <w:szCs w:val="24"/>
          <w:lang w:val="ru-RU"/>
        </w:rPr>
        <w:t xml:space="preserve">, </w:t>
      </w:r>
      <w:r w:rsidR="000A11DA" w:rsidRPr="000A11DA">
        <w:rPr>
          <w:rFonts w:hAnsi="Times New Roman" w:cs="Times New Roman"/>
          <w:color w:val="000000"/>
          <w:sz w:val="24"/>
          <w:szCs w:val="24"/>
          <w:lang w:val="ru-RU"/>
        </w:rPr>
        <w:t>3</w:t>
      </w:r>
      <w:r w:rsidR="00E9650F" w:rsidRPr="000A11DA">
        <w:rPr>
          <w:rFonts w:hAnsi="Times New Roman" w:cs="Times New Roman"/>
          <w:color w:val="000000"/>
          <w:sz w:val="24"/>
          <w:szCs w:val="24"/>
          <w:lang w:val="ru-RU"/>
        </w:rPr>
        <w:t xml:space="preserve"> человек</w:t>
      </w:r>
      <w:r w:rsidR="009A2C6E">
        <w:rPr>
          <w:rFonts w:hAnsi="Times New Roman" w:cs="Times New Roman"/>
          <w:color w:val="000000"/>
          <w:sz w:val="24"/>
          <w:szCs w:val="24"/>
          <w:lang w:val="ru-RU"/>
        </w:rPr>
        <w:t>а</w:t>
      </w:r>
      <w:r w:rsidR="00E9650F" w:rsidRPr="000A11DA">
        <w:rPr>
          <w:rFonts w:hAnsi="Times New Roman" w:cs="Times New Roman"/>
          <w:color w:val="000000"/>
          <w:sz w:val="24"/>
          <w:szCs w:val="24"/>
          <w:lang w:val="ru-RU"/>
        </w:rPr>
        <w:t>– на высшую квалификационную категорию.</w:t>
      </w:r>
    </w:p>
    <w:p w:rsidR="000A11DA" w:rsidRDefault="000A11DA" w:rsidP="000A11DA">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Всего</w:t>
      </w:r>
      <w:r w:rsidRPr="000A11DA">
        <w:rPr>
          <w:rFonts w:hAnsi="Times New Roman" w:cs="Times New Roman"/>
          <w:color w:val="000000"/>
          <w:sz w:val="24"/>
          <w:szCs w:val="24"/>
          <w:lang w:val="ru-RU"/>
        </w:rPr>
        <w:t xml:space="preserve"> высшей квалификационной категории –</w:t>
      </w:r>
      <w:r>
        <w:rPr>
          <w:rFonts w:hAnsi="Times New Roman" w:cs="Times New Roman"/>
          <w:color w:val="000000"/>
          <w:sz w:val="24"/>
          <w:szCs w:val="24"/>
          <w:lang w:val="ru-RU"/>
        </w:rPr>
        <w:t xml:space="preserve"> 6</w:t>
      </w:r>
      <w:r w:rsidRPr="000A11DA">
        <w:rPr>
          <w:rFonts w:hAnsi="Times New Roman" w:cs="Times New Roman"/>
          <w:color w:val="000000"/>
          <w:sz w:val="24"/>
          <w:szCs w:val="24"/>
          <w:lang w:val="ru-RU"/>
        </w:rPr>
        <w:t xml:space="preserve"> человек</w:t>
      </w:r>
      <w:r>
        <w:rPr>
          <w:rFonts w:hAnsi="Times New Roman" w:cs="Times New Roman"/>
          <w:color w:val="000000"/>
          <w:sz w:val="24"/>
          <w:szCs w:val="24"/>
          <w:lang w:val="ru-RU"/>
        </w:rPr>
        <w:t xml:space="preserve"> (14,63%)</w:t>
      </w:r>
      <w:r w:rsidRPr="000A11DA">
        <w:rPr>
          <w:rFonts w:hAnsi="Times New Roman" w:cs="Times New Roman"/>
          <w:color w:val="000000"/>
          <w:sz w:val="24"/>
          <w:szCs w:val="24"/>
          <w:lang w:val="ru-RU"/>
        </w:rPr>
        <w:t>; первой квалификационной категории –</w:t>
      </w:r>
      <w:r>
        <w:rPr>
          <w:rFonts w:hAnsi="Times New Roman" w:cs="Times New Roman"/>
          <w:color w:val="000000"/>
          <w:sz w:val="24"/>
          <w:szCs w:val="24"/>
          <w:lang w:val="ru-RU"/>
        </w:rPr>
        <w:t xml:space="preserve"> 24</w:t>
      </w:r>
      <w:r w:rsidRPr="000A11DA">
        <w:rPr>
          <w:rFonts w:hAnsi="Times New Roman" w:cs="Times New Roman"/>
          <w:color w:val="000000"/>
          <w:sz w:val="24"/>
          <w:szCs w:val="24"/>
          <w:lang w:val="ru-RU"/>
        </w:rPr>
        <w:t xml:space="preserve"> человек, что составляет </w:t>
      </w:r>
      <w:r>
        <w:rPr>
          <w:rFonts w:hAnsi="Times New Roman" w:cs="Times New Roman"/>
          <w:color w:val="000000"/>
          <w:sz w:val="24"/>
          <w:szCs w:val="24"/>
          <w:lang w:val="ru-RU"/>
        </w:rPr>
        <w:t xml:space="preserve">(58,5%) </w:t>
      </w:r>
      <w:r w:rsidRPr="000A11DA">
        <w:rPr>
          <w:rFonts w:hAnsi="Times New Roman" w:cs="Times New Roman"/>
          <w:color w:val="000000"/>
          <w:sz w:val="24"/>
          <w:szCs w:val="24"/>
          <w:lang w:val="ru-RU"/>
        </w:rPr>
        <w:t xml:space="preserve">. </w:t>
      </w:r>
    </w:p>
    <w:p w:rsidR="000A11DA" w:rsidRDefault="000A11DA" w:rsidP="000A11DA">
      <w:pPr>
        <w:spacing w:before="0" w:beforeAutospacing="0" w:after="0" w:afterAutospacing="0"/>
        <w:ind w:firstLine="720"/>
        <w:jc w:val="both"/>
        <w:rPr>
          <w:rFonts w:hAnsi="Times New Roman" w:cs="Times New Roman"/>
          <w:color w:val="000000"/>
          <w:sz w:val="24"/>
          <w:szCs w:val="24"/>
          <w:lang w:val="ru-RU"/>
        </w:rPr>
      </w:pPr>
      <w:r w:rsidRPr="000A11DA">
        <w:rPr>
          <w:rFonts w:hAnsi="Times New Roman" w:cs="Times New Roman"/>
          <w:color w:val="000000"/>
          <w:sz w:val="24"/>
          <w:szCs w:val="24"/>
          <w:lang w:val="ru-RU"/>
        </w:rPr>
        <w:t>В штате школы – педагог - психолог, социальный педагог</w:t>
      </w:r>
      <w:r>
        <w:rPr>
          <w:rFonts w:hAnsi="Times New Roman" w:cs="Times New Roman"/>
          <w:color w:val="000000"/>
          <w:sz w:val="24"/>
          <w:szCs w:val="24"/>
          <w:lang w:val="ru-RU"/>
        </w:rPr>
        <w:t>, преподаватель-организатор ОБЖ, заведующий школьной библиотекой</w:t>
      </w:r>
      <w:r w:rsidRPr="000A11DA">
        <w:rPr>
          <w:rFonts w:hAnsi="Times New Roman" w:cs="Times New Roman"/>
          <w:color w:val="000000"/>
          <w:sz w:val="24"/>
          <w:szCs w:val="24"/>
          <w:lang w:val="ru-RU"/>
        </w:rPr>
        <w:t xml:space="preserve">. </w:t>
      </w:r>
    </w:p>
    <w:tbl>
      <w:tblPr>
        <w:tblStyle w:val="5"/>
        <w:tblW w:w="0" w:type="auto"/>
        <w:tblLook w:val="04A0" w:firstRow="1" w:lastRow="0" w:firstColumn="1" w:lastColumn="0" w:noHBand="0" w:noVBand="1"/>
      </w:tblPr>
      <w:tblGrid>
        <w:gridCol w:w="3206"/>
        <w:gridCol w:w="1906"/>
        <w:gridCol w:w="1373"/>
        <w:gridCol w:w="3631"/>
      </w:tblGrid>
      <w:tr w:rsidR="00D0349E" w:rsidRPr="00D0349E" w:rsidTr="00D0349E">
        <w:tc>
          <w:tcPr>
            <w:tcW w:w="5210" w:type="dxa"/>
            <w:gridSpan w:val="2"/>
          </w:tcPr>
          <w:p w:rsidR="00D0349E" w:rsidRPr="00D0349E" w:rsidRDefault="00D0349E" w:rsidP="00D0349E">
            <w:pPr>
              <w:jc w:val="center"/>
              <w:rPr>
                <w:rFonts w:ascii="Times New Roman" w:eastAsia="Calibri" w:hAnsi="Times New Roman" w:cs="Times New Roman"/>
                <w:b/>
                <w:sz w:val="24"/>
                <w:szCs w:val="24"/>
              </w:rPr>
            </w:pPr>
            <w:r w:rsidRPr="00D0349E">
              <w:rPr>
                <w:rFonts w:ascii="Times New Roman" w:eastAsia="Calibri" w:hAnsi="Times New Roman" w:cs="Times New Roman"/>
                <w:b/>
                <w:sz w:val="24"/>
                <w:szCs w:val="24"/>
              </w:rPr>
              <w:t>показатель</w:t>
            </w:r>
          </w:p>
        </w:tc>
        <w:tc>
          <w:tcPr>
            <w:tcW w:w="5211" w:type="dxa"/>
            <w:gridSpan w:val="2"/>
          </w:tcPr>
          <w:p w:rsidR="00D0349E" w:rsidRPr="00D0349E" w:rsidRDefault="00D0349E" w:rsidP="00D0349E">
            <w:pPr>
              <w:jc w:val="center"/>
              <w:rPr>
                <w:rFonts w:ascii="Times New Roman" w:eastAsia="Calibri" w:hAnsi="Times New Roman" w:cs="Times New Roman"/>
                <w:b/>
                <w:sz w:val="24"/>
                <w:szCs w:val="24"/>
              </w:rPr>
            </w:pPr>
            <w:r w:rsidRPr="00D0349E">
              <w:rPr>
                <w:rFonts w:ascii="Times New Roman" w:eastAsia="Calibri" w:hAnsi="Times New Roman" w:cs="Times New Roman"/>
                <w:b/>
                <w:sz w:val="24"/>
                <w:szCs w:val="24"/>
              </w:rPr>
              <w:t>количество</w:t>
            </w:r>
          </w:p>
        </w:tc>
      </w:tr>
      <w:tr w:rsidR="00D0349E" w:rsidRPr="00D0349E" w:rsidTr="00D0349E">
        <w:tc>
          <w:tcPr>
            <w:tcW w:w="5210" w:type="dxa"/>
            <w:gridSpan w:val="2"/>
          </w:tcPr>
          <w:p w:rsidR="00D0349E" w:rsidRPr="00D0349E" w:rsidRDefault="00D0349E" w:rsidP="00D0349E">
            <w:pPr>
              <w:jc w:val="both"/>
              <w:rPr>
                <w:rFonts w:ascii="Times New Roman" w:eastAsia="Calibri" w:hAnsi="Times New Roman" w:cs="Times New Roman"/>
                <w:sz w:val="24"/>
                <w:szCs w:val="24"/>
              </w:rPr>
            </w:pPr>
            <w:r w:rsidRPr="00D0349E">
              <w:rPr>
                <w:rFonts w:ascii="Times New Roman" w:eastAsia="Calibri" w:hAnsi="Times New Roman" w:cs="Times New Roman"/>
                <w:sz w:val="24"/>
                <w:szCs w:val="24"/>
              </w:rPr>
              <w:t>Укомплектованность штата педагогических работников (%)</w:t>
            </w:r>
          </w:p>
        </w:tc>
        <w:tc>
          <w:tcPr>
            <w:tcW w:w="5211" w:type="dxa"/>
            <w:gridSpan w:val="2"/>
          </w:tcPr>
          <w:p w:rsidR="00D0349E" w:rsidRPr="00D0349E" w:rsidRDefault="00D0349E" w:rsidP="00D0349E">
            <w:pPr>
              <w:jc w:val="center"/>
              <w:rPr>
                <w:rFonts w:ascii="Times New Roman" w:eastAsia="Calibri" w:hAnsi="Times New Roman" w:cs="Times New Roman"/>
                <w:sz w:val="24"/>
                <w:szCs w:val="24"/>
              </w:rPr>
            </w:pPr>
            <w:r w:rsidRPr="00D0349E">
              <w:rPr>
                <w:rFonts w:ascii="Times New Roman" w:eastAsia="Calibri" w:hAnsi="Times New Roman" w:cs="Times New Roman"/>
                <w:sz w:val="24"/>
                <w:szCs w:val="24"/>
              </w:rPr>
              <w:t>100</w:t>
            </w:r>
          </w:p>
        </w:tc>
      </w:tr>
      <w:tr w:rsidR="00D0349E" w:rsidRPr="00D0349E" w:rsidTr="00D0349E">
        <w:tc>
          <w:tcPr>
            <w:tcW w:w="5210" w:type="dxa"/>
            <w:gridSpan w:val="2"/>
          </w:tcPr>
          <w:p w:rsidR="00D0349E" w:rsidRPr="00D0349E" w:rsidRDefault="00D0349E" w:rsidP="00D0349E">
            <w:pPr>
              <w:autoSpaceDE w:val="0"/>
              <w:autoSpaceDN w:val="0"/>
              <w:adjustRightInd w:val="0"/>
              <w:jc w:val="both"/>
              <w:rPr>
                <w:rFonts w:ascii="Times New Roman" w:eastAsia="Calibri" w:hAnsi="Times New Roman" w:cs="Times New Roman"/>
                <w:color w:val="000000"/>
                <w:sz w:val="24"/>
                <w:szCs w:val="24"/>
              </w:rPr>
            </w:pPr>
            <w:r w:rsidRPr="00D0349E">
              <w:rPr>
                <w:rFonts w:ascii="Times New Roman" w:eastAsia="Calibri" w:hAnsi="Times New Roman" w:cs="Times New Roman"/>
                <w:color w:val="000000"/>
                <w:sz w:val="24"/>
                <w:szCs w:val="24"/>
              </w:rPr>
              <w:t xml:space="preserve">Всего педагогических работников (учителей и других педагогических работников): </w:t>
            </w:r>
          </w:p>
          <w:p w:rsidR="00D0349E" w:rsidRPr="00D0349E" w:rsidRDefault="00D0349E" w:rsidP="00D0349E">
            <w:pPr>
              <w:jc w:val="both"/>
              <w:rPr>
                <w:rFonts w:ascii="Times New Roman" w:eastAsia="Calibri" w:hAnsi="Times New Roman" w:cs="Times New Roman"/>
                <w:sz w:val="24"/>
                <w:szCs w:val="24"/>
              </w:rPr>
            </w:pPr>
            <w:r w:rsidRPr="00D0349E">
              <w:rPr>
                <w:rFonts w:ascii="Times New Roman" w:eastAsia="Calibri" w:hAnsi="Times New Roman" w:cs="Times New Roman"/>
                <w:sz w:val="24"/>
                <w:szCs w:val="24"/>
              </w:rPr>
              <w:t xml:space="preserve">Из них: </w:t>
            </w:r>
          </w:p>
        </w:tc>
        <w:tc>
          <w:tcPr>
            <w:tcW w:w="5211" w:type="dxa"/>
            <w:gridSpan w:val="2"/>
          </w:tcPr>
          <w:p w:rsidR="00D0349E" w:rsidRPr="00D0349E" w:rsidRDefault="00D0349E" w:rsidP="00D0349E">
            <w:pPr>
              <w:jc w:val="center"/>
              <w:rPr>
                <w:rFonts w:ascii="Times New Roman" w:eastAsia="Calibri" w:hAnsi="Times New Roman" w:cs="Times New Roman"/>
                <w:sz w:val="24"/>
                <w:szCs w:val="24"/>
              </w:rPr>
            </w:pPr>
            <w:r w:rsidRPr="00D0349E">
              <w:rPr>
                <w:rFonts w:ascii="Times New Roman" w:eastAsia="Calibri" w:hAnsi="Times New Roman" w:cs="Times New Roman"/>
                <w:sz w:val="24"/>
                <w:szCs w:val="24"/>
              </w:rPr>
              <w:t>41</w:t>
            </w:r>
          </w:p>
        </w:tc>
      </w:tr>
      <w:tr w:rsidR="00D0349E" w:rsidRPr="00D0349E" w:rsidTr="00D0349E">
        <w:tc>
          <w:tcPr>
            <w:tcW w:w="5210" w:type="dxa"/>
            <w:gridSpan w:val="2"/>
          </w:tcPr>
          <w:p w:rsidR="00D0349E" w:rsidRPr="00D0349E" w:rsidRDefault="00D0349E" w:rsidP="00D0349E">
            <w:pPr>
              <w:autoSpaceDE w:val="0"/>
              <w:autoSpaceDN w:val="0"/>
              <w:adjustRightInd w:val="0"/>
              <w:jc w:val="both"/>
              <w:rPr>
                <w:rFonts w:ascii="Times New Roman" w:eastAsia="Calibri" w:hAnsi="Times New Roman" w:cs="Times New Roman"/>
                <w:color w:val="000000"/>
                <w:sz w:val="24"/>
                <w:szCs w:val="24"/>
              </w:rPr>
            </w:pPr>
            <w:r w:rsidRPr="00D0349E">
              <w:rPr>
                <w:rFonts w:ascii="Times New Roman" w:eastAsia="Calibri" w:hAnsi="Times New Roman" w:cs="Times New Roman"/>
                <w:color w:val="000000"/>
                <w:sz w:val="24"/>
                <w:szCs w:val="24"/>
              </w:rPr>
              <w:t xml:space="preserve">из них внешних совместителей </w:t>
            </w:r>
          </w:p>
        </w:tc>
        <w:tc>
          <w:tcPr>
            <w:tcW w:w="5211" w:type="dxa"/>
            <w:gridSpan w:val="2"/>
          </w:tcPr>
          <w:p w:rsidR="00D0349E" w:rsidRPr="00D0349E" w:rsidRDefault="00D0349E" w:rsidP="00D0349E">
            <w:pPr>
              <w:jc w:val="center"/>
              <w:rPr>
                <w:rFonts w:ascii="Times New Roman" w:eastAsia="Calibri" w:hAnsi="Times New Roman" w:cs="Times New Roman"/>
                <w:sz w:val="24"/>
                <w:szCs w:val="24"/>
              </w:rPr>
            </w:pPr>
            <w:r w:rsidRPr="00D0349E">
              <w:rPr>
                <w:rFonts w:ascii="Times New Roman" w:eastAsia="Calibri" w:hAnsi="Times New Roman" w:cs="Times New Roman"/>
                <w:sz w:val="24"/>
                <w:szCs w:val="24"/>
              </w:rPr>
              <w:t>1</w:t>
            </w:r>
          </w:p>
        </w:tc>
      </w:tr>
      <w:tr w:rsidR="00D0349E" w:rsidRPr="004C5A97" w:rsidTr="00D0349E">
        <w:tc>
          <w:tcPr>
            <w:tcW w:w="5210" w:type="dxa"/>
            <w:gridSpan w:val="2"/>
          </w:tcPr>
          <w:p w:rsidR="00D0349E" w:rsidRPr="00D0349E" w:rsidRDefault="00D0349E" w:rsidP="00D0349E">
            <w:pPr>
              <w:autoSpaceDE w:val="0"/>
              <w:autoSpaceDN w:val="0"/>
              <w:adjustRightInd w:val="0"/>
              <w:jc w:val="both"/>
              <w:rPr>
                <w:rFonts w:ascii="Times New Roman" w:eastAsia="Calibri" w:hAnsi="Times New Roman" w:cs="Times New Roman"/>
                <w:color w:val="000000"/>
                <w:sz w:val="24"/>
                <w:szCs w:val="24"/>
              </w:rPr>
            </w:pPr>
            <w:r w:rsidRPr="00D0349E">
              <w:rPr>
                <w:rFonts w:ascii="Times New Roman" w:eastAsia="Calibri" w:hAnsi="Times New Roman" w:cs="Times New Roman"/>
                <w:color w:val="000000"/>
                <w:sz w:val="24"/>
                <w:szCs w:val="24"/>
              </w:rPr>
              <w:t xml:space="preserve">Вакансии (указать должности) </w:t>
            </w:r>
          </w:p>
        </w:tc>
        <w:tc>
          <w:tcPr>
            <w:tcW w:w="5211" w:type="dxa"/>
            <w:gridSpan w:val="2"/>
          </w:tcPr>
          <w:p w:rsidR="00D0349E" w:rsidRPr="00D0349E" w:rsidRDefault="00D0349E" w:rsidP="00D0349E">
            <w:pPr>
              <w:jc w:val="center"/>
              <w:rPr>
                <w:rFonts w:ascii="Times New Roman" w:eastAsia="Calibri" w:hAnsi="Times New Roman" w:cs="Times New Roman"/>
                <w:sz w:val="24"/>
                <w:szCs w:val="24"/>
              </w:rPr>
            </w:pPr>
            <w:r w:rsidRPr="00D0349E">
              <w:rPr>
                <w:rFonts w:ascii="Times New Roman" w:eastAsia="Calibri" w:hAnsi="Times New Roman" w:cs="Times New Roman"/>
                <w:sz w:val="24"/>
                <w:szCs w:val="24"/>
              </w:rPr>
              <w:t>Учитель родного языка и литературы, учитель английского языка</w:t>
            </w:r>
          </w:p>
        </w:tc>
      </w:tr>
      <w:tr w:rsidR="00D0349E" w:rsidRPr="00D0349E" w:rsidTr="00D0349E">
        <w:tc>
          <w:tcPr>
            <w:tcW w:w="3267" w:type="dxa"/>
          </w:tcPr>
          <w:p w:rsidR="00D0349E" w:rsidRPr="00D0349E" w:rsidRDefault="00D0349E" w:rsidP="00D0349E">
            <w:pPr>
              <w:autoSpaceDE w:val="0"/>
              <w:autoSpaceDN w:val="0"/>
              <w:adjustRightInd w:val="0"/>
              <w:jc w:val="both"/>
              <w:rPr>
                <w:rFonts w:ascii="Times New Roman" w:eastAsia="Calibri" w:hAnsi="Times New Roman" w:cs="Times New Roman"/>
                <w:color w:val="000000"/>
                <w:sz w:val="24"/>
                <w:szCs w:val="24"/>
              </w:rPr>
            </w:pPr>
            <w:r w:rsidRPr="00D0349E">
              <w:rPr>
                <w:rFonts w:ascii="Times New Roman" w:eastAsia="Calibri" w:hAnsi="Times New Roman" w:cs="Times New Roman"/>
                <w:color w:val="000000"/>
                <w:sz w:val="24"/>
                <w:szCs w:val="24"/>
              </w:rPr>
              <w:t xml:space="preserve">Образовательный ценз педагогических работников </w:t>
            </w:r>
          </w:p>
          <w:p w:rsidR="00D0349E" w:rsidRPr="00D0349E" w:rsidRDefault="00D0349E" w:rsidP="00D0349E">
            <w:pPr>
              <w:autoSpaceDE w:val="0"/>
              <w:autoSpaceDN w:val="0"/>
              <w:adjustRightInd w:val="0"/>
              <w:jc w:val="both"/>
              <w:rPr>
                <w:rFonts w:ascii="Times New Roman" w:eastAsia="Calibri" w:hAnsi="Times New Roman" w:cs="Times New Roman"/>
                <w:color w:val="000000"/>
                <w:sz w:val="24"/>
                <w:szCs w:val="24"/>
              </w:rPr>
            </w:pPr>
          </w:p>
          <w:p w:rsidR="00D0349E" w:rsidRPr="00D0349E" w:rsidRDefault="00D0349E" w:rsidP="00D0349E">
            <w:pPr>
              <w:jc w:val="center"/>
              <w:rPr>
                <w:rFonts w:ascii="Times New Roman" w:eastAsia="Calibri" w:hAnsi="Times New Roman" w:cs="Times New Roman"/>
                <w:sz w:val="24"/>
                <w:szCs w:val="24"/>
              </w:rPr>
            </w:pPr>
          </w:p>
        </w:tc>
        <w:tc>
          <w:tcPr>
            <w:tcW w:w="3374" w:type="dxa"/>
            <w:gridSpan w:val="2"/>
          </w:tcPr>
          <w:p w:rsidR="00D0349E" w:rsidRPr="00D0349E" w:rsidRDefault="00D0349E" w:rsidP="00D0349E">
            <w:pPr>
              <w:autoSpaceDE w:val="0"/>
              <w:autoSpaceDN w:val="0"/>
              <w:adjustRightInd w:val="0"/>
              <w:rPr>
                <w:rFonts w:ascii="Times New Roman" w:eastAsia="Calibri" w:hAnsi="Times New Roman" w:cs="Times New Roman"/>
                <w:color w:val="000000"/>
                <w:sz w:val="24"/>
                <w:szCs w:val="24"/>
              </w:rPr>
            </w:pPr>
            <w:r w:rsidRPr="00D0349E">
              <w:rPr>
                <w:rFonts w:ascii="Times New Roman" w:eastAsia="Calibri" w:hAnsi="Times New Roman" w:cs="Times New Roman"/>
                <w:color w:val="000000"/>
                <w:sz w:val="24"/>
                <w:szCs w:val="24"/>
              </w:rPr>
              <w:t xml:space="preserve">- с высшим образованием работников </w:t>
            </w:r>
          </w:p>
          <w:p w:rsidR="00D0349E" w:rsidRPr="00D0349E" w:rsidRDefault="00D0349E" w:rsidP="00D0349E">
            <w:pPr>
              <w:autoSpaceDE w:val="0"/>
              <w:autoSpaceDN w:val="0"/>
              <w:adjustRightInd w:val="0"/>
              <w:rPr>
                <w:rFonts w:ascii="Times New Roman" w:eastAsia="Calibri" w:hAnsi="Times New Roman" w:cs="Times New Roman"/>
                <w:color w:val="000000"/>
                <w:sz w:val="24"/>
                <w:szCs w:val="24"/>
              </w:rPr>
            </w:pPr>
            <w:r w:rsidRPr="00D0349E">
              <w:rPr>
                <w:rFonts w:ascii="Times New Roman" w:eastAsia="Calibri" w:hAnsi="Times New Roman" w:cs="Times New Roman"/>
                <w:color w:val="000000"/>
                <w:sz w:val="24"/>
                <w:szCs w:val="24"/>
              </w:rPr>
              <w:t xml:space="preserve">- с незаконченным высшим образованием </w:t>
            </w:r>
          </w:p>
          <w:p w:rsidR="00D0349E" w:rsidRPr="00D0349E" w:rsidRDefault="00D0349E" w:rsidP="00D0349E">
            <w:pPr>
              <w:autoSpaceDE w:val="0"/>
              <w:autoSpaceDN w:val="0"/>
              <w:adjustRightInd w:val="0"/>
              <w:rPr>
                <w:rFonts w:ascii="Times New Roman" w:eastAsia="Calibri" w:hAnsi="Times New Roman" w:cs="Times New Roman"/>
                <w:color w:val="000000"/>
                <w:sz w:val="24"/>
                <w:szCs w:val="24"/>
              </w:rPr>
            </w:pPr>
            <w:r w:rsidRPr="00D0349E">
              <w:rPr>
                <w:rFonts w:ascii="Times New Roman" w:eastAsia="Calibri" w:hAnsi="Times New Roman" w:cs="Times New Roman"/>
                <w:color w:val="000000"/>
                <w:sz w:val="24"/>
                <w:szCs w:val="24"/>
              </w:rPr>
              <w:t xml:space="preserve">- со средним специальным образованием </w:t>
            </w:r>
          </w:p>
          <w:p w:rsidR="00D0349E" w:rsidRPr="00D0349E" w:rsidRDefault="00D0349E" w:rsidP="00D0349E">
            <w:pPr>
              <w:rPr>
                <w:rFonts w:ascii="Times New Roman" w:eastAsia="Calibri" w:hAnsi="Times New Roman" w:cs="Times New Roman"/>
                <w:sz w:val="24"/>
                <w:szCs w:val="24"/>
              </w:rPr>
            </w:pPr>
            <w:r w:rsidRPr="00D0349E">
              <w:rPr>
                <w:rFonts w:ascii="Times New Roman" w:eastAsia="Calibri" w:hAnsi="Times New Roman" w:cs="Times New Roman"/>
                <w:sz w:val="24"/>
                <w:szCs w:val="24"/>
              </w:rPr>
              <w:t xml:space="preserve">- с общим средним образованием </w:t>
            </w:r>
          </w:p>
        </w:tc>
        <w:tc>
          <w:tcPr>
            <w:tcW w:w="3780" w:type="dxa"/>
          </w:tcPr>
          <w:p w:rsidR="00D0349E" w:rsidRPr="00D0349E" w:rsidRDefault="00D0349E" w:rsidP="00D0349E">
            <w:pPr>
              <w:rPr>
                <w:rFonts w:ascii="Times New Roman" w:eastAsia="Calibri" w:hAnsi="Times New Roman" w:cs="Times New Roman"/>
                <w:sz w:val="24"/>
                <w:szCs w:val="24"/>
              </w:rPr>
            </w:pPr>
            <w:r>
              <w:rPr>
                <w:rFonts w:ascii="Times New Roman" w:eastAsia="Calibri" w:hAnsi="Times New Roman" w:cs="Times New Roman"/>
                <w:sz w:val="24"/>
                <w:szCs w:val="24"/>
              </w:rPr>
              <w:t>29</w:t>
            </w:r>
          </w:p>
          <w:p w:rsidR="00D0349E" w:rsidRPr="00D0349E" w:rsidRDefault="00D0349E" w:rsidP="00D0349E">
            <w:pPr>
              <w:rPr>
                <w:rFonts w:ascii="Times New Roman" w:eastAsia="Calibri" w:hAnsi="Times New Roman" w:cs="Times New Roman"/>
                <w:sz w:val="24"/>
                <w:szCs w:val="24"/>
              </w:rPr>
            </w:pPr>
          </w:p>
          <w:p w:rsidR="00D0349E" w:rsidRPr="00D0349E" w:rsidRDefault="00D0349E" w:rsidP="00D0349E">
            <w:pPr>
              <w:rPr>
                <w:rFonts w:ascii="Times New Roman" w:eastAsia="Calibri" w:hAnsi="Times New Roman" w:cs="Times New Roman"/>
                <w:sz w:val="24"/>
                <w:szCs w:val="24"/>
              </w:rPr>
            </w:pPr>
            <w:r>
              <w:rPr>
                <w:rFonts w:ascii="Times New Roman" w:eastAsia="Calibri" w:hAnsi="Times New Roman" w:cs="Times New Roman"/>
                <w:sz w:val="24"/>
                <w:szCs w:val="24"/>
              </w:rPr>
              <w:t>1</w:t>
            </w:r>
          </w:p>
          <w:p w:rsidR="00D0349E" w:rsidRPr="00D0349E" w:rsidRDefault="00D0349E" w:rsidP="00D0349E">
            <w:pPr>
              <w:rPr>
                <w:rFonts w:ascii="Times New Roman" w:eastAsia="Calibri" w:hAnsi="Times New Roman" w:cs="Times New Roman"/>
                <w:sz w:val="24"/>
                <w:szCs w:val="24"/>
              </w:rPr>
            </w:pPr>
          </w:p>
          <w:p w:rsidR="00D0349E" w:rsidRPr="00D0349E" w:rsidRDefault="00D0349E" w:rsidP="00D0349E">
            <w:pPr>
              <w:rPr>
                <w:rFonts w:ascii="Times New Roman" w:eastAsia="Calibri" w:hAnsi="Times New Roman" w:cs="Times New Roman"/>
                <w:sz w:val="24"/>
                <w:szCs w:val="24"/>
              </w:rPr>
            </w:pPr>
            <w:r>
              <w:rPr>
                <w:rFonts w:ascii="Times New Roman" w:eastAsia="Calibri" w:hAnsi="Times New Roman" w:cs="Times New Roman"/>
                <w:sz w:val="24"/>
                <w:szCs w:val="24"/>
              </w:rPr>
              <w:t>12</w:t>
            </w:r>
          </w:p>
          <w:p w:rsidR="00D0349E" w:rsidRPr="00D0349E" w:rsidRDefault="00D0349E" w:rsidP="00D0349E">
            <w:pPr>
              <w:rPr>
                <w:rFonts w:ascii="Times New Roman" w:eastAsia="Calibri" w:hAnsi="Times New Roman" w:cs="Times New Roman"/>
                <w:sz w:val="24"/>
                <w:szCs w:val="24"/>
              </w:rPr>
            </w:pPr>
          </w:p>
          <w:p w:rsidR="00D0349E" w:rsidRPr="00D0349E" w:rsidRDefault="00D0349E" w:rsidP="00D0349E">
            <w:pPr>
              <w:rPr>
                <w:rFonts w:ascii="Times New Roman" w:eastAsia="Calibri" w:hAnsi="Times New Roman" w:cs="Times New Roman"/>
                <w:sz w:val="24"/>
                <w:szCs w:val="24"/>
              </w:rPr>
            </w:pPr>
            <w:r w:rsidRPr="00D0349E">
              <w:rPr>
                <w:rFonts w:ascii="Times New Roman" w:eastAsia="Calibri" w:hAnsi="Times New Roman" w:cs="Times New Roman"/>
                <w:sz w:val="24"/>
                <w:szCs w:val="24"/>
              </w:rPr>
              <w:t>0</w:t>
            </w:r>
          </w:p>
          <w:p w:rsidR="00D0349E" w:rsidRPr="00D0349E" w:rsidRDefault="00D0349E" w:rsidP="00D0349E">
            <w:pPr>
              <w:rPr>
                <w:rFonts w:ascii="Times New Roman" w:eastAsia="Calibri" w:hAnsi="Times New Roman" w:cs="Times New Roman"/>
                <w:sz w:val="24"/>
                <w:szCs w:val="24"/>
              </w:rPr>
            </w:pPr>
          </w:p>
        </w:tc>
      </w:tr>
      <w:tr w:rsidR="00D0349E" w:rsidRPr="004C5A97" w:rsidTr="00D0349E">
        <w:tc>
          <w:tcPr>
            <w:tcW w:w="3267" w:type="dxa"/>
          </w:tcPr>
          <w:p w:rsidR="00D0349E" w:rsidRPr="00D0349E" w:rsidRDefault="00D0349E" w:rsidP="00D0349E">
            <w:pPr>
              <w:autoSpaceDE w:val="0"/>
              <w:autoSpaceDN w:val="0"/>
              <w:adjustRightInd w:val="0"/>
              <w:jc w:val="both"/>
              <w:rPr>
                <w:rFonts w:ascii="Times New Roman" w:eastAsia="Calibri" w:hAnsi="Times New Roman" w:cs="Times New Roman"/>
                <w:color w:val="000000"/>
                <w:sz w:val="24"/>
                <w:szCs w:val="24"/>
              </w:rPr>
            </w:pPr>
            <w:r w:rsidRPr="00D0349E">
              <w:rPr>
                <w:rFonts w:ascii="Times New Roman" w:eastAsia="Calibri" w:hAnsi="Times New Roman" w:cs="Times New Roman"/>
                <w:color w:val="000000"/>
                <w:sz w:val="24"/>
                <w:szCs w:val="24"/>
              </w:rPr>
              <w:t>Соответствие уровня квалификации</w:t>
            </w:r>
          </w:p>
        </w:tc>
        <w:tc>
          <w:tcPr>
            <w:tcW w:w="3374" w:type="dxa"/>
            <w:gridSpan w:val="2"/>
          </w:tcPr>
          <w:p w:rsidR="00D0349E" w:rsidRPr="00D0349E" w:rsidRDefault="00D0349E" w:rsidP="00D0349E">
            <w:pPr>
              <w:autoSpaceDE w:val="0"/>
              <w:autoSpaceDN w:val="0"/>
              <w:adjustRightInd w:val="0"/>
              <w:rPr>
                <w:rFonts w:ascii="Times New Roman" w:eastAsia="Calibri" w:hAnsi="Times New Roman" w:cs="Times New Roman"/>
                <w:color w:val="000000"/>
                <w:sz w:val="24"/>
                <w:szCs w:val="24"/>
              </w:rPr>
            </w:pPr>
            <w:r w:rsidRPr="00D0349E">
              <w:rPr>
                <w:rFonts w:ascii="Times New Roman" w:eastAsia="Calibri" w:hAnsi="Times New Roman" w:cs="Times New Roman"/>
                <w:color w:val="000000"/>
                <w:sz w:val="24"/>
                <w:szCs w:val="24"/>
              </w:rPr>
              <w:t>0</w:t>
            </w:r>
          </w:p>
        </w:tc>
        <w:tc>
          <w:tcPr>
            <w:tcW w:w="3780" w:type="dxa"/>
          </w:tcPr>
          <w:p w:rsidR="00D0349E" w:rsidRDefault="00D0349E" w:rsidP="00D0349E">
            <w:pPr>
              <w:rPr>
                <w:rFonts w:ascii="Times New Roman" w:eastAsia="Calibri" w:hAnsi="Times New Roman" w:cs="Times New Roman"/>
                <w:sz w:val="24"/>
                <w:szCs w:val="24"/>
              </w:rPr>
            </w:pPr>
            <w:r>
              <w:rPr>
                <w:rFonts w:ascii="Times New Roman" w:eastAsia="Calibri" w:hAnsi="Times New Roman" w:cs="Times New Roman"/>
                <w:sz w:val="24"/>
                <w:szCs w:val="24"/>
              </w:rPr>
              <w:t>4</w:t>
            </w:r>
            <w:r w:rsidRPr="00D0349E">
              <w:rPr>
                <w:rFonts w:ascii="Times New Roman" w:eastAsia="Calibri" w:hAnsi="Times New Roman" w:cs="Times New Roman"/>
                <w:sz w:val="24"/>
                <w:szCs w:val="24"/>
              </w:rPr>
              <w:t xml:space="preserve">    (по причине)                                                      Кудрякова </w:t>
            </w:r>
            <w:proofErr w:type="spellStart"/>
            <w:r w:rsidRPr="00D0349E">
              <w:rPr>
                <w:rFonts w:ascii="Times New Roman" w:eastAsia="Calibri" w:hAnsi="Times New Roman" w:cs="Times New Roman"/>
                <w:sz w:val="24"/>
                <w:szCs w:val="24"/>
              </w:rPr>
              <w:t>А.А.д</w:t>
            </w:r>
            <w:proofErr w:type="spellEnd"/>
            <w:r w:rsidRPr="00D0349E">
              <w:rPr>
                <w:rFonts w:ascii="Times New Roman" w:eastAsia="Calibri" w:hAnsi="Times New Roman" w:cs="Times New Roman"/>
                <w:sz w:val="24"/>
                <w:szCs w:val="24"/>
              </w:rPr>
              <w:t xml:space="preserve">/о                                                        Жаркова Р.И. </w:t>
            </w:r>
            <w:proofErr w:type="spellStart"/>
            <w:r w:rsidRPr="00D0349E">
              <w:rPr>
                <w:rFonts w:ascii="Times New Roman" w:eastAsia="Calibri" w:hAnsi="Times New Roman" w:cs="Times New Roman"/>
                <w:sz w:val="24"/>
                <w:szCs w:val="24"/>
              </w:rPr>
              <w:t>мол</w:t>
            </w:r>
            <w:proofErr w:type="gramStart"/>
            <w:r w:rsidRPr="00D0349E">
              <w:rPr>
                <w:rFonts w:ascii="Times New Roman" w:eastAsia="Calibri" w:hAnsi="Times New Roman" w:cs="Times New Roman"/>
                <w:sz w:val="24"/>
                <w:szCs w:val="24"/>
              </w:rPr>
              <w:t>.с</w:t>
            </w:r>
            <w:proofErr w:type="gramEnd"/>
            <w:r w:rsidRPr="00D0349E">
              <w:rPr>
                <w:rFonts w:ascii="Times New Roman" w:eastAsia="Calibri" w:hAnsi="Times New Roman" w:cs="Times New Roman"/>
                <w:sz w:val="24"/>
                <w:szCs w:val="24"/>
              </w:rPr>
              <w:t>пец</w:t>
            </w:r>
            <w:proofErr w:type="spellEnd"/>
            <w:r w:rsidRPr="00D0349E">
              <w:rPr>
                <w:rFonts w:ascii="Times New Roman" w:eastAsia="Calibri" w:hAnsi="Times New Roman" w:cs="Times New Roman"/>
                <w:sz w:val="24"/>
                <w:szCs w:val="24"/>
              </w:rPr>
              <w:t>.           Спиридонова А.М., вновь прибывшая</w:t>
            </w:r>
          </w:p>
          <w:p w:rsidR="00D0349E" w:rsidRDefault="00D0349E" w:rsidP="00D0349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Тадышева</w:t>
            </w:r>
            <w:proofErr w:type="spellEnd"/>
            <w:r>
              <w:rPr>
                <w:rFonts w:ascii="Times New Roman" w:eastAsia="Calibri" w:hAnsi="Times New Roman" w:cs="Times New Roman"/>
                <w:sz w:val="24"/>
                <w:szCs w:val="24"/>
              </w:rPr>
              <w:t xml:space="preserve"> М.Г. </w:t>
            </w:r>
            <w:proofErr w:type="spellStart"/>
            <w:r>
              <w:rPr>
                <w:rFonts w:ascii="Times New Roman" w:eastAsia="Calibri" w:hAnsi="Times New Roman" w:cs="Times New Roman"/>
                <w:sz w:val="24"/>
                <w:szCs w:val="24"/>
              </w:rPr>
              <w:t>мол</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пец</w:t>
            </w:r>
            <w:proofErr w:type="spellEnd"/>
          </w:p>
          <w:p w:rsidR="00D0349E" w:rsidRDefault="00D0349E" w:rsidP="00D0349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Мекинова</w:t>
            </w:r>
            <w:proofErr w:type="spellEnd"/>
            <w:r>
              <w:rPr>
                <w:rFonts w:ascii="Times New Roman" w:eastAsia="Calibri" w:hAnsi="Times New Roman" w:cs="Times New Roman"/>
                <w:sz w:val="24"/>
                <w:szCs w:val="24"/>
              </w:rPr>
              <w:t xml:space="preserve"> Р.Б. вновь прибывшая</w:t>
            </w:r>
          </w:p>
          <w:p w:rsidR="00D0349E" w:rsidRPr="00D0349E" w:rsidRDefault="00D0349E" w:rsidP="00D0349E">
            <w:pPr>
              <w:rPr>
                <w:rFonts w:ascii="Times New Roman" w:eastAsia="Calibri" w:hAnsi="Times New Roman" w:cs="Times New Roman"/>
                <w:sz w:val="24"/>
                <w:szCs w:val="24"/>
              </w:rPr>
            </w:pPr>
            <w:r>
              <w:rPr>
                <w:rFonts w:ascii="Times New Roman" w:eastAsia="Calibri" w:hAnsi="Times New Roman" w:cs="Times New Roman"/>
                <w:sz w:val="24"/>
                <w:szCs w:val="24"/>
              </w:rPr>
              <w:t>Мустафина Л.Г. вновь прибывшая</w:t>
            </w:r>
          </w:p>
        </w:tc>
      </w:tr>
      <w:tr w:rsidR="00D0349E" w:rsidRPr="00D0349E" w:rsidTr="00D0349E">
        <w:tc>
          <w:tcPr>
            <w:tcW w:w="3267" w:type="dxa"/>
          </w:tcPr>
          <w:p w:rsidR="00D0349E" w:rsidRPr="00D0349E" w:rsidRDefault="00D0349E" w:rsidP="00D0349E">
            <w:pPr>
              <w:autoSpaceDE w:val="0"/>
              <w:autoSpaceDN w:val="0"/>
              <w:adjustRightInd w:val="0"/>
              <w:rPr>
                <w:rFonts w:ascii="Times New Roman" w:eastAsia="Calibri" w:hAnsi="Times New Roman" w:cs="Times New Roman"/>
                <w:color w:val="000000"/>
                <w:sz w:val="24"/>
                <w:szCs w:val="24"/>
              </w:rPr>
            </w:pPr>
            <w:r w:rsidRPr="00D0349E">
              <w:rPr>
                <w:rFonts w:ascii="Times New Roman" w:eastAsia="Calibri" w:hAnsi="Times New Roman" w:cs="Times New Roman"/>
                <w:color w:val="000000"/>
                <w:sz w:val="24"/>
                <w:szCs w:val="24"/>
              </w:rPr>
              <w:t xml:space="preserve">Педагогически работники, имеющие квалификационную категорию </w:t>
            </w:r>
          </w:p>
          <w:p w:rsidR="00D0349E" w:rsidRPr="00D0349E" w:rsidRDefault="00D0349E" w:rsidP="00D0349E">
            <w:pPr>
              <w:autoSpaceDE w:val="0"/>
              <w:autoSpaceDN w:val="0"/>
              <w:adjustRightInd w:val="0"/>
              <w:rPr>
                <w:rFonts w:ascii="Times New Roman" w:eastAsia="Calibri" w:hAnsi="Times New Roman" w:cs="Times New Roman"/>
                <w:color w:val="000000"/>
                <w:sz w:val="24"/>
                <w:szCs w:val="24"/>
              </w:rPr>
            </w:pPr>
          </w:p>
        </w:tc>
        <w:tc>
          <w:tcPr>
            <w:tcW w:w="3374" w:type="dxa"/>
            <w:gridSpan w:val="2"/>
          </w:tcPr>
          <w:p w:rsidR="00D0349E" w:rsidRPr="00D0349E" w:rsidRDefault="00D0349E" w:rsidP="00D0349E">
            <w:pPr>
              <w:autoSpaceDE w:val="0"/>
              <w:autoSpaceDN w:val="0"/>
              <w:adjustRightInd w:val="0"/>
              <w:rPr>
                <w:rFonts w:ascii="Times New Roman" w:eastAsia="Calibri" w:hAnsi="Times New Roman" w:cs="Times New Roman"/>
                <w:color w:val="000000"/>
                <w:sz w:val="24"/>
                <w:szCs w:val="24"/>
              </w:rPr>
            </w:pPr>
            <w:r w:rsidRPr="00D0349E">
              <w:rPr>
                <w:rFonts w:ascii="Times New Roman" w:eastAsia="Calibri" w:hAnsi="Times New Roman" w:cs="Times New Roman"/>
                <w:color w:val="000000"/>
                <w:sz w:val="24"/>
                <w:szCs w:val="24"/>
              </w:rPr>
              <w:t>Всего</w:t>
            </w:r>
          </w:p>
          <w:p w:rsidR="00D0349E" w:rsidRPr="00D0349E" w:rsidRDefault="00D0349E" w:rsidP="00D0349E">
            <w:pPr>
              <w:autoSpaceDE w:val="0"/>
              <w:autoSpaceDN w:val="0"/>
              <w:adjustRightInd w:val="0"/>
              <w:rPr>
                <w:rFonts w:ascii="Times New Roman" w:eastAsia="Calibri" w:hAnsi="Times New Roman" w:cs="Times New Roman"/>
                <w:color w:val="000000"/>
                <w:sz w:val="24"/>
                <w:szCs w:val="24"/>
              </w:rPr>
            </w:pPr>
            <w:r w:rsidRPr="00D0349E">
              <w:rPr>
                <w:rFonts w:ascii="Times New Roman" w:eastAsia="Calibri" w:hAnsi="Times New Roman" w:cs="Times New Roman"/>
                <w:color w:val="000000"/>
                <w:sz w:val="24"/>
                <w:szCs w:val="24"/>
              </w:rPr>
              <w:t>Высшая</w:t>
            </w:r>
          </w:p>
          <w:p w:rsidR="00D0349E" w:rsidRPr="00D0349E" w:rsidRDefault="00D0349E" w:rsidP="00D0349E">
            <w:pPr>
              <w:autoSpaceDE w:val="0"/>
              <w:autoSpaceDN w:val="0"/>
              <w:adjustRightInd w:val="0"/>
              <w:rPr>
                <w:rFonts w:ascii="Times New Roman" w:eastAsia="Calibri" w:hAnsi="Times New Roman" w:cs="Times New Roman"/>
                <w:color w:val="000000"/>
                <w:sz w:val="24"/>
                <w:szCs w:val="24"/>
              </w:rPr>
            </w:pPr>
            <w:r w:rsidRPr="00D0349E">
              <w:rPr>
                <w:rFonts w:ascii="Times New Roman" w:eastAsia="Calibri" w:hAnsi="Times New Roman" w:cs="Times New Roman"/>
                <w:color w:val="000000"/>
                <w:sz w:val="24"/>
                <w:szCs w:val="24"/>
              </w:rPr>
              <w:t>Первая</w:t>
            </w:r>
          </w:p>
          <w:p w:rsidR="00D0349E" w:rsidRPr="00D0349E" w:rsidRDefault="00D0349E" w:rsidP="00D0349E">
            <w:pPr>
              <w:autoSpaceDE w:val="0"/>
              <w:autoSpaceDN w:val="0"/>
              <w:adjustRightInd w:val="0"/>
              <w:rPr>
                <w:rFonts w:ascii="Times New Roman" w:eastAsia="Calibri" w:hAnsi="Times New Roman" w:cs="Times New Roman"/>
                <w:color w:val="000000"/>
                <w:sz w:val="24"/>
                <w:szCs w:val="24"/>
              </w:rPr>
            </w:pPr>
            <w:r w:rsidRPr="00D0349E">
              <w:rPr>
                <w:rFonts w:ascii="Times New Roman" w:eastAsia="Calibri" w:hAnsi="Times New Roman" w:cs="Times New Roman"/>
                <w:color w:val="000000"/>
                <w:sz w:val="24"/>
                <w:szCs w:val="24"/>
              </w:rPr>
              <w:t>СЗД</w:t>
            </w:r>
          </w:p>
        </w:tc>
        <w:tc>
          <w:tcPr>
            <w:tcW w:w="3780" w:type="dxa"/>
          </w:tcPr>
          <w:p w:rsidR="00D0349E" w:rsidRPr="00D0349E" w:rsidRDefault="00D0349E" w:rsidP="00D0349E">
            <w:pPr>
              <w:rPr>
                <w:rFonts w:ascii="Times New Roman" w:eastAsia="Calibri" w:hAnsi="Times New Roman" w:cs="Times New Roman"/>
                <w:sz w:val="24"/>
                <w:szCs w:val="24"/>
              </w:rPr>
            </w:pPr>
            <w:r>
              <w:rPr>
                <w:rFonts w:ascii="Times New Roman" w:eastAsia="Calibri" w:hAnsi="Times New Roman" w:cs="Times New Roman"/>
                <w:sz w:val="24"/>
                <w:szCs w:val="24"/>
              </w:rPr>
              <w:t>41</w:t>
            </w:r>
          </w:p>
          <w:p w:rsidR="00D0349E" w:rsidRPr="00D0349E" w:rsidRDefault="00D0349E" w:rsidP="00D0349E">
            <w:pPr>
              <w:rPr>
                <w:rFonts w:ascii="Times New Roman" w:eastAsia="Calibri" w:hAnsi="Times New Roman" w:cs="Times New Roman"/>
                <w:sz w:val="24"/>
                <w:szCs w:val="24"/>
              </w:rPr>
            </w:pPr>
            <w:r>
              <w:rPr>
                <w:rFonts w:ascii="Times New Roman" w:eastAsia="Calibri" w:hAnsi="Times New Roman" w:cs="Times New Roman"/>
                <w:sz w:val="24"/>
                <w:szCs w:val="24"/>
              </w:rPr>
              <w:t>6</w:t>
            </w:r>
          </w:p>
          <w:p w:rsidR="00D0349E" w:rsidRPr="00D0349E" w:rsidRDefault="00D0349E" w:rsidP="00D0349E">
            <w:pPr>
              <w:rPr>
                <w:rFonts w:ascii="Times New Roman" w:eastAsia="Calibri" w:hAnsi="Times New Roman" w:cs="Times New Roman"/>
                <w:sz w:val="24"/>
                <w:szCs w:val="24"/>
              </w:rPr>
            </w:pPr>
            <w:r>
              <w:rPr>
                <w:rFonts w:ascii="Times New Roman" w:eastAsia="Calibri" w:hAnsi="Times New Roman" w:cs="Times New Roman"/>
                <w:sz w:val="24"/>
                <w:szCs w:val="24"/>
              </w:rPr>
              <w:t>24</w:t>
            </w:r>
          </w:p>
          <w:p w:rsidR="00D0349E" w:rsidRPr="00D0349E" w:rsidRDefault="00D0349E" w:rsidP="00D0349E">
            <w:pPr>
              <w:rPr>
                <w:rFonts w:ascii="Times New Roman" w:eastAsia="Calibri" w:hAnsi="Times New Roman" w:cs="Times New Roman"/>
                <w:sz w:val="24"/>
                <w:szCs w:val="24"/>
              </w:rPr>
            </w:pPr>
            <w:r>
              <w:rPr>
                <w:rFonts w:ascii="Times New Roman" w:eastAsia="Calibri" w:hAnsi="Times New Roman" w:cs="Times New Roman"/>
                <w:sz w:val="24"/>
                <w:szCs w:val="24"/>
              </w:rPr>
              <w:t>11</w:t>
            </w:r>
          </w:p>
        </w:tc>
      </w:tr>
      <w:tr w:rsidR="00D0349E" w:rsidRPr="00D0349E" w:rsidTr="00D0349E">
        <w:tc>
          <w:tcPr>
            <w:tcW w:w="3267" w:type="dxa"/>
          </w:tcPr>
          <w:p w:rsidR="00D0349E" w:rsidRPr="00D0349E" w:rsidRDefault="00D0349E" w:rsidP="00D0349E">
            <w:pPr>
              <w:autoSpaceDE w:val="0"/>
              <w:autoSpaceDN w:val="0"/>
              <w:adjustRightInd w:val="0"/>
              <w:rPr>
                <w:rFonts w:ascii="Times New Roman" w:eastAsia="Calibri" w:hAnsi="Times New Roman" w:cs="Times New Roman"/>
                <w:color w:val="000000"/>
                <w:sz w:val="24"/>
                <w:szCs w:val="24"/>
              </w:rPr>
            </w:pPr>
            <w:r w:rsidRPr="00D0349E">
              <w:rPr>
                <w:rFonts w:ascii="Times New Roman" w:eastAsia="Calibri" w:hAnsi="Times New Roman" w:cs="Times New Roman"/>
                <w:color w:val="000000"/>
                <w:sz w:val="24"/>
                <w:szCs w:val="24"/>
              </w:rPr>
              <w:t xml:space="preserve">Состав педагогического коллектива </w:t>
            </w:r>
          </w:p>
          <w:p w:rsidR="00D0349E" w:rsidRPr="00D0349E" w:rsidRDefault="00D0349E" w:rsidP="00D0349E">
            <w:pPr>
              <w:autoSpaceDE w:val="0"/>
              <w:autoSpaceDN w:val="0"/>
              <w:adjustRightInd w:val="0"/>
              <w:rPr>
                <w:rFonts w:ascii="Times New Roman" w:eastAsia="Calibri" w:hAnsi="Times New Roman" w:cs="Times New Roman"/>
                <w:color w:val="000000"/>
                <w:sz w:val="24"/>
                <w:szCs w:val="24"/>
              </w:rPr>
            </w:pPr>
          </w:p>
        </w:tc>
        <w:tc>
          <w:tcPr>
            <w:tcW w:w="3374" w:type="dxa"/>
            <w:gridSpan w:val="2"/>
          </w:tcPr>
          <w:p w:rsidR="00D0349E" w:rsidRPr="00D0349E" w:rsidRDefault="00D0349E" w:rsidP="00D0349E">
            <w:pPr>
              <w:autoSpaceDE w:val="0"/>
              <w:autoSpaceDN w:val="0"/>
              <w:adjustRightInd w:val="0"/>
              <w:rPr>
                <w:rFonts w:ascii="Times New Roman" w:eastAsia="Calibri" w:hAnsi="Times New Roman" w:cs="Times New Roman"/>
                <w:color w:val="000000"/>
                <w:sz w:val="24"/>
                <w:szCs w:val="24"/>
              </w:rPr>
            </w:pPr>
            <w:r w:rsidRPr="00D0349E">
              <w:rPr>
                <w:rFonts w:ascii="Times New Roman" w:eastAsia="Calibri" w:hAnsi="Times New Roman" w:cs="Times New Roman"/>
                <w:color w:val="000000"/>
                <w:sz w:val="24"/>
                <w:szCs w:val="24"/>
              </w:rPr>
              <w:t>- учитель</w:t>
            </w:r>
          </w:p>
          <w:p w:rsidR="00D0349E" w:rsidRPr="00D0349E" w:rsidRDefault="00D0349E" w:rsidP="00D0349E">
            <w:pPr>
              <w:autoSpaceDE w:val="0"/>
              <w:autoSpaceDN w:val="0"/>
              <w:adjustRightInd w:val="0"/>
              <w:rPr>
                <w:rFonts w:ascii="Times New Roman" w:eastAsia="Calibri" w:hAnsi="Times New Roman" w:cs="Times New Roman"/>
                <w:color w:val="000000"/>
                <w:sz w:val="24"/>
                <w:szCs w:val="24"/>
              </w:rPr>
            </w:pPr>
            <w:r w:rsidRPr="00D0349E">
              <w:rPr>
                <w:rFonts w:ascii="Times New Roman" w:eastAsia="Calibri" w:hAnsi="Times New Roman" w:cs="Times New Roman"/>
                <w:color w:val="000000"/>
                <w:sz w:val="24"/>
                <w:szCs w:val="24"/>
              </w:rPr>
              <w:t>- воспитатель</w:t>
            </w:r>
          </w:p>
          <w:p w:rsidR="00D0349E" w:rsidRPr="00D0349E" w:rsidRDefault="00D0349E" w:rsidP="00D0349E">
            <w:pPr>
              <w:autoSpaceDE w:val="0"/>
              <w:autoSpaceDN w:val="0"/>
              <w:adjustRightInd w:val="0"/>
              <w:rPr>
                <w:rFonts w:ascii="Times New Roman" w:eastAsia="Calibri" w:hAnsi="Times New Roman" w:cs="Times New Roman"/>
                <w:color w:val="000000"/>
                <w:sz w:val="24"/>
                <w:szCs w:val="24"/>
              </w:rPr>
            </w:pPr>
            <w:r w:rsidRPr="00D0349E">
              <w:rPr>
                <w:rFonts w:ascii="Times New Roman" w:eastAsia="Calibri" w:hAnsi="Times New Roman" w:cs="Times New Roman"/>
                <w:color w:val="000000"/>
                <w:sz w:val="24"/>
                <w:szCs w:val="24"/>
              </w:rPr>
              <w:t xml:space="preserve">- социальный педагог </w:t>
            </w:r>
          </w:p>
          <w:p w:rsidR="00D0349E" w:rsidRPr="00D0349E" w:rsidRDefault="00D0349E" w:rsidP="00D0349E">
            <w:pPr>
              <w:autoSpaceDE w:val="0"/>
              <w:autoSpaceDN w:val="0"/>
              <w:adjustRightInd w:val="0"/>
              <w:rPr>
                <w:rFonts w:ascii="Times New Roman" w:eastAsia="Calibri" w:hAnsi="Times New Roman" w:cs="Times New Roman"/>
                <w:color w:val="000000"/>
                <w:sz w:val="24"/>
                <w:szCs w:val="24"/>
              </w:rPr>
            </w:pPr>
            <w:r w:rsidRPr="00D0349E">
              <w:rPr>
                <w:rFonts w:ascii="Times New Roman" w:eastAsia="Calibri" w:hAnsi="Times New Roman" w:cs="Times New Roman"/>
                <w:color w:val="000000"/>
                <w:sz w:val="24"/>
                <w:szCs w:val="24"/>
              </w:rPr>
              <w:t xml:space="preserve">- педагог-психолог </w:t>
            </w:r>
          </w:p>
          <w:p w:rsidR="00D0349E" w:rsidRPr="00D0349E" w:rsidRDefault="00D0349E" w:rsidP="00D0349E">
            <w:pPr>
              <w:autoSpaceDE w:val="0"/>
              <w:autoSpaceDN w:val="0"/>
              <w:adjustRightInd w:val="0"/>
              <w:rPr>
                <w:rFonts w:ascii="Times New Roman" w:eastAsia="Calibri" w:hAnsi="Times New Roman" w:cs="Times New Roman"/>
                <w:color w:val="000000"/>
                <w:sz w:val="24"/>
                <w:szCs w:val="24"/>
              </w:rPr>
            </w:pPr>
            <w:r w:rsidRPr="00D0349E">
              <w:rPr>
                <w:rFonts w:ascii="Times New Roman" w:eastAsia="Calibri" w:hAnsi="Times New Roman" w:cs="Times New Roman"/>
                <w:color w:val="000000"/>
                <w:sz w:val="24"/>
                <w:szCs w:val="24"/>
              </w:rPr>
              <w:lastRenderedPageBreak/>
              <w:t xml:space="preserve">- педагог- библиотекарь </w:t>
            </w:r>
          </w:p>
          <w:p w:rsidR="00D0349E" w:rsidRPr="00D0349E" w:rsidRDefault="00D0349E" w:rsidP="00D0349E">
            <w:pPr>
              <w:autoSpaceDE w:val="0"/>
              <w:autoSpaceDN w:val="0"/>
              <w:adjustRightInd w:val="0"/>
              <w:rPr>
                <w:rFonts w:ascii="Times New Roman" w:eastAsia="Calibri" w:hAnsi="Times New Roman" w:cs="Times New Roman"/>
                <w:color w:val="000000"/>
                <w:sz w:val="24"/>
                <w:szCs w:val="24"/>
              </w:rPr>
            </w:pPr>
            <w:r w:rsidRPr="00D0349E">
              <w:rPr>
                <w:rFonts w:ascii="Times New Roman" w:eastAsia="Calibri" w:hAnsi="Times New Roman" w:cs="Times New Roman"/>
                <w:color w:val="000000"/>
                <w:sz w:val="24"/>
                <w:szCs w:val="24"/>
              </w:rPr>
              <w:t>- преподаватель – организатор ОБЖ</w:t>
            </w:r>
          </w:p>
          <w:p w:rsidR="00D0349E" w:rsidRPr="00D0349E" w:rsidRDefault="00D0349E" w:rsidP="00D0349E">
            <w:pPr>
              <w:autoSpaceDE w:val="0"/>
              <w:autoSpaceDN w:val="0"/>
              <w:adjustRightInd w:val="0"/>
              <w:rPr>
                <w:rFonts w:ascii="Times New Roman" w:eastAsia="Calibri" w:hAnsi="Times New Roman" w:cs="Times New Roman"/>
                <w:color w:val="000000"/>
                <w:sz w:val="24"/>
                <w:szCs w:val="24"/>
              </w:rPr>
            </w:pPr>
            <w:r w:rsidRPr="00D0349E">
              <w:rPr>
                <w:rFonts w:ascii="Times New Roman" w:eastAsia="Calibri" w:hAnsi="Times New Roman" w:cs="Times New Roman"/>
                <w:color w:val="000000"/>
                <w:sz w:val="24"/>
                <w:szCs w:val="24"/>
              </w:rPr>
              <w:t>- педагог-организатор</w:t>
            </w:r>
          </w:p>
          <w:p w:rsidR="00D0349E" w:rsidRPr="00D0349E" w:rsidRDefault="00D0349E" w:rsidP="00D0349E">
            <w:pPr>
              <w:autoSpaceDE w:val="0"/>
              <w:autoSpaceDN w:val="0"/>
              <w:adjustRightInd w:val="0"/>
              <w:rPr>
                <w:rFonts w:ascii="Times New Roman" w:eastAsia="Calibri" w:hAnsi="Times New Roman" w:cs="Times New Roman"/>
                <w:color w:val="000000"/>
                <w:sz w:val="24"/>
                <w:szCs w:val="24"/>
              </w:rPr>
            </w:pPr>
            <w:r w:rsidRPr="00D0349E">
              <w:rPr>
                <w:rFonts w:ascii="Times New Roman" w:eastAsia="Calibri" w:hAnsi="Times New Roman" w:cs="Times New Roman"/>
                <w:color w:val="000000"/>
                <w:sz w:val="24"/>
                <w:szCs w:val="24"/>
              </w:rPr>
              <w:t xml:space="preserve">- педагог дополнительного образования </w:t>
            </w:r>
          </w:p>
        </w:tc>
        <w:tc>
          <w:tcPr>
            <w:tcW w:w="3780" w:type="dxa"/>
          </w:tcPr>
          <w:p w:rsidR="00D0349E" w:rsidRPr="00D0349E" w:rsidRDefault="00D0349E" w:rsidP="00D0349E">
            <w:pPr>
              <w:rPr>
                <w:rFonts w:ascii="Times New Roman" w:eastAsia="Calibri" w:hAnsi="Times New Roman" w:cs="Times New Roman"/>
                <w:sz w:val="24"/>
                <w:szCs w:val="24"/>
              </w:rPr>
            </w:pPr>
            <w:r w:rsidRPr="00D0349E">
              <w:rPr>
                <w:rFonts w:ascii="Times New Roman" w:eastAsia="Calibri" w:hAnsi="Times New Roman" w:cs="Times New Roman"/>
                <w:sz w:val="24"/>
                <w:szCs w:val="24"/>
              </w:rPr>
              <w:lastRenderedPageBreak/>
              <w:t>15</w:t>
            </w:r>
          </w:p>
          <w:p w:rsidR="00D0349E" w:rsidRPr="00D0349E" w:rsidRDefault="00D0349E" w:rsidP="00D0349E">
            <w:pPr>
              <w:rPr>
                <w:rFonts w:ascii="Times New Roman" w:eastAsia="Calibri" w:hAnsi="Times New Roman" w:cs="Times New Roman"/>
                <w:sz w:val="24"/>
                <w:szCs w:val="24"/>
              </w:rPr>
            </w:pPr>
            <w:r w:rsidRPr="00D0349E">
              <w:rPr>
                <w:rFonts w:ascii="Times New Roman" w:eastAsia="Calibri" w:hAnsi="Times New Roman" w:cs="Times New Roman"/>
                <w:sz w:val="24"/>
                <w:szCs w:val="24"/>
              </w:rPr>
              <w:t>18</w:t>
            </w:r>
          </w:p>
          <w:p w:rsidR="00D0349E" w:rsidRPr="00D0349E" w:rsidRDefault="00D0349E" w:rsidP="00D0349E">
            <w:pPr>
              <w:rPr>
                <w:rFonts w:ascii="Times New Roman" w:eastAsia="Calibri" w:hAnsi="Times New Roman" w:cs="Times New Roman"/>
                <w:sz w:val="24"/>
                <w:szCs w:val="24"/>
              </w:rPr>
            </w:pPr>
            <w:r w:rsidRPr="00D0349E">
              <w:rPr>
                <w:rFonts w:ascii="Times New Roman" w:eastAsia="Calibri" w:hAnsi="Times New Roman" w:cs="Times New Roman"/>
                <w:sz w:val="24"/>
                <w:szCs w:val="24"/>
              </w:rPr>
              <w:t>1</w:t>
            </w:r>
          </w:p>
          <w:p w:rsidR="00D0349E" w:rsidRPr="00D0349E" w:rsidRDefault="00D0349E" w:rsidP="00D0349E">
            <w:pPr>
              <w:rPr>
                <w:rFonts w:ascii="Times New Roman" w:eastAsia="Calibri" w:hAnsi="Times New Roman" w:cs="Times New Roman"/>
                <w:sz w:val="24"/>
                <w:szCs w:val="24"/>
              </w:rPr>
            </w:pPr>
            <w:r w:rsidRPr="00D0349E">
              <w:rPr>
                <w:rFonts w:ascii="Times New Roman" w:eastAsia="Calibri" w:hAnsi="Times New Roman" w:cs="Times New Roman"/>
                <w:sz w:val="24"/>
                <w:szCs w:val="24"/>
              </w:rPr>
              <w:t>1</w:t>
            </w:r>
          </w:p>
          <w:p w:rsidR="00D0349E" w:rsidRPr="00D0349E" w:rsidRDefault="00D0349E" w:rsidP="00D0349E">
            <w:pPr>
              <w:rPr>
                <w:rFonts w:ascii="Times New Roman" w:eastAsia="Calibri" w:hAnsi="Times New Roman" w:cs="Times New Roman"/>
                <w:sz w:val="24"/>
                <w:szCs w:val="24"/>
              </w:rPr>
            </w:pPr>
            <w:r w:rsidRPr="00D0349E">
              <w:rPr>
                <w:rFonts w:ascii="Times New Roman" w:eastAsia="Calibri" w:hAnsi="Times New Roman" w:cs="Times New Roman"/>
                <w:sz w:val="24"/>
                <w:szCs w:val="24"/>
              </w:rPr>
              <w:lastRenderedPageBreak/>
              <w:t>1</w:t>
            </w:r>
          </w:p>
          <w:p w:rsidR="00D0349E" w:rsidRPr="00D0349E" w:rsidRDefault="00D0349E" w:rsidP="00D0349E">
            <w:pPr>
              <w:rPr>
                <w:rFonts w:ascii="Times New Roman" w:eastAsia="Calibri" w:hAnsi="Times New Roman" w:cs="Times New Roman"/>
                <w:sz w:val="24"/>
                <w:szCs w:val="24"/>
              </w:rPr>
            </w:pPr>
            <w:r w:rsidRPr="00D0349E">
              <w:rPr>
                <w:rFonts w:ascii="Times New Roman" w:eastAsia="Calibri" w:hAnsi="Times New Roman" w:cs="Times New Roman"/>
                <w:sz w:val="24"/>
                <w:szCs w:val="24"/>
              </w:rPr>
              <w:t>1</w:t>
            </w:r>
          </w:p>
          <w:p w:rsidR="00D0349E" w:rsidRPr="00D0349E" w:rsidRDefault="00D0349E" w:rsidP="00D0349E">
            <w:pPr>
              <w:rPr>
                <w:rFonts w:ascii="Times New Roman" w:eastAsia="Calibri" w:hAnsi="Times New Roman" w:cs="Times New Roman"/>
                <w:sz w:val="24"/>
                <w:szCs w:val="24"/>
              </w:rPr>
            </w:pPr>
          </w:p>
          <w:p w:rsidR="00D0349E" w:rsidRPr="00D0349E" w:rsidRDefault="00D0349E" w:rsidP="00D0349E">
            <w:pPr>
              <w:rPr>
                <w:rFonts w:ascii="Times New Roman" w:eastAsia="Calibri" w:hAnsi="Times New Roman" w:cs="Times New Roman"/>
                <w:sz w:val="24"/>
                <w:szCs w:val="24"/>
              </w:rPr>
            </w:pPr>
            <w:r w:rsidRPr="00D0349E">
              <w:rPr>
                <w:rFonts w:ascii="Times New Roman" w:eastAsia="Calibri" w:hAnsi="Times New Roman" w:cs="Times New Roman"/>
                <w:sz w:val="24"/>
                <w:szCs w:val="24"/>
              </w:rPr>
              <w:t>2</w:t>
            </w:r>
          </w:p>
          <w:p w:rsidR="00D0349E" w:rsidRPr="00D0349E" w:rsidRDefault="00D0349E" w:rsidP="00D0349E">
            <w:pPr>
              <w:rPr>
                <w:rFonts w:ascii="Times New Roman" w:eastAsia="Calibri" w:hAnsi="Times New Roman" w:cs="Times New Roman"/>
                <w:sz w:val="24"/>
                <w:szCs w:val="24"/>
              </w:rPr>
            </w:pPr>
          </w:p>
          <w:p w:rsidR="00D0349E" w:rsidRPr="00D0349E" w:rsidRDefault="00D0349E" w:rsidP="00D0349E">
            <w:pPr>
              <w:rPr>
                <w:rFonts w:ascii="Times New Roman" w:eastAsia="Calibri" w:hAnsi="Times New Roman" w:cs="Times New Roman"/>
                <w:sz w:val="24"/>
                <w:szCs w:val="24"/>
              </w:rPr>
            </w:pPr>
          </w:p>
        </w:tc>
      </w:tr>
      <w:tr w:rsidR="00D0349E" w:rsidRPr="00D0349E" w:rsidTr="00D0349E">
        <w:tc>
          <w:tcPr>
            <w:tcW w:w="3267" w:type="dxa"/>
          </w:tcPr>
          <w:p w:rsidR="00D0349E" w:rsidRPr="00D0349E" w:rsidRDefault="00D0349E" w:rsidP="00D0349E">
            <w:pPr>
              <w:autoSpaceDE w:val="0"/>
              <w:autoSpaceDN w:val="0"/>
              <w:adjustRightInd w:val="0"/>
              <w:rPr>
                <w:rFonts w:ascii="Times New Roman" w:eastAsia="Calibri" w:hAnsi="Times New Roman" w:cs="Times New Roman"/>
                <w:color w:val="000000"/>
                <w:sz w:val="24"/>
                <w:szCs w:val="24"/>
              </w:rPr>
            </w:pPr>
            <w:r w:rsidRPr="00D0349E">
              <w:rPr>
                <w:rFonts w:ascii="Times New Roman" w:eastAsia="Calibri" w:hAnsi="Times New Roman" w:cs="Times New Roman"/>
                <w:color w:val="000000"/>
                <w:sz w:val="24"/>
                <w:szCs w:val="24"/>
              </w:rPr>
              <w:lastRenderedPageBreak/>
              <w:t xml:space="preserve">Состав педагогического коллектива по стажу работы </w:t>
            </w:r>
          </w:p>
          <w:p w:rsidR="00D0349E" w:rsidRPr="00D0349E" w:rsidRDefault="00D0349E" w:rsidP="00D0349E">
            <w:pPr>
              <w:autoSpaceDE w:val="0"/>
              <w:autoSpaceDN w:val="0"/>
              <w:adjustRightInd w:val="0"/>
              <w:rPr>
                <w:rFonts w:ascii="Times New Roman" w:eastAsia="Calibri" w:hAnsi="Times New Roman" w:cs="Times New Roman"/>
                <w:color w:val="000000"/>
                <w:sz w:val="24"/>
                <w:szCs w:val="24"/>
              </w:rPr>
            </w:pPr>
          </w:p>
        </w:tc>
        <w:tc>
          <w:tcPr>
            <w:tcW w:w="3374" w:type="dxa"/>
            <w:gridSpan w:val="2"/>
          </w:tcPr>
          <w:p w:rsidR="00D0349E" w:rsidRPr="00D0349E" w:rsidRDefault="00D0349E" w:rsidP="00D0349E">
            <w:pPr>
              <w:autoSpaceDE w:val="0"/>
              <w:autoSpaceDN w:val="0"/>
              <w:adjustRightInd w:val="0"/>
              <w:rPr>
                <w:rFonts w:ascii="Times New Roman" w:eastAsia="Calibri" w:hAnsi="Times New Roman" w:cs="Times New Roman"/>
                <w:color w:val="000000"/>
                <w:sz w:val="24"/>
                <w:szCs w:val="24"/>
              </w:rPr>
            </w:pPr>
            <w:r w:rsidRPr="00D0349E">
              <w:rPr>
                <w:rFonts w:ascii="Times New Roman" w:eastAsia="Calibri" w:hAnsi="Times New Roman" w:cs="Times New Roman"/>
                <w:color w:val="000000"/>
                <w:sz w:val="24"/>
                <w:szCs w:val="24"/>
              </w:rPr>
              <w:t xml:space="preserve">До 1 года </w:t>
            </w:r>
          </w:p>
          <w:p w:rsidR="00D0349E" w:rsidRPr="00D0349E" w:rsidRDefault="00D0349E" w:rsidP="00D0349E">
            <w:pPr>
              <w:autoSpaceDE w:val="0"/>
              <w:autoSpaceDN w:val="0"/>
              <w:adjustRightInd w:val="0"/>
              <w:rPr>
                <w:rFonts w:ascii="Times New Roman" w:eastAsia="Calibri" w:hAnsi="Times New Roman" w:cs="Times New Roman"/>
                <w:color w:val="000000"/>
                <w:sz w:val="24"/>
                <w:szCs w:val="24"/>
              </w:rPr>
            </w:pPr>
            <w:r w:rsidRPr="00D0349E">
              <w:rPr>
                <w:rFonts w:ascii="Times New Roman" w:eastAsia="Calibri" w:hAnsi="Times New Roman" w:cs="Times New Roman"/>
                <w:color w:val="000000"/>
                <w:sz w:val="24"/>
                <w:szCs w:val="24"/>
              </w:rPr>
              <w:t xml:space="preserve">1-5 лет </w:t>
            </w:r>
          </w:p>
          <w:p w:rsidR="00D0349E" w:rsidRPr="00D0349E" w:rsidRDefault="00D0349E" w:rsidP="00D0349E">
            <w:pPr>
              <w:autoSpaceDE w:val="0"/>
              <w:autoSpaceDN w:val="0"/>
              <w:adjustRightInd w:val="0"/>
              <w:rPr>
                <w:rFonts w:ascii="Times New Roman" w:eastAsia="Calibri" w:hAnsi="Times New Roman" w:cs="Times New Roman"/>
                <w:color w:val="000000"/>
                <w:sz w:val="24"/>
                <w:szCs w:val="24"/>
              </w:rPr>
            </w:pPr>
            <w:r w:rsidRPr="00D0349E">
              <w:rPr>
                <w:rFonts w:ascii="Times New Roman" w:eastAsia="Calibri" w:hAnsi="Times New Roman" w:cs="Times New Roman"/>
                <w:color w:val="000000"/>
                <w:sz w:val="24"/>
                <w:szCs w:val="24"/>
              </w:rPr>
              <w:t xml:space="preserve">5-10 лет </w:t>
            </w:r>
          </w:p>
          <w:p w:rsidR="00D0349E" w:rsidRPr="00D0349E" w:rsidRDefault="00D0349E" w:rsidP="00D0349E">
            <w:pPr>
              <w:autoSpaceDE w:val="0"/>
              <w:autoSpaceDN w:val="0"/>
              <w:adjustRightInd w:val="0"/>
              <w:rPr>
                <w:rFonts w:ascii="Times New Roman" w:eastAsia="Calibri" w:hAnsi="Times New Roman" w:cs="Times New Roman"/>
                <w:color w:val="000000"/>
                <w:sz w:val="24"/>
                <w:szCs w:val="24"/>
              </w:rPr>
            </w:pPr>
            <w:r w:rsidRPr="00D0349E">
              <w:rPr>
                <w:rFonts w:ascii="Times New Roman" w:eastAsia="Calibri" w:hAnsi="Times New Roman" w:cs="Times New Roman"/>
                <w:color w:val="000000"/>
                <w:sz w:val="24"/>
                <w:szCs w:val="24"/>
              </w:rPr>
              <w:t xml:space="preserve">10-20 лет </w:t>
            </w:r>
          </w:p>
          <w:p w:rsidR="00D0349E" w:rsidRPr="00D0349E" w:rsidRDefault="00D0349E" w:rsidP="00D0349E">
            <w:pPr>
              <w:autoSpaceDE w:val="0"/>
              <w:autoSpaceDN w:val="0"/>
              <w:adjustRightInd w:val="0"/>
              <w:rPr>
                <w:rFonts w:ascii="Times New Roman" w:eastAsia="Calibri" w:hAnsi="Times New Roman" w:cs="Times New Roman"/>
                <w:color w:val="000000"/>
                <w:sz w:val="24"/>
                <w:szCs w:val="24"/>
              </w:rPr>
            </w:pPr>
            <w:r w:rsidRPr="00D0349E">
              <w:rPr>
                <w:rFonts w:ascii="Times New Roman" w:eastAsia="Calibri" w:hAnsi="Times New Roman" w:cs="Times New Roman"/>
                <w:color w:val="000000"/>
                <w:sz w:val="24"/>
                <w:szCs w:val="24"/>
              </w:rPr>
              <w:t xml:space="preserve">свыше 20 лет </w:t>
            </w:r>
          </w:p>
          <w:p w:rsidR="00D0349E" w:rsidRPr="00D0349E" w:rsidRDefault="00D0349E" w:rsidP="00D0349E">
            <w:pPr>
              <w:autoSpaceDE w:val="0"/>
              <w:autoSpaceDN w:val="0"/>
              <w:adjustRightInd w:val="0"/>
              <w:rPr>
                <w:rFonts w:ascii="Times New Roman" w:eastAsia="Calibri" w:hAnsi="Times New Roman" w:cs="Times New Roman"/>
                <w:color w:val="000000"/>
                <w:sz w:val="24"/>
                <w:szCs w:val="24"/>
              </w:rPr>
            </w:pPr>
            <w:r w:rsidRPr="00D0349E">
              <w:rPr>
                <w:rFonts w:ascii="Times New Roman" w:eastAsia="Calibri" w:hAnsi="Times New Roman" w:cs="Times New Roman"/>
                <w:color w:val="000000"/>
                <w:sz w:val="24"/>
                <w:szCs w:val="24"/>
              </w:rPr>
              <w:t xml:space="preserve">свыше 30 лет </w:t>
            </w:r>
          </w:p>
        </w:tc>
        <w:tc>
          <w:tcPr>
            <w:tcW w:w="3780" w:type="dxa"/>
          </w:tcPr>
          <w:p w:rsidR="00D0349E" w:rsidRPr="00D0349E" w:rsidRDefault="00D0349E" w:rsidP="00D0349E">
            <w:pPr>
              <w:rPr>
                <w:rFonts w:ascii="Times New Roman" w:eastAsia="Calibri" w:hAnsi="Times New Roman" w:cs="Times New Roman"/>
                <w:sz w:val="24"/>
                <w:szCs w:val="24"/>
              </w:rPr>
            </w:pPr>
            <w:r w:rsidRPr="00D0349E">
              <w:rPr>
                <w:rFonts w:ascii="Times New Roman" w:eastAsia="Calibri" w:hAnsi="Times New Roman" w:cs="Times New Roman"/>
                <w:sz w:val="24"/>
                <w:szCs w:val="24"/>
              </w:rPr>
              <w:t>0</w:t>
            </w:r>
          </w:p>
          <w:p w:rsidR="00D0349E" w:rsidRPr="00D0349E" w:rsidRDefault="00D0349E" w:rsidP="00D0349E">
            <w:pPr>
              <w:rPr>
                <w:rFonts w:ascii="Times New Roman" w:eastAsia="Calibri" w:hAnsi="Times New Roman" w:cs="Times New Roman"/>
                <w:sz w:val="24"/>
                <w:szCs w:val="24"/>
              </w:rPr>
            </w:pPr>
            <w:r>
              <w:rPr>
                <w:rFonts w:ascii="Times New Roman" w:eastAsia="Calibri" w:hAnsi="Times New Roman" w:cs="Times New Roman"/>
                <w:sz w:val="24"/>
                <w:szCs w:val="24"/>
              </w:rPr>
              <w:t>3</w:t>
            </w:r>
          </w:p>
          <w:p w:rsidR="00D0349E" w:rsidRPr="00D0349E" w:rsidRDefault="00D0349E" w:rsidP="00D0349E">
            <w:pPr>
              <w:rPr>
                <w:rFonts w:ascii="Times New Roman" w:eastAsia="Calibri" w:hAnsi="Times New Roman" w:cs="Times New Roman"/>
                <w:sz w:val="24"/>
                <w:szCs w:val="24"/>
              </w:rPr>
            </w:pPr>
            <w:r>
              <w:rPr>
                <w:rFonts w:ascii="Times New Roman" w:eastAsia="Calibri" w:hAnsi="Times New Roman" w:cs="Times New Roman"/>
                <w:sz w:val="24"/>
                <w:szCs w:val="24"/>
              </w:rPr>
              <w:t>11</w:t>
            </w:r>
          </w:p>
          <w:p w:rsidR="00D0349E" w:rsidRPr="00D0349E" w:rsidRDefault="00D0349E" w:rsidP="00D0349E">
            <w:pPr>
              <w:rPr>
                <w:rFonts w:ascii="Times New Roman" w:eastAsia="Calibri" w:hAnsi="Times New Roman" w:cs="Times New Roman"/>
                <w:sz w:val="24"/>
                <w:szCs w:val="24"/>
              </w:rPr>
            </w:pPr>
            <w:r>
              <w:rPr>
                <w:rFonts w:ascii="Times New Roman" w:eastAsia="Calibri" w:hAnsi="Times New Roman" w:cs="Times New Roman"/>
                <w:sz w:val="24"/>
                <w:szCs w:val="24"/>
              </w:rPr>
              <w:t>8</w:t>
            </w:r>
          </w:p>
          <w:p w:rsidR="00D0349E" w:rsidRPr="00D0349E" w:rsidRDefault="00D0349E" w:rsidP="00D0349E">
            <w:pPr>
              <w:rPr>
                <w:rFonts w:ascii="Times New Roman" w:eastAsia="Calibri" w:hAnsi="Times New Roman" w:cs="Times New Roman"/>
                <w:sz w:val="24"/>
                <w:szCs w:val="24"/>
              </w:rPr>
            </w:pPr>
            <w:r>
              <w:rPr>
                <w:rFonts w:ascii="Times New Roman" w:eastAsia="Calibri" w:hAnsi="Times New Roman" w:cs="Times New Roman"/>
                <w:sz w:val="24"/>
                <w:szCs w:val="24"/>
              </w:rPr>
              <w:t>6</w:t>
            </w:r>
          </w:p>
          <w:p w:rsidR="00D0349E" w:rsidRPr="00D0349E" w:rsidRDefault="00D0349E" w:rsidP="00D0349E">
            <w:pPr>
              <w:rPr>
                <w:rFonts w:ascii="Times New Roman" w:eastAsia="Calibri" w:hAnsi="Times New Roman" w:cs="Times New Roman"/>
                <w:sz w:val="24"/>
                <w:szCs w:val="24"/>
              </w:rPr>
            </w:pPr>
            <w:r>
              <w:rPr>
                <w:rFonts w:ascii="Times New Roman" w:eastAsia="Calibri" w:hAnsi="Times New Roman" w:cs="Times New Roman"/>
                <w:sz w:val="24"/>
                <w:szCs w:val="24"/>
              </w:rPr>
              <w:t>8</w:t>
            </w:r>
          </w:p>
        </w:tc>
      </w:tr>
    </w:tbl>
    <w:p w:rsidR="00D0349E" w:rsidRPr="000A11DA" w:rsidRDefault="00D0349E" w:rsidP="000A11DA">
      <w:pPr>
        <w:spacing w:before="0" w:beforeAutospacing="0" w:after="0" w:afterAutospacing="0"/>
        <w:ind w:firstLine="720"/>
        <w:jc w:val="both"/>
        <w:rPr>
          <w:rFonts w:hAnsi="Times New Roman" w:cs="Times New Roman"/>
          <w:color w:val="000000"/>
          <w:sz w:val="24"/>
          <w:szCs w:val="24"/>
          <w:lang w:val="ru-RU"/>
        </w:rPr>
      </w:pPr>
    </w:p>
    <w:p w:rsidR="000A11DA" w:rsidRPr="000A11DA" w:rsidRDefault="000A11DA" w:rsidP="000A11DA">
      <w:pPr>
        <w:spacing w:before="0" w:beforeAutospacing="0" w:after="0" w:afterAutospacing="0"/>
        <w:ind w:firstLine="720"/>
        <w:jc w:val="both"/>
        <w:rPr>
          <w:rFonts w:hAnsi="Times New Roman" w:cs="Times New Roman"/>
          <w:color w:val="000000"/>
          <w:sz w:val="24"/>
          <w:szCs w:val="24"/>
          <w:lang w:val="ru-RU"/>
        </w:rPr>
      </w:pPr>
      <w:r w:rsidRPr="000A11DA">
        <w:rPr>
          <w:rFonts w:hAnsi="Times New Roman" w:cs="Times New Roman"/>
          <w:color w:val="000000"/>
          <w:sz w:val="24"/>
          <w:szCs w:val="24"/>
          <w:lang w:val="ru-RU"/>
        </w:rPr>
        <w:t xml:space="preserve">Имеют награды: </w:t>
      </w:r>
    </w:p>
    <w:p w:rsidR="000A11DA" w:rsidRPr="000A11DA" w:rsidRDefault="000A11DA" w:rsidP="000A11DA">
      <w:pPr>
        <w:spacing w:before="0" w:beforeAutospacing="0" w:after="0" w:afterAutospacing="0"/>
        <w:ind w:firstLine="720"/>
        <w:jc w:val="both"/>
        <w:rPr>
          <w:rFonts w:hAnsi="Times New Roman" w:cs="Times New Roman"/>
          <w:color w:val="000000"/>
          <w:sz w:val="24"/>
          <w:szCs w:val="24"/>
          <w:lang w:val="ru-RU"/>
        </w:rPr>
      </w:pPr>
      <w:r w:rsidRPr="000A11DA">
        <w:rPr>
          <w:rFonts w:hAnsi="Times New Roman" w:cs="Times New Roman"/>
          <w:color w:val="000000"/>
          <w:sz w:val="24"/>
          <w:szCs w:val="24"/>
          <w:lang w:val="ru-RU"/>
        </w:rPr>
        <w:t>•</w:t>
      </w:r>
      <w:r w:rsidRPr="000A11DA">
        <w:rPr>
          <w:rFonts w:hAnsi="Times New Roman" w:cs="Times New Roman"/>
          <w:color w:val="000000"/>
          <w:sz w:val="24"/>
          <w:szCs w:val="24"/>
          <w:lang w:val="ru-RU"/>
        </w:rPr>
        <w:tab/>
        <w:t>Почетная Грамота Министерства образования и науки РФ – 5</w:t>
      </w:r>
    </w:p>
    <w:p w:rsidR="000A11DA" w:rsidRPr="000A11DA" w:rsidRDefault="000A11DA" w:rsidP="000A11DA">
      <w:pPr>
        <w:spacing w:before="0" w:beforeAutospacing="0" w:after="0" w:afterAutospacing="0"/>
        <w:ind w:firstLine="720"/>
        <w:jc w:val="both"/>
        <w:rPr>
          <w:rFonts w:hAnsi="Times New Roman" w:cs="Times New Roman"/>
          <w:color w:val="000000"/>
          <w:sz w:val="24"/>
          <w:szCs w:val="24"/>
          <w:lang w:val="ru-RU"/>
        </w:rPr>
      </w:pPr>
      <w:r w:rsidRPr="000A11DA">
        <w:rPr>
          <w:rFonts w:hAnsi="Times New Roman" w:cs="Times New Roman"/>
          <w:color w:val="000000"/>
          <w:sz w:val="24"/>
          <w:szCs w:val="24"/>
          <w:lang w:val="ru-RU"/>
        </w:rPr>
        <w:t>•</w:t>
      </w:r>
      <w:r w:rsidRPr="000A11DA">
        <w:rPr>
          <w:rFonts w:hAnsi="Times New Roman" w:cs="Times New Roman"/>
          <w:color w:val="000000"/>
          <w:sz w:val="24"/>
          <w:szCs w:val="24"/>
          <w:lang w:val="ru-RU"/>
        </w:rPr>
        <w:tab/>
        <w:t>Грамота Министерства образования Красноярского края – 3</w:t>
      </w:r>
    </w:p>
    <w:p w:rsidR="000A11DA" w:rsidRPr="000A11DA" w:rsidRDefault="000A11DA" w:rsidP="000A11DA">
      <w:pPr>
        <w:spacing w:before="0" w:beforeAutospacing="0" w:after="0" w:afterAutospacing="0"/>
        <w:ind w:firstLine="720"/>
        <w:jc w:val="both"/>
        <w:rPr>
          <w:rFonts w:hAnsi="Times New Roman" w:cs="Times New Roman"/>
          <w:color w:val="000000"/>
          <w:sz w:val="24"/>
          <w:szCs w:val="24"/>
          <w:lang w:val="ru-RU"/>
        </w:rPr>
      </w:pPr>
      <w:r w:rsidRPr="000A11DA">
        <w:rPr>
          <w:rFonts w:hAnsi="Times New Roman" w:cs="Times New Roman"/>
          <w:color w:val="000000"/>
          <w:sz w:val="24"/>
          <w:szCs w:val="24"/>
          <w:lang w:val="ru-RU"/>
        </w:rPr>
        <w:t>•</w:t>
      </w:r>
      <w:r w:rsidRPr="000A11DA">
        <w:rPr>
          <w:rFonts w:hAnsi="Times New Roman" w:cs="Times New Roman"/>
          <w:color w:val="000000"/>
          <w:sz w:val="24"/>
          <w:szCs w:val="24"/>
          <w:lang w:val="ru-RU"/>
        </w:rPr>
        <w:tab/>
        <w:t>Благодарность  Законодательного Собрания - 4</w:t>
      </w:r>
    </w:p>
    <w:p w:rsidR="000A11DA" w:rsidRPr="000A11DA" w:rsidRDefault="000A11DA" w:rsidP="000A11DA">
      <w:pPr>
        <w:spacing w:before="0" w:beforeAutospacing="0" w:after="0" w:afterAutospacing="0"/>
        <w:ind w:firstLine="720"/>
        <w:jc w:val="both"/>
        <w:rPr>
          <w:rFonts w:hAnsi="Times New Roman" w:cs="Times New Roman"/>
          <w:color w:val="000000"/>
          <w:sz w:val="24"/>
          <w:szCs w:val="24"/>
          <w:lang w:val="ru-RU"/>
        </w:rPr>
      </w:pPr>
      <w:r w:rsidRPr="000A11DA">
        <w:rPr>
          <w:rFonts w:hAnsi="Times New Roman" w:cs="Times New Roman"/>
          <w:color w:val="000000"/>
          <w:sz w:val="24"/>
          <w:szCs w:val="24"/>
          <w:lang w:val="ru-RU"/>
        </w:rPr>
        <w:t>•</w:t>
      </w:r>
      <w:r w:rsidRPr="000A11DA">
        <w:rPr>
          <w:rFonts w:hAnsi="Times New Roman" w:cs="Times New Roman"/>
          <w:color w:val="000000"/>
          <w:sz w:val="24"/>
          <w:szCs w:val="24"/>
          <w:lang w:val="ru-RU"/>
        </w:rPr>
        <w:tab/>
        <w:t>Почетная Грамота Главы Таймыра - 2</w:t>
      </w:r>
    </w:p>
    <w:p w:rsidR="000A11DA" w:rsidRPr="000A11DA" w:rsidRDefault="000A11DA" w:rsidP="000A11DA">
      <w:pPr>
        <w:spacing w:before="0" w:beforeAutospacing="0" w:after="0" w:afterAutospacing="0"/>
        <w:ind w:firstLine="720"/>
        <w:jc w:val="both"/>
        <w:rPr>
          <w:rFonts w:hAnsi="Times New Roman" w:cs="Times New Roman"/>
          <w:color w:val="000000"/>
          <w:sz w:val="24"/>
          <w:szCs w:val="24"/>
          <w:lang w:val="ru-RU"/>
        </w:rPr>
      </w:pPr>
      <w:r w:rsidRPr="000A11DA">
        <w:rPr>
          <w:rFonts w:hAnsi="Times New Roman" w:cs="Times New Roman"/>
          <w:color w:val="000000"/>
          <w:sz w:val="24"/>
          <w:szCs w:val="24"/>
          <w:lang w:val="ru-RU"/>
        </w:rPr>
        <w:t>•</w:t>
      </w:r>
      <w:r w:rsidRPr="000A11DA">
        <w:rPr>
          <w:rFonts w:hAnsi="Times New Roman" w:cs="Times New Roman"/>
          <w:color w:val="000000"/>
          <w:sz w:val="24"/>
          <w:szCs w:val="24"/>
          <w:lang w:val="ru-RU"/>
        </w:rPr>
        <w:tab/>
        <w:t>Благодарственное письмо  Руководителя Администрации района - 3</w:t>
      </w:r>
    </w:p>
    <w:p w:rsidR="000A11DA" w:rsidRPr="000A11DA" w:rsidRDefault="000A11DA" w:rsidP="000A11DA">
      <w:pPr>
        <w:spacing w:before="0" w:beforeAutospacing="0" w:after="0" w:afterAutospacing="0"/>
        <w:ind w:firstLine="720"/>
        <w:jc w:val="both"/>
        <w:rPr>
          <w:rFonts w:hAnsi="Times New Roman" w:cs="Times New Roman"/>
          <w:color w:val="000000"/>
          <w:sz w:val="24"/>
          <w:szCs w:val="24"/>
          <w:lang w:val="ru-RU"/>
        </w:rPr>
      </w:pPr>
      <w:r w:rsidRPr="000A11DA">
        <w:rPr>
          <w:rFonts w:hAnsi="Times New Roman" w:cs="Times New Roman"/>
          <w:color w:val="000000"/>
          <w:sz w:val="24"/>
          <w:szCs w:val="24"/>
          <w:lang w:val="ru-RU"/>
        </w:rPr>
        <w:t>•</w:t>
      </w:r>
      <w:r w:rsidRPr="000A11DA">
        <w:rPr>
          <w:rFonts w:hAnsi="Times New Roman" w:cs="Times New Roman"/>
          <w:color w:val="000000"/>
          <w:sz w:val="24"/>
          <w:szCs w:val="24"/>
          <w:lang w:val="ru-RU"/>
        </w:rPr>
        <w:tab/>
        <w:t>Грамота Управления образования - 10</w:t>
      </w:r>
    </w:p>
    <w:p w:rsidR="000A11DA" w:rsidRPr="000A11DA" w:rsidRDefault="000A11DA" w:rsidP="000A11DA">
      <w:pPr>
        <w:spacing w:before="0" w:beforeAutospacing="0" w:after="0" w:afterAutospacing="0"/>
        <w:ind w:firstLine="720"/>
        <w:jc w:val="both"/>
        <w:rPr>
          <w:rFonts w:hAnsi="Times New Roman" w:cs="Times New Roman"/>
          <w:color w:val="000000"/>
          <w:sz w:val="24"/>
          <w:szCs w:val="24"/>
          <w:lang w:val="ru-RU"/>
        </w:rPr>
      </w:pPr>
      <w:r w:rsidRPr="000A11DA">
        <w:rPr>
          <w:rFonts w:hAnsi="Times New Roman" w:cs="Times New Roman"/>
          <w:color w:val="000000"/>
          <w:sz w:val="24"/>
          <w:szCs w:val="24"/>
          <w:lang w:val="ru-RU"/>
        </w:rPr>
        <w:t>•</w:t>
      </w:r>
      <w:r w:rsidRPr="000A11DA">
        <w:rPr>
          <w:rFonts w:hAnsi="Times New Roman" w:cs="Times New Roman"/>
          <w:color w:val="000000"/>
          <w:sz w:val="24"/>
          <w:szCs w:val="24"/>
          <w:lang w:val="ru-RU"/>
        </w:rPr>
        <w:tab/>
        <w:t>Благодарственное письмо Управления образования - 25</w:t>
      </w:r>
    </w:p>
    <w:p w:rsidR="000A11DA" w:rsidRPr="000A11DA" w:rsidRDefault="000A11DA" w:rsidP="000A11DA">
      <w:pPr>
        <w:spacing w:before="0" w:beforeAutospacing="0" w:after="0" w:afterAutospacing="0"/>
        <w:ind w:firstLine="720"/>
        <w:jc w:val="both"/>
        <w:rPr>
          <w:rFonts w:hAnsi="Times New Roman" w:cs="Times New Roman"/>
          <w:color w:val="000000"/>
          <w:sz w:val="24"/>
          <w:szCs w:val="24"/>
          <w:lang w:val="ru-RU"/>
        </w:rPr>
      </w:pPr>
      <w:r w:rsidRPr="000A11DA">
        <w:rPr>
          <w:rFonts w:hAnsi="Times New Roman" w:cs="Times New Roman"/>
          <w:color w:val="000000"/>
          <w:sz w:val="24"/>
          <w:szCs w:val="24"/>
          <w:lang w:val="ru-RU"/>
        </w:rPr>
        <w:t>•</w:t>
      </w:r>
      <w:r w:rsidRPr="000A11DA">
        <w:rPr>
          <w:rFonts w:hAnsi="Times New Roman" w:cs="Times New Roman"/>
          <w:color w:val="000000"/>
          <w:sz w:val="24"/>
          <w:szCs w:val="24"/>
          <w:lang w:val="ru-RU"/>
        </w:rPr>
        <w:tab/>
        <w:t>Звание «За заслуги перед Таймыром»  – 0</w:t>
      </w:r>
    </w:p>
    <w:p w:rsidR="00347B1C" w:rsidRPr="000A11DA" w:rsidRDefault="00347B1C" w:rsidP="000A60F6">
      <w:pPr>
        <w:spacing w:before="0" w:beforeAutospacing="0" w:after="0" w:afterAutospacing="0"/>
        <w:ind w:firstLine="720"/>
        <w:jc w:val="both"/>
        <w:rPr>
          <w:rFonts w:hAnsi="Times New Roman" w:cs="Times New Roman"/>
          <w:color w:val="000000"/>
          <w:sz w:val="24"/>
          <w:szCs w:val="24"/>
          <w:lang w:val="ru-RU"/>
        </w:rPr>
      </w:pPr>
      <w:r w:rsidRPr="000A11DA">
        <w:rPr>
          <w:rFonts w:hAnsi="Times New Roman" w:cs="Times New Roman"/>
          <w:color w:val="000000"/>
          <w:sz w:val="24"/>
          <w:szCs w:val="24"/>
          <w:lang w:val="ru-RU"/>
        </w:rPr>
        <w:t>В целях повышения качества образовательной деятельности в школе</w:t>
      </w:r>
      <w:r w:rsidR="000A60F6" w:rsidRPr="000A11DA">
        <w:rPr>
          <w:rFonts w:hAnsi="Times New Roman" w:cs="Times New Roman"/>
          <w:color w:val="000000"/>
          <w:sz w:val="24"/>
          <w:szCs w:val="24"/>
          <w:lang w:val="ru-RU"/>
        </w:rPr>
        <w:t>-интернате</w:t>
      </w:r>
      <w:r w:rsidRPr="000A11DA">
        <w:rPr>
          <w:rFonts w:hAnsi="Times New Roman" w:cs="Times New Roman"/>
          <w:color w:val="000000"/>
          <w:sz w:val="24"/>
          <w:szCs w:val="24"/>
          <w:lang w:val="ru-RU"/>
        </w:rPr>
        <w:t xml:space="preserve"> проводится целенаправленная кадровая политика, основная цель</w:t>
      </w:r>
      <w:r w:rsidRPr="000A11DA">
        <w:rPr>
          <w:rFonts w:hAnsi="Times New Roman" w:cs="Times New Roman"/>
          <w:color w:val="000000"/>
          <w:sz w:val="24"/>
          <w:szCs w:val="24"/>
        </w:rPr>
        <w:t> </w:t>
      </w:r>
      <w:r w:rsidRPr="000A11DA">
        <w:rPr>
          <w:rFonts w:hAnsi="Times New Roman" w:cs="Times New Roman"/>
          <w:color w:val="000000"/>
          <w:sz w:val="24"/>
          <w:szCs w:val="24"/>
          <w:lang w:val="ru-RU"/>
        </w:rPr>
        <w:t>которой</w:t>
      </w:r>
      <w:r w:rsidRPr="000A11DA">
        <w:rPr>
          <w:rFonts w:hAnsi="Times New Roman" w:cs="Times New Roman"/>
          <w:color w:val="000000"/>
          <w:sz w:val="24"/>
          <w:szCs w:val="24"/>
        </w:rPr>
        <w:t> </w:t>
      </w:r>
      <w:r w:rsidRPr="000A11DA">
        <w:rPr>
          <w:rFonts w:hAnsi="Times New Roman" w:cs="Times New Roman"/>
          <w:color w:val="000000"/>
          <w:sz w:val="24"/>
          <w:szCs w:val="24"/>
          <w:lang w:val="ru-RU"/>
        </w:rPr>
        <w:t>– обеспечение оптимального баланса процессов обновления и сохранения численного и качественного состава кадров в его</w:t>
      </w:r>
      <w:r w:rsidRPr="000A11DA">
        <w:rPr>
          <w:rFonts w:hAnsi="Times New Roman" w:cs="Times New Roman"/>
          <w:color w:val="000000"/>
          <w:sz w:val="24"/>
          <w:szCs w:val="24"/>
        </w:rPr>
        <w:t> </w:t>
      </w:r>
      <w:r w:rsidRPr="000A11DA">
        <w:rPr>
          <w:rFonts w:hAnsi="Times New Roman" w:cs="Times New Roman"/>
          <w:color w:val="000000"/>
          <w:sz w:val="24"/>
          <w:szCs w:val="24"/>
          <w:lang w:val="ru-RU"/>
        </w:rPr>
        <w:t>развитии, в соответствии потребностями Школы</w:t>
      </w:r>
      <w:r w:rsidR="000A60F6" w:rsidRPr="000A11DA">
        <w:rPr>
          <w:rFonts w:hAnsi="Times New Roman" w:cs="Times New Roman"/>
          <w:color w:val="000000"/>
          <w:sz w:val="24"/>
          <w:szCs w:val="24"/>
          <w:lang w:val="ru-RU"/>
        </w:rPr>
        <w:t>-интерната</w:t>
      </w:r>
      <w:r w:rsidRPr="000A11DA">
        <w:rPr>
          <w:rFonts w:hAnsi="Times New Roman" w:cs="Times New Roman"/>
          <w:color w:val="000000"/>
          <w:sz w:val="24"/>
          <w:szCs w:val="24"/>
          <w:lang w:val="ru-RU"/>
        </w:rPr>
        <w:t xml:space="preserve"> и требованиями действующего законодательства.</w:t>
      </w:r>
    </w:p>
    <w:p w:rsidR="00347B1C" w:rsidRPr="000A11DA" w:rsidRDefault="00347B1C" w:rsidP="000A60F6">
      <w:pPr>
        <w:spacing w:before="0" w:beforeAutospacing="0" w:after="0" w:afterAutospacing="0"/>
        <w:ind w:firstLine="420"/>
        <w:jc w:val="both"/>
        <w:rPr>
          <w:rFonts w:hAnsi="Times New Roman" w:cs="Times New Roman"/>
          <w:color w:val="000000"/>
          <w:sz w:val="24"/>
          <w:szCs w:val="24"/>
          <w:lang w:val="ru-RU"/>
        </w:rPr>
      </w:pPr>
      <w:r w:rsidRPr="000A11DA">
        <w:rPr>
          <w:rFonts w:hAnsi="Times New Roman" w:cs="Times New Roman"/>
          <w:color w:val="000000"/>
          <w:sz w:val="24"/>
          <w:szCs w:val="24"/>
          <w:lang w:val="ru-RU"/>
        </w:rPr>
        <w:t>Основные принципы кадровой политики направлены:</w:t>
      </w:r>
    </w:p>
    <w:p w:rsidR="00347B1C" w:rsidRPr="000A11DA" w:rsidRDefault="00347B1C" w:rsidP="00347B1C">
      <w:pPr>
        <w:numPr>
          <w:ilvl w:val="0"/>
          <w:numId w:val="26"/>
        </w:numPr>
        <w:spacing w:before="0" w:beforeAutospacing="0" w:after="0" w:afterAutospacing="0"/>
        <w:ind w:left="780" w:right="180"/>
        <w:contextualSpacing/>
        <w:jc w:val="both"/>
        <w:rPr>
          <w:rFonts w:hAnsi="Times New Roman" w:cs="Times New Roman"/>
          <w:color w:val="000000"/>
          <w:sz w:val="24"/>
          <w:szCs w:val="24"/>
          <w:lang w:val="ru-RU"/>
        </w:rPr>
      </w:pPr>
      <w:r w:rsidRPr="000A11DA">
        <w:rPr>
          <w:rFonts w:hAnsi="Times New Roman" w:cs="Times New Roman"/>
          <w:color w:val="000000"/>
          <w:sz w:val="24"/>
          <w:szCs w:val="24"/>
          <w:lang w:val="ru-RU"/>
        </w:rPr>
        <w:t>на сохранение, укрепление и развитие кадрового потенциала;</w:t>
      </w:r>
    </w:p>
    <w:p w:rsidR="00347B1C" w:rsidRPr="000A11DA" w:rsidRDefault="00347B1C" w:rsidP="00347B1C">
      <w:pPr>
        <w:numPr>
          <w:ilvl w:val="0"/>
          <w:numId w:val="26"/>
        </w:numPr>
        <w:spacing w:before="0" w:beforeAutospacing="0" w:after="0" w:afterAutospacing="0"/>
        <w:ind w:left="780" w:right="180"/>
        <w:contextualSpacing/>
        <w:jc w:val="both"/>
        <w:rPr>
          <w:rFonts w:hAnsi="Times New Roman" w:cs="Times New Roman"/>
          <w:color w:val="000000"/>
          <w:sz w:val="24"/>
          <w:szCs w:val="24"/>
          <w:lang w:val="ru-RU"/>
        </w:rPr>
      </w:pPr>
      <w:r w:rsidRPr="000A11DA">
        <w:rPr>
          <w:rFonts w:hAnsi="Times New Roman" w:cs="Times New Roman"/>
          <w:color w:val="000000"/>
          <w:sz w:val="24"/>
          <w:szCs w:val="24"/>
          <w:lang w:val="ru-RU"/>
        </w:rPr>
        <w:t>создание квалифицированного коллектива, способного работать в современных условиях;</w:t>
      </w:r>
    </w:p>
    <w:p w:rsidR="00347B1C" w:rsidRPr="000A11DA" w:rsidRDefault="00347B1C" w:rsidP="00347B1C">
      <w:pPr>
        <w:numPr>
          <w:ilvl w:val="0"/>
          <w:numId w:val="26"/>
        </w:numPr>
        <w:spacing w:before="0" w:beforeAutospacing="0" w:after="0" w:afterAutospacing="0"/>
        <w:ind w:left="780" w:right="180"/>
        <w:jc w:val="both"/>
        <w:rPr>
          <w:rFonts w:hAnsi="Times New Roman" w:cs="Times New Roman"/>
          <w:color w:val="000000"/>
          <w:sz w:val="24"/>
          <w:szCs w:val="24"/>
          <w:lang w:val="ru-RU"/>
        </w:rPr>
      </w:pPr>
      <w:r w:rsidRPr="000A11DA">
        <w:rPr>
          <w:rFonts w:hAnsi="Times New Roman" w:cs="Times New Roman"/>
          <w:color w:val="000000"/>
          <w:sz w:val="24"/>
          <w:szCs w:val="24"/>
          <w:lang w:val="ru-RU"/>
        </w:rPr>
        <w:t>повышения</w:t>
      </w:r>
      <w:r w:rsidR="00215F38" w:rsidRPr="000A11DA">
        <w:rPr>
          <w:rFonts w:hAnsi="Times New Roman" w:cs="Times New Roman"/>
          <w:color w:val="000000"/>
          <w:sz w:val="24"/>
          <w:szCs w:val="24"/>
          <w:lang w:val="ru-RU"/>
        </w:rPr>
        <w:t xml:space="preserve"> </w:t>
      </w:r>
      <w:r w:rsidRPr="000A11DA">
        <w:rPr>
          <w:rFonts w:hAnsi="Times New Roman" w:cs="Times New Roman"/>
          <w:color w:val="000000"/>
          <w:sz w:val="24"/>
          <w:szCs w:val="24"/>
          <w:lang w:val="ru-RU"/>
        </w:rPr>
        <w:t>уровня</w:t>
      </w:r>
      <w:r w:rsidR="00215F38" w:rsidRPr="000A11DA">
        <w:rPr>
          <w:rFonts w:hAnsi="Times New Roman" w:cs="Times New Roman"/>
          <w:color w:val="000000"/>
          <w:sz w:val="24"/>
          <w:szCs w:val="24"/>
          <w:lang w:val="ru-RU"/>
        </w:rPr>
        <w:t xml:space="preserve"> </w:t>
      </w:r>
      <w:r w:rsidRPr="000A11DA">
        <w:rPr>
          <w:rFonts w:hAnsi="Times New Roman" w:cs="Times New Roman"/>
          <w:color w:val="000000"/>
          <w:sz w:val="24"/>
          <w:szCs w:val="24"/>
          <w:lang w:val="ru-RU"/>
        </w:rPr>
        <w:t>квалификации</w:t>
      </w:r>
      <w:r w:rsidR="00215F38" w:rsidRPr="000A11DA">
        <w:rPr>
          <w:rFonts w:hAnsi="Times New Roman" w:cs="Times New Roman"/>
          <w:color w:val="000000"/>
          <w:sz w:val="24"/>
          <w:szCs w:val="24"/>
          <w:lang w:val="ru-RU"/>
        </w:rPr>
        <w:t xml:space="preserve"> </w:t>
      </w:r>
      <w:r w:rsidR="000A11DA">
        <w:rPr>
          <w:rFonts w:hAnsi="Times New Roman" w:cs="Times New Roman"/>
          <w:color w:val="000000"/>
          <w:sz w:val="24"/>
          <w:szCs w:val="24"/>
          <w:lang w:val="ru-RU"/>
        </w:rPr>
        <w:t xml:space="preserve">педагогического </w:t>
      </w:r>
      <w:r w:rsidRPr="000A11DA">
        <w:rPr>
          <w:rFonts w:hAnsi="Times New Roman" w:cs="Times New Roman"/>
          <w:color w:val="000000"/>
          <w:sz w:val="24"/>
          <w:szCs w:val="24"/>
          <w:lang w:val="ru-RU"/>
        </w:rPr>
        <w:t>персонала.</w:t>
      </w:r>
    </w:p>
    <w:p w:rsidR="00347B1C" w:rsidRPr="000A11DA" w:rsidRDefault="00347B1C" w:rsidP="000A60F6">
      <w:pPr>
        <w:spacing w:before="0" w:beforeAutospacing="0" w:after="0" w:afterAutospacing="0"/>
        <w:ind w:firstLine="420"/>
        <w:jc w:val="both"/>
        <w:rPr>
          <w:rFonts w:hAnsi="Times New Roman" w:cs="Times New Roman"/>
          <w:color w:val="000000"/>
          <w:sz w:val="24"/>
          <w:szCs w:val="24"/>
          <w:lang w:val="ru-RU"/>
        </w:rPr>
      </w:pPr>
      <w:r w:rsidRPr="000A11DA">
        <w:rPr>
          <w:rFonts w:hAnsi="Times New Roman" w:cs="Times New Roman"/>
          <w:color w:val="000000"/>
          <w:sz w:val="24"/>
          <w:szCs w:val="24"/>
          <w:lang w:val="ru-RU"/>
        </w:rPr>
        <w:t>Оценивая кадровое обеспечение образовательной организации, являющееся одним из условий, которое определяет качество подготовки</w:t>
      </w:r>
      <w:r w:rsidRPr="000A11DA">
        <w:rPr>
          <w:rFonts w:hAnsi="Times New Roman" w:cs="Times New Roman"/>
          <w:color w:val="000000"/>
          <w:sz w:val="24"/>
          <w:szCs w:val="24"/>
        </w:rPr>
        <w:t> </w:t>
      </w:r>
      <w:r w:rsidRPr="000A11DA">
        <w:rPr>
          <w:rFonts w:hAnsi="Times New Roman" w:cs="Times New Roman"/>
          <w:color w:val="000000"/>
          <w:sz w:val="24"/>
          <w:szCs w:val="24"/>
          <w:lang w:val="ru-RU"/>
        </w:rPr>
        <w:t>обучающихся, необходимо констатировать следующее:</w:t>
      </w:r>
    </w:p>
    <w:p w:rsidR="00347B1C" w:rsidRPr="000A11DA" w:rsidRDefault="00347B1C" w:rsidP="00347B1C">
      <w:pPr>
        <w:numPr>
          <w:ilvl w:val="0"/>
          <w:numId w:val="27"/>
        </w:numPr>
        <w:spacing w:before="0" w:beforeAutospacing="0" w:after="0" w:afterAutospacing="0"/>
        <w:ind w:left="780" w:right="180"/>
        <w:contextualSpacing/>
        <w:jc w:val="both"/>
        <w:rPr>
          <w:rFonts w:hAnsi="Times New Roman" w:cs="Times New Roman"/>
          <w:color w:val="000000"/>
          <w:sz w:val="24"/>
          <w:szCs w:val="24"/>
          <w:lang w:val="ru-RU"/>
        </w:rPr>
      </w:pPr>
      <w:r w:rsidRPr="000A11DA">
        <w:rPr>
          <w:rFonts w:hAnsi="Times New Roman" w:cs="Times New Roman"/>
          <w:color w:val="000000"/>
          <w:sz w:val="24"/>
          <w:szCs w:val="24"/>
          <w:lang w:val="ru-RU"/>
        </w:rPr>
        <w:t>образовательная деятельность в школе</w:t>
      </w:r>
      <w:r w:rsidR="000A11DA" w:rsidRPr="000A11DA">
        <w:rPr>
          <w:rFonts w:hAnsi="Times New Roman" w:cs="Times New Roman"/>
          <w:color w:val="000000"/>
          <w:sz w:val="24"/>
          <w:szCs w:val="24"/>
          <w:lang w:val="ru-RU"/>
        </w:rPr>
        <w:t>-интернате</w:t>
      </w:r>
      <w:r w:rsidRPr="000A11DA">
        <w:rPr>
          <w:rFonts w:hAnsi="Times New Roman" w:cs="Times New Roman"/>
          <w:color w:val="000000"/>
          <w:sz w:val="24"/>
          <w:szCs w:val="24"/>
          <w:lang w:val="ru-RU"/>
        </w:rPr>
        <w:t xml:space="preserve"> обеспечена квалифицированным профессиональным педагогическим составом;</w:t>
      </w:r>
    </w:p>
    <w:p w:rsidR="00347B1C" w:rsidRPr="000A11DA" w:rsidRDefault="00347B1C" w:rsidP="00347B1C">
      <w:pPr>
        <w:numPr>
          <w:ilvl w:val="0"/>
          <w:numId w:val="27"/>
        </w:numPr>
        <w:spacing w:before="0" w:beforeAutospacing="0" w:after="0" w:afterAutospacing="0"/>
        <w:ind w:left="780" w:right="180"/>
        <w:contextualSpacing/>
        <w:jc w:val="both"/>
        <w:rPr>
          <w:rFonts w:hAnsi="Times New Roman" w:cs="Times New Roman"/>
          <w:color w:val="000000"/>
          <w:sz w:val="24"/>
          <w:szCs w:val="24"/>
          <w:lang w:val="ru-RU"/>
        </w:rPr>
      </w:pPr>
      <w:r w:rsidRPr="000A11DA">
        <w:rPr>
          <w:rFonts w:hAnsi="Times New Roman" w:cs="Times New Roman"/>
          <w:color w:val="000000"/>
          <w:sz w:val="24"/>
          <w:szCs w:val="24"/>
          <w:lang w:val="ru-RU"/>
        </w:rPr>
        <w:t>в Школе создана устойчивая целевая кадровая система, в которой осуществляется подготовка новых кадров</w:t>
      </w:r>
      <w:r w:rsidRPr="000A11DA">
        <w:rPr>
          <w:rFonts w:hAnsi="Times New Roman" w:cs="Times New Roman"/>
          <w:color w:val="000000"/>
          <w:sz w:val="24"/>
          <w:szCs w:val="24"/>
        </w:rPr>
        <w:t> </w:t>
      </w:r>
      <w:r w:rsidRPr="000A11DA">
        <w:rPr>
          <w:rFonts w:hAnsi="Times New Roman" w:cs="Times New Roman"/>
          <w:color w:val="000000"/>
          <w:sz w:val="24"/>
          <w:szCs w:val="24"/>
          <w:lang w:val="ru-RU"/>
        </w:rPr>
        <w:t>из числа собственных</w:t>
      </w:r>
      <w:r w:rsidRPr="000A11DA">
        <w:rPr>
          <w:rFonts w:hAnsi="Times New Roman" w:cs="Times New Roman"/>
          <w:color w:val="000000"/>
          <w:sz w:val="24"/>
          <w:szCs w:val="24"/>
        </w:rPr>
        <w:t> </w:t>
      </w:r>
      <w:r w:rsidRPr="000A11DA">
        <w:rPr>
          <w:rFonts w:hAnsi="Times New Roman" w:cs="Times New Roman"/>
          <w:color w:val="000000"/>
          <w:sz w:val="24"/>
          <w:szCs w:val="24"/>
          <w:lang w:val="ru-RU"/>
        </w:rPr>
        <w:t>выпускников;</w:t>
      </w:r>
    </w:p>
    <w:p w:rsidR="00347B1C" w:rsidRPr="000A11DA" w:rsidRDefault="00347B1C" w:rsidP="000A60F6">
      <w:pPr>
        <w:numPr>
          <w:ilvl w:val="0"/>
          <w:numId w:val="27"/>
        </w:numPr>
        <w:spacing w:before="0" w:beforeAutospacing="0" w:after="0" w:afterAutospacing="0"/>
        <w:ind w:left="780" w:right="180"/>
        <w:jc w:val="both"/>
        <w:rPr>
          <w:rFonts w:hAnsi="Times New Roman" w:cs="Times New Roman"/>
          <w:color w:val="000000"/>
          <w:sz w:val="24"/>
          <w:szCs w:val="24"/>
          <w:lang w:val="ru-RU"/>
        </w:rPr>
      </w:pPr>
      <w:r w:rsidRPr="000A11DA">
        <w:rPr>
          <w:rFonts w:hAnsi="Times New Roman" w:cs="Times New Roman"/>
          <w:color w:val="000000"/>
          <w:sz w:val="24"/>
          <w:szCs w:val="24"/>
          <w:lang w:val="ru-RU"/>
        </w:rPr>
        <w:t>кадровый потенциал Школы</w:t>
      </w:r>
      <w:r w:rsidR="00E9650F" w:rsidRPr="000A11DA">
        <w:rPr>
          <w:rFonts w:hAnsi="Times New Roman" w:cs="Times New Roman"/>
          <w:color w:val="000000"/>
          <w:sz w:val="24"/>
          <w:szCs w:val="24"/>
          <w:lang w:val="ru-RU"/>
        </w:rPr>
        <w:t>-интерната</w:t>
      </w:r>
      <w:r w:rsidRPr="000A11DA">
        <w:rPr>
          <w:rFonts w:hAnsi="Times New Roman" w:cs="Times New Roman"/>
          <w:color w:val="000000"/>
          <w:sz w:val="24"/>
          <w:szCs w:val="24"/>
          <w:lang w:val="ru-RU"/>
        </w:rPr>
        <w:t xml:space="preserve"> динамично развивается на основе целенаправленной работы поповышению квалификации педагогов.</w:t>
      </w:r>
    </w:p>
    <w:p w:rsidR="00347B1C" w:rsidRDefault="00347B1C" w:rsidP="000A60F6">
      <w:pPr>
        <w:spacing w:before="0" w:beforeAutospacing="0" w:after="0" w:afterAutospacing="0"/>
        <w:ind w:firstLine="420"/>
        <w:jc w:val="both"/>
        <w:rPr>
          <w:rFonts w:hAnsi="Times New Roman" w:cs="Times New Roman"/>
          <w:color w:val="000000"/>
          <w:sz w:val="24"/>
          <w:szCs w:val="24"/>
          <w:lang w:val="ru-RU"/>
        </w:rPr>
      </w:pPr>
      <w:r w:rsidRPr="000A11DA">
        <w:rPr>
          <w:rFonts w:hAnsi="Times New Roman" w:cs="Times New Roman"/>
          <w:color w:val="000000"/>
          <w:sz w:val="24"/>
          <w:szCs w:val="24"/>
          <w:lang w:val="ru-RU"/>
        </w:rPr>
        <w:t>По итогам</w:t>
      </w:r>
      <w:r w:rsidR="000A11DA" w:rsidRPr="000A11DA">
        <w:rPr>
          <w:rFonts w:hAnsi="Times New Roman" w:cs="Times New Roman"/>
          <w:color w:val="000000"/>
          <w:sz w:val="24"/>
          <w:szCs w:val="24"/>
          <w:lang w:val="ru-RU"/>
        </w:rPr>
        <w:t xml:space="preserve"> 2022</w:t>
      </w:r>
      <w:r w:rsidRPr="000A11DA">
        <w:rPr>
          <w:rFonts w:hAnsi="Times New Roman" w:cs="Times New Roman"/>
          <w:color w:val="000000"/>
          <w:sz w:val="24"/>
          <w:szCs w:val="24"/>
          <w:lang w:val="ru-RU"/>
        </w:rPr>
        <w:t xml:space="preserve"> года Школа</w:t>
      </w:r>
      <w:r w:rsidR="00E9650F" w:rsidRPr="000A11DA">
        <w:rPr>
          <w:rFonts w:hAnsi="Times New Roman" w:cs="Times New Roman"/>
          <w:color w:val="000000"/>
          <w:sz w:val="24"/>
          <w:szCs w:val="24"/>
          <w:lang w:val="ru-RU"/>
        </w:rPr>
        <w:t>-интернат</w:t>
      </w:r>
      <w:r w:rsidRPr="000A11DA">
        <w:rPr>
          <w:rFonts w:hAnsi="Times New Roman" w:cs="Times New Roman"/>
          <w:color w:val="000000"/>
          <w:sz w:val="24"/>
          <w:szCs w:val="24"/>
          <w:lang w:val="ru-RU"/>
        </w:rPr>
        <w:t xml:space="preserve"> перешла на применение профессиональных стандартов. Из</w:t>
      </w:r>
      <w:r w:rsidR="000A11DA">
        <w:rPr>
          <w:rFonts w:hAnsi="Times New Roman" w:cs="Times New Roman"/>
          <w:color w:val="000000"/>
          <w:sz w:val="24"/>
          <w:szCs w:val="24"/>
          <w:lang w:val="ru-RU"/>
        </w:rPr>
        <w:t xml:space="preserve"> 41</w:t>
      </w:r>
      <w:r w:rsidRPr="000A11DA">
        <w:rPr>
          <w:rFonts w:hAnsi="Times New Roman" w:cs="Times New Roman"/>
          <w:color w:val="000000"/>
          <w:sz w:val="24"/>
          <w:szCs w:val="24"/>
          <w:lang w:val="ru-RU"/>
        </w:rPr>
        <w:t xml:space="preserve"> педагогического работника Школы</w:t>
      </w:r>
      <w:r w:rsidR="00E9650F" w:rsidRPr="000A11DA">
        <w:rPr>
          <w:rFonts w:hAnsi="Times New Roman" w:cs="Times New Roman"/>
          <w:color w:val="000000"/>
          <w:sz w:val="24"/>
          <w:szCs w:val="24"/>
          <w:lang w:val="ru-RU"/>
        </w:rPr>
        <w:t>-интерната</w:t>
      </w:r>
      <w:r w:rsidRPr="000A11DA">
        <w:rPr>
          <w:rFonts w:hAnsi="Times New Roman" w:cs="Times New Roman"/>
          <w:color w:val="000000"/>
          <w:sz w:val="24"/>
          <w:szCs w:val="24"/>
        </w:rPr>
        <w:t> </w:t>
      </w:r>
      <w:r w:rsidRPr="000A11DA">
        <w:rPr>
          <w:rFonts w:hAnsi="Times New Roman" w:cs="Times New Roman"/>
          <w:color w:val="000000"/>
          <w:sz w:val="24"/>
          <w:szCs w:val="24"/>
          <w:lang w:val="ru-RU"/>
        </w:rPr>
        <w:t>все педагогические работники</w:t>
      </w:r>
      <w:r w:rsidRPr="000A11DA">
        <w:rPr>
          <w:rFonts w:hAnsi="Times New Roman" w:cs="Times New Roman"/>
          <w:color w:val="000000"/>
          <w:sz w:val="24"/>
          <w:szCs w:val="24"/>
        </w:rPr>
        <w:t> </w:t>
      </w:r>
      <w:r w:rsidRPr="000A11DA">
        <w:rPr>
          <w:rFonts w:hAnsi="Times New Roman" w:cs="Times New Roman"/>
          <w:color w:val="000000"/>
          <w:sz w:val="24"/>
          <w:szCs w:val="24"/>
          <w:lang w:val="ru-RU"/>
        </w:rPr>
        <w:t xml:space="preserve"> соответствуют квалификационным требованиям </w:t>
      </w:r>
      <w:proofErr w:type="spellStart"/>
      <w:r w:rsidRPr="000A11DA">
        <w:rPr>
          <w:rFonts w:hAnsi="Times New Roman" w:cs="Times New Roman"/>
          <w:color w:val="000000"/>
          <w:sz w:val="24"/>
          <w:szCs w:val="24"/>
          <w:lang w:val="ru-RU"/>
        </w:rPr>
        <w:t>профстандарта</w:t>
      </w:r>
      <w:proofErr w:type="spellEnd"/>
      <w:r w:rsidRPr="000A11DA">
        <w:rPr>
          <w:rFonts w:hAnsi="Times New Roman" w:cs="Times New Roman"/>
          <w:color w:val="000000"/>
          <w:sz w:val="24"/>
          <w:szCs w:val="24"/>
          <w:lang w:val="ru-RU"/>
        </w:rPr>
        <w:t xml:space="preserve"> «Педагог».</w:t>
      </w:r>
    </w:p>
    <w:p w:rsidR="00D0349E" w:rsidRPr="002F49FC" w:rsidRDefault="00D0349E" w:rsidP="002F49FC">
      <w:pPr>
        <w:spacing w:before="0" w:beforeAutospacing="0" w:after="0" w:afterAutospacing="0"/>
        <w:ind w:firstLine="420"/>
        <w:jc w:val="both"/>
        <w:rPr>
          <w:rFonts w:ascii="Times New Roman" w:eastAsia="Calibri" w:hAnsi="Times New Roman" w:cs="Times New Roman"/>
          <w:sz w:val="24"/>
          <w:szCs w:val="24"/>
          <w:lang w:val="ru-RU"/>
        </w:rPr>
      </w:pPr>
      <w:r w:rsidRPr="002F49FC">
        <w:rPr>
          <w:rFonts w:ascii="Times New Roman" w:eastAsia="Calibri" w:hAnsi="Times New Roman" w:cs="Times New Roman"/>
          <w:sz w:val="24"/>
          <w:szCs w:val="24"/>
          <w:lang w:val="ru-RU"/>
        </w:rPr>
        <w:t xml:space="preserve">Многие учителя дистанционно принимали участие в работе районных методических объединений, принимали участие в работе </w:t>
      </w:r>
      <w:proofErr w:type="spellStart"/>
      <w:r w:rsidRPr="002F49FC">
        <w:rPr>
          <w:rFonts w:ascii="Times New Roman" w:eastAsia="Calibri" w:hAnsi="Times New Roman" w:cs="Times New Roman"/>
          <w:sz w:val="24"/>
          <w:szCs w:val="24"/>
          <w:lang w:val="ru-RU"/>
        </w:rPr>
        <w:t>вебинаров</w:t>
      </w:r>
      <w:proofErr w:type="spellEnd"/>
      <w:r w:rsidRPr="002F49FC">
        <w:rPr>
          <w:rFonts w:ascii="Times New Roman" w:eastAsia="Calibri" w:hAnsi="Times New Roman" w:cs="Times New Roman"/>
          <w:sz w:val="24"/>
          <w:szCs w:val="24"/>
          <w:lang w:val="ru-RU"/>
        </w:rPr>
        <w:t xml:space="preserve"> и семинаров на муниципальном и региональном уровнях, были слушателями и участниками онлайн-уроков, конференций, стали победителями в различных профессиональных конкурсах, участвовали в профессиональном тестировании, писали всероссийские диктанты.</w:t>
      </w:r>
    </w:p>
    <w:p w:rsidR="00D0349E" w:rsidRPr="00D0349E" w:rsidRDefault="00D0349E" w:rsidP="00D0349E">
      <w:pPr>
        <w:spacing w:before="0" w:beforeAutospacing="0" w:after="0" w:afterAutospacing="0"/>
        <w:ind w:firstLine="708"/>
        <w:jc w:val="both"/>
        <w:rPr>
          <w:rFonts w:ascii="Times New Roman" w:eastAsia="Calibri" w:hAnsi="Times New Roman" w:cs="Times New Roman"/>
          <w:sz w:val="28"/>
          <w:szCs w:val="28"/>
          <w:lang w:val="ru-RU"/>
        </w:rPr>
      </w:pPr>
    </w:p>
    <w:tbl>
      <w:tblPr>
        <w:tblStyle w:val="6"/>
        <w:tblW w:w="0" w:type="auto"/>
        <w:tblLook w:val="04A0" w:firstRow="1" w:lastRow="0" w:firstColumn="1" w:lastColumn="0" w:noHBand="0" w:noVBand="1"/>
      </w:tblPr>
      <w:tblGrid>
        <w:gridCol w:w="666"/>
        <w:gridCol w:w="3695"/>
        <w:gridCol w:w="5528"/>
      </w:tblGrid>
      <w:tr w:rsidR="00D0349E" w:rsidRPr="004C5A97" w:rsidTr="002F49FC">
        <w:tc>
          <w:tcPr>
            <w:tcW w:w="666" w:type="dxa"/>
          </w:tcPr>
          <w:p w:rsidR="00D0349E" w:rsidRPr="00D0349E" w:rsidRDefault="00D0349E" w:rsidP="00C52CA1">
            <w:pPr>
              <w:autoSpaceDE w:val="0"/>
              <w:autoSpaceDN w:val="0"/>
              <w:adjustRightInd w:val="0"/>
              <w:rPr>
                <w:rFonts w:ascii="Times New Roman" w:eastAsia="Calibri" w:hAnsi="Times New Roman" w:cs="Times New Roman"/>
                <w:color w:val="000000"/>
              </w:rPr>
            </w:pPr>
            <w:r w:rsidRPr="00D0349E">
              <w:rPr>
                <w:rFonts w:ascii="Times New Roman" w:eastAsia="Calibri" w:hAnsi="Times New Roman" w:cs="Times New Roman"/>
                <w:b/>
                <w:bCs/>
                <w:color w:val="000000"/>
              </w:rPr>
              <w:t xml:space="preserve">№ п\п </w:t>
            </w:r>
          </w:p>
        </w:tc>
        <w:tc>
          <w:tcPr>
            <w:tcW w:w="3695" w:type="dxa"/>
          </w:tcPr>
          <w:p w:rsidR="00D0349E" w:rsidRPr="00D0349E" w:rsidRDefault="00D0349E" w:rsidP="00C52CA1">
            <w:pPr>
              <w:autoSpaceDE w:val="0"/>
              <w:autoSpaceDN w:val="0"/>
              <w:adjustRightInd w:val="0"/>
              <w:rPr>
                <w:rFonts w:ascii="Times New Roman" w:eastAsia="Calibri" w:hAnsi="Times New Roman" w:cs="Times New Roman"/>
                <w:color w:val="000000"/>
              </w:rPr>
            </w:pPr>
            <w:r w:rsidRPr="00D0349E">
              <w:rPr>
                <w:rFonts w:ascii="Times New Roman" w:eastAsia="Calibri" w:hAnsi="Times New Roman" w:cs="Times New Roman"/>
                <w:b/>
                <w:bCs/>
                <w:color w:val="000000"/>
              </w:rPr>
              <w:t xml:space="preserve">Мероприятие </w:t>
            </w:r>
          </w:p>
        </w:tc>
        <w:tc>
          <w:tcPr>
            <w:tcW w:w="5528" w:type="dxa"/>
          </w:tcPr>
          <w:p w:rsidR="00D0349E" w:rsidRPr="00D0349E" w:rsidRDefault="00D0349E" w:rsidP="00C52CA1">
            <w:pPr>
              <w:autoSpaceDE w:val="0"/>
              <w:autoSpaceDN w:val="0"/>
              <w:adjustRightInd w:val="0"/>
              <w:rPr>
                <w:rFonts w:ascii="Times New Roman" w:eastAsia="Calibri" w:hAnsi="Times New Roman" w:cs="Times New Roman"/>
                <w:color w:val="000000"/>
              </w:rPr>
            </w:pPr>
            <w:r w:rsidRPr="00D0349E">
              <w:rPr>
                <w:rFonts w:ascii="Times New Roman" w:eastAsia="Calibri" w:hAnsi="Times New Roman" w:cs="Times New Roman"/>
                <w:b/>
                <w:bCs/>
                <w:color w:val="000000"/>
              </w:rPr>
              <w:t xml:space="preserve">Ф.И.О., должность, тема, </w:t>
            </w:r>
          </w:p>
        </w:tc>
      </w:tr>
      <w:tr w:rsidR="00D0349E" w:rsidRPr="00D0349E"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lastRenderedPageBreak/>
              <w:t>1.</w:t>
            </w:r>
          </w:p>
        </w:tc>
        <w:tc>
          <w:tcPr>
            <w:tcW w:w="3695"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Семинар  ПК КГАУ ДПО «Красноярский краевой институт повышения квалификации и профессиональной переподготовки работников образования» ЦНППМПР «</w:t>
            </w:r>
            <w:proofErr w:type="spellStart"/>
            <w:r w:rsidRPr="00D0349E">
              <w:rPr>
                <w:rFonts w:ascii="Times New Roman" w:eastAsia="Calibri" w:hAnsi="Times New Roman" w:cs="Times New Roman"/>
              </w:rPr>
              <w:t>ПрофСреда</w:t>
            </w:r>
            <w:proofErr w:type="spellEnd"/>
            <w:r w:rsidRPr="00D0349E">
              <w:rPr>
                <w:rFonts w:ascii="Times New Roman" w:eastAsia="Calibri" w:hAnsi="Times New Roman" w:cs="Times New Roman"/>
              </w:rPr>
              <w:t>» от 02.12.2021</w:t>
            </w:r>
          </w:p>
        </w:tc>
        <w:tc>
          <w:tcPr>
            <w:tcW w:w="5528" w:type="dxa"/>
          </w:tcPr>
          <w:p w:rsidR="00D0349E" w:rsidRPr="00D0349E" w:rsidRDefault="00D0349E" w:rsidP="00C52CA1">
            <w:pPr>
              <w:spacing w:after="200"/>
              <w:jc w:val="both"/>
              <w:rPr>
                <w:rFonts w:ascii="Times New Roman" w:eastAsia="Calibri" w:hAnsi="Times New Roman" w:cs="Times New Roman"/>
              </w:rPr>
            </w:pPr>
            <w:proofErr w:type="spellStart"/>
            <w:r w:rsidRPr="00D0349E">
              <w:rPr>
                <w:rFonts w:ascii="Times New Roman" w:eastAsia="Calibri" w:hAnsi="Times New Roman" w:cs="Times New Roman"/>
              </w:rPr>
              <w:t>Бештинова</w:t>
            </w:r>
            <w:proofErr w:type="spellEnd"/>
            <w:r w:rsidRPr="00D0349E">
              <w:rPr>
                <w:rFonts w:ascii="Times New Roman" w:eastAsia="Calibri" w:hAnsi="Times New Roman" w:cs="Times New Roman"/>
              </w:rPr>
              <w:t xml:space="preserve"> Ж.О., учитель математики, «Методические приемы в обучении решению контекстных задач. Часть 2»</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2</w:t>
            </w:r>
          </w:p>
        </w:tc>
        <w:tc>
          <w:tcPr>
            <w:tcW w:w="3695"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Семинар ЦНППМПР «</w:t>
            </w:r>
            <w:proofErr w:type="spellStart"/>
            <w:r w:rsidRPr="00D0349E">
              <w:rPr>
                <w:rFonts w:ascii="Times New Roman" w:eastAsia="Calibri" w:hAnsi="Times New Roman" w:cs="Times New Roman"/>
              </w:rPr>
              <w:t>ПрофСреда</w:t>
            </w:r>
            <w:proofErr w:type="spellEnd"/>
            <w:r w:rsidRPr="00D0349E">
              <w:rPr>
                <w:rFonts w:ascii="Times New Roman" w:eastAsia="Calibri" w:hAnsi="Times New Roman" w:cs="Times New Roman"/>
              </w:rPr>
              <w:t>» «ЦНППМ/ПС – 11595 от 23.03.2022</w:t>
            </w:r>
          </w:p>
        </w:tc>
        <w:tc>
          <w:tcPr>
            <w:tcW w:w="5528" w:type="dxa"/>
          </w:tcPr>
          <w:p w:rsidR="00D0349E" w:rsidRPr="00D0349E" w:rsidRDefault="00D0349E" w:rsidP="00C52CA1">
            <w:pPr>
              <w:spacing w:after="200"/>
              <w:jc w:val="both"/>
              <w:rPr>
                <w:rFonts w:ascii="Times New Roman" w:eastAsia="Calibri" w:hAnsi="Times New Roman" w:cs="Times New Roman"/>
              </w:rPr>
            </w:pPr>
            <w:proofErr w:type="spellStart"/>
            <w:r w:rsidRPr="00D0349E">
              <w:rPr>
                <w:rFonts w:ascii="Times New Roman" w:eastAsia="Calibri" w:hAnsi="Times New Roman" w:cs="Times New Roman"/>
              </w:rPr>
              <w:t>Бештинова</w:t>
            </w:r>
            <w:proofErr w:type="spellEnd"/>
            <w:r w:rsidRPr="00D0349E">
              <w:rPr>
                <w:rFonts w:ascii="Times New Roman" w:eastAsia="Calibri" w:hAnsi="Times New Roman" w:cs="Times New Roman"/>
              </w:rPr>
              <w:t xml:space="preserve"> Ж.О., учитель математики, «Формирование читательской грамотности на уроках математики»</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3</w:t>
            </w:r>
          </w:p>
        </w:tc>
        <w:tc>
          <w:tcPr>
            <w:tcW w:w="3695" w:type="dxa"/>
          </w:tcPr>
          <w:p w:rsidR="00D0349E" w:rsidRPr="00D0349E" w:rsidRDefault="00D0349E" w:rsidP="00C52CA1">
            <w:pPr>
              <w:spacing w:after="200"/>
              <w:jc w:val="both"/>
              <w:rPr>
                <w:rFonts w:ascii="Times New Roman" w:eastAsia="Calibri" w:hAnsi="Times New Roman" w:cs="Times New Roman"/>
              </w:rPr>
            </w:pPr>
            <w:proofErr w:type="spellStart"/>
            <w:r w:rsidRPr="00D0349E">
              <w:rPr>
                <w:rFonts w:ascii="Times New Roman" w:eastAsia="Calibri" w:hAnsi="Times New Roman" w:cs="Times New Roman"/>
              </w:rPr>
              <w:t>Вебинар</w:t>
            </w:r>
            <w:proofErr w:type="spellEnd"/>
            <w:r w:rsidRPr="00D0349E">
              <w:rPr>
                <w:rFonts w:ascii="Times New Roman" w:eastAsia="Calibri" w:hAnsi="Times New Roman" w:cs="Times New Roman"/>
              </w:rPr>
              <w:t xml:space="preserve"> на портале «Продленка» </w:t>
            </w:r>
          </w:p>
        </w:tc>
        <w:tc>
          <w:tcPr>
            <w:tcW w:w="5528" w:type="dxa"/>
          </w:tcPr>
          <w:p w:rsidR="00D0349E" w:rsidRPr="00D0349E" w:rsidRDefault="00D0349E" w:rsidP="00C52CA1">
            <w:pPr>
              <w:spacing w:after="200"/>
              <w:jc w:val="both"/>
              <w:rPr>
                <w:rFonts w:ascii="Times New Roman" w:eastAsia="Calibri" w:hAnsi="Times New Roman" w:cs="Times New Roman"/>
              </w:rPr>
            </w:pPr>
            <w:proofErr w:type="spellStart"/>
            <w:r w:rsidRPr="00D0349E">
              <w:rPr>
                <w:rFonts w:ascii="Times New Roman" w:eastAsia="Calibri" w:hAnsi="Times New Roman" w:cs="Times New Roman"/>
              </w:rPr>
              <w:t>Бештинова</w:t>
            </w:r>
            <w:proofErr w:type="spellEnd"/>
            <w:r w:rsidRPr="00D0349E">
              <w:rPr>
                <w:rFonts w:ascii="Times New Roman" w:eastAsia="Calibri" w:hAnsi="Times New Roman" w:cs="Times New Roman"/>
              </w:rPr>
              <w:t xml:space="preserve"> Ж.О., учитель математики, «Современное занятие в системе дополнительного образования детей»</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4</w:t>
            </w:r>
          </w:p>
        </w:tc>
        <w:tc>
          <w:tcPr>
            <w:tcW w:w="3695" w:type="dxa"/>
          </w:tcPr>
          <w:p w:rsidR="00D0349E" w:rsidRPr="00D0349E" w:rsidRDefault="00D0349E" w:rsidP="00C52CA1">
            <w:pPr>
              <w:spacing w:after="200"/>
              <w:rPr>
                <w:rFonts w:ascii="Times New Roman" w:eastAsia="Calibri" w:hAnsi="Times New Roman" w:cs="Times New Roman"/>
              </w:rPr>
            </w:pPr>
            <w:proofErr w:type="spellStart"/>
            <w:r w:rsidRPr="00D0349E">
              <w:rPr>
                <w:rFonts w:ascii="Times New Roman" w:eastAsia="Calibri" w:hAnsi="Times New Roman" w:cs="Times New Roman"/>
              </w:rPr>
              <w:t>Вебинар</w:t>
            </w:r>
            <w:proofErr w:type="spellEnd"/>
            <w:r w:rsidRPr="00D0349E">
              <w:rPr>
                <w:rFonts w:ascii="Times New Roman" w:eastAsia="Calibri" w:hAnsi="Times New Roman" w:cs="Times New Roman"/>
              </w:rPr>
              <w:t xml:space="preserve"> АО «Издательство «Просвещение» </w:t>
            </w:r>
          </w:p>
          <w:p w:rsidR="00D0349E" w:rsidRPr="00D0349E" w:rsidRDefault="00D0349E" w:rsidP="00C52CA1">
            <w:pPr>
              <w:spacing w:after="200"/>
              <w:jc w:val="both"/>
              <w:rPr>
                <w:rFonts w:ascii="Times New Roman" w:eastAsia="Calibri" w:hAnsi="Times New Roman" w:cs="Times New Roman"/>
              </w:rPr>
            </w:pPr>
          </w:p>
        </w:tc>
        <w:tc>
          <w:tcPr>
            <w:tcW w:w="5528" w:type="dxa"/>
          </w:tcPr>
          <w:p w:rsidR="00D0349E" w:rsidRPr="00D0349E" w:rsidRDefault="00D0349E" w:rsidP="00C52CA1">
            <w:pPr>
              <w:spacing w:after="200"/>
              <w:rPr>
                <w:rFonts w:ascii="Times New Roman" w:eastAsia="Calibri" w:hAnsi="Times New Roman" w:cs="Times New Roman"/>
              </w:rPr>
            </w:pPr>
            <w:proofErr w:type="spellStart"/>
            <w:r w:rsidRPr="00D0349E">
              <w:rPr>
                <w:rFonts w:ascii="Times New Roman" w:eastAsia="Calibri" w:hAnsi="Times New Roman" w:cs="Times New Roman"/>
              </w:rPr>
              <w:t>Бештинова</w:t>
            </w:r>
            <w:proofErr w:type="spellEnd"/>
            <w:r w:rsidRPr="00D0349E">
              <w:rPr>
                <w:rFonts w:ascii="Times New Roman" w:eastAsia="Calibri" w:hAnsi="Times New Roman" w:cs="Times New Roman"/>
              </w:rPr>
              <w:t xml:space="preserve"> Ж.О., учитель математики,  «Система обучения алгебре, направленная на формирование функциональной грамотности»</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5</w:t>
            </w:r>
          </w:p>
        </w:tc>
        <w:tc>
          <w:tcPr>
            <w:tcW w:w="3695" w:type="dxa"/>
          </w:tcPr>
          <w:p w:rsidR="00D0349E" w:rsidRPr="00D0349E" w:rsidRDefault="00D0349E" w:rsidP="00C52CA1">
            <w:pPr>
              <w:spacing w:after="200"/>
              <w:rPr>
                <w:rFonts w:ascii="Times New Roman" w:eastAsia="Calibri" w:hAnsi="Times New Roman" w:cs="Times New Roman"/>
              </w:rPr>
            </w:pPr>
            <w:proofErr w:type="spellStart"/>
            <w:r w:rsidRPr="00D0349E">
              <w:rPr>
                <w:rFonts w:ascii="Times New Roman" w:eastAsia="Calibri" w:hAnsi="Times New Roman" w:cs="Times New Roman"/>
              </w:rPr>
              <w:t>Вебинар</w:t>
            </w:r>
            <w:proofErr w:type="spellEnd"/>
            <w:r w:rsidRPr="00D0349E">
              <w:rPr>
                <w:rFonts w:ascii="Times New Roman" w:eastAsia="Calibri" w:hAnsi="Times New Roman" w:cs="Times New Roman"/>
              </w:rPr>
              <w:t xml:space="preserve"> АО «Издательство «Просвещение» </w:t>
            </w:r>
          </w:p>
        </w:tc>
        <w:tc>
          <w:tcPr>
            <w:tcW w:w="5528" w:type="dxa"/>
          </w:tcPr>
          <w:p w:rsidR="00D0349E" w:rsidRPr="00D0349E" w:rsidRDefault="00D0349E" w:rsidP="00C52CA1">
            <w:pPr>
              <w:spacing w:after="200"/>
              <w:rPr>
                <w:rFonts w:ascii="Times New Roman" w:eastAsia="Calibri" w:hAnsi="Times New Roman" w:cs="Times New Roman"/>
              </w:rPr>
            </w:pPr>
            <w:proofErr w:type="spellStart"/>
            <w:r w:rsidRPr="00D0349E">
              <w:rPr>
                <w:rFonts w:ascii="Times New Roman" w:eastAsia="Calibri" w:hAnsi="Times New Roman" w:cs="Times New Roman"/>
              </w:rPr>
              <w:t>Бештинова</w:t>
            </w:r>
            <w:proofErr w:type="spellEnd"/>
            <w:r w:rsidRPr="00D0349E">
              <w:rPr>
                <w:rFonts w:ascii="Times New Roman" w:eastAsia="Calibri" w:hAnsi="Times New Roman" w:cs="Times New Roman"/>
              </w:rPr>
              <w:t xml:space="preserve"> Ж.О., учитель математики,  «Функциональная линия в школьном курсе алгебры и итоговой аттестации»</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6</w:t>
            </w:r>
          </w:p>
        </w:tc>
        <w:tc>
          <w:tcPr>
            <w:tcW w:w="3695"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Региональный Онлайн-фестиваль для учителей химии  КГАУДПО «Красноярский краевой институт повышения квалификации и профессиональной переподготовки работников образования», 08-09 февраля 2022 г</w:t>
            </w:r>
          </w:p>
        </w:tc>
        <w:tc>
          <w:tcPr>
            <w:tcW w:w="5528"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Бобылева С.В., учитель химии «Развитие у обучающихся читательской грамотности на уроках химии: опыт, достижения, проблемы»</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7</w:t>
            </w:r>
          </w:p>
        </w:tc>
        <w:tc>
          <w:tcPr>
            <w:tcW w:w="3695" w:type="dxa"/>
          </w:tcPr>
          <w:p w:rsidR="00D0349E" w:rsidRPr="00D0349E" w:rsidRDefault="00D0349E" w:rsidP="00C52CA1">
            <w:pPr>
              <w:spacing w:after="200"/>
              <w:jc w:val="both"/>
              <w:rPr>
                <w:rFonts w:ascii="Times New Roman" w:eastAsia="Calibri" w:hAnsi="Times New Roman" w:cs="Times New Roman"/>
              </w:rPr>
            </w:pPr>
            <w:proofErr w:type="spellStart"/>
            <w:r w:rsidRPr="00D0349E">
              <w:rPr>
                <w:rFonts w:ascii="Times New Roman" w:eastAsia="Calibri" w:hAnsi="Times New Roman" w:cs="Times New Roman"/>
              </w:rPr>
              <w:t>Вебинар</w:t>
            </w:r>
            <w:proofErr w:type="spellEnd"/>
            <w:r w:rsidRPr="00D0349E">
              <w:rPr>
                <w:rFonts w:ascii="Times New Roman" w:eastAsia="Calibri" w:hAnsi="Times New Roman" w:cs="Times New Roman"/>
              </w:rPr>
              <w:t xml:space="preserve"> на портале «Солнечный свет» </w:t>
            </w:r>
          </w:p>
        </w:tc>
        <w:tc>
          <w:tcPr>
            <w:tcW w:w="5528"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Бобылева С.В., учитель химии, «Приступ гнева, Как научить ребенка справляться с эмоциями?»</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8</w:t>
            </w:r>
          </w:p>
        </w:tc>
        <w:tc>
          <w:tcPr>
            <w:tcW w:w="3695" w:type="dxa"/>
          </w:tcPr>
          <w:p w:rsidR="00D0349E" w:rsidRPr="00D0349E" w:rsidRDefault="00D0349E" w:rsidP="00C52CA1">
            <w:pPr>
              <w:spacing w:after="200"/>
              <w:jc w:val="both"/>
              <w:rPr>
                <w:rFonts w:ascii="Times New Roman" w:eastAsia="Calibri" w:hAnsi="Times New Roman" w:cs="Times New Roman"/>
              </w:rPr>
            </w:pPr>
            <w:proofErr w:type="spellStart"/>
            <w:r w:rsidRPr="00D0349E">
              <w:rPr>
                <w:rFonts w:ascii="Times New Roman" w:eastAsia="Calibri" w:hAnsi="Times New Roman" w:cs="Times New Roman"/>
              </w:rPr>
              <w:t>Вебинар</w:t>
            </w:r>
            <w:proofErr w:type="spellEnd"/>
            <w:r w:rsidRPr="00D0349E">
              <w:rPr>
                <w:rFonts w:ascii="Times New Roman" w:eastAsia="Calibri" w:hAnsi="Times New Roman" w:cs="Times New Roman"/>
              </w:rPr>
              <w:t xml:space="preserve"> на портале «Солнечный свет»</w:t>
            </w:r>
          </w:p>
        </w:tc>
        <w:tc>
          <w:tcPr>
            <w:tcW w:w="5528"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Бобылева С.В., учитель химии, «Решение конфликтных педагогических ситуаций: приемы и способы»</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9</w:t>
            </w:r>
          </w:p>
        </w:tc>
        <w:tc>
          <w:tcPr>
            <w:tcW w:w="3695"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Семинар ЦНППМПР «</w:t>
            </w:r>
            <w:proofErr w:type="spellStart"/>
            <w:r w:rsidRPr="00D0349E">
              <w:rPr>
                <w:rFonts w:ascii="Times New Roman" w:eastAsia="Calibri" w:hAnsi="Times New Roman" w:cs="Times New Roman"/>
              </w:rPr>
              <w:t>ПрофСреда</w:t>
            </w:r>
            <w:proofErr w:type="spellEnd"/>
            <w:r w:rsidRPr="00D0349E">
              <w:rPr>
                <w:rFonts w:ascii="Times New Roman" w:eastAsia="Calibri" w:hAnsi="Times New Roman" w:cs="Times New Roman"/>
              </w:rPr>
              <w:t>» ЦНППМ/ПС -11384  Ч.2, 02.03.2022</w:t>
            </w:r>
          </w:p>
        </w:tc>
        <w:tc>
          <w:tcPr>
            <w:tcW w:w="5528"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 xml:space="preserve">Киргизова И.С., педагог-организатор, </w:t>
            </w:r>
          </w:p>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«Игра как инструмент управления жизненных сценариев»</w:t>
            </w:r>
          </w:p>
        </w:tc>
      </w:tr>
      <w:tr w:rsidR="00D0349E" w:rsidRPr="00D0349E"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10</w:t>
            </w:r>
          </w:p>
        </w:tc>
        <w:tc>
          <w:tcPr>
            <w:tcW w:w="3695"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Семинар ЦНППМПР «</w:t>
            </w:r>
            <w:proofErr w:type="spellStart"/>
            <w:r w:rsidRPr="00D0349E">
              <w:rPr>
                <w:rFonts w:ascii="Times New Roman" w:eastAsia="Calibri" w:hAnsi="Times New Roman" w:cs="Times New Roman"/>
              </w:rPr>
              <w:t>ПрофСреда</w:t>
            </w:r>
            <w:proofErr w:type="spellEnd"/>
            <w:r w:rsidRPr="00D0349E">
              <w:rPr>
                <w:rFonts w:ascii="Times New Roman" w:eastAsia="Calibri" w:hAnsi="Times New Roman" w:cs="Times New Roman"/>
              </w:rPr>
              <w:t>» от 19.01.22</w:t>
            </w:r>
          </w:p>
        </w:tc>
        <w:tc>
          <w:tcPr>
            <w:tcW w:w="5528" w:type="dxa"/>
          </w:tcPr>
          <w:p w:rsidR="00D0349E" w:rsidRPr="00D0349E" w:rsidRDefault="00D0349E" w:rsidP="00C52CA1">
            <w:pPr>
              <w:spacing w:after="200"/>
              <w:jc w:val="both"/>
              <w:rPr>
                <w:rFonts w:ascii="Times New Roman" w:eastAsia="Calibri" w:hAnsi="Times New Roman" w:cs="Times New Roman"/>
              </w:rPr>
            </w:pPr>
            <w:proofErr w:type="spellStart"/>
            <w:r w:rsidRPr="00D0349E">
              <w:rPr>
                <w:rFonts w:ascii="Times New Roman" w:eastAsia="Calibri" w:hAnsi="Times New Roman" w:cs="Times New Roman"/>
              </w:rPr>
              <w:t>Конгарова</w:t>
            </w:r>
            <w:proofErr w:type="spellEnd"/>
            <w:r w:rsidRPr="00D0349E">
              <w:rPr>
                <w:rFonts w:ascii="Times New Roman" w:eastAsia="Calibri" w:hAnsi="Times New Roman" w:cs="Times New Roman"/>
                <w:lang w:val="en-US"/>
              </w:rPr>
              <w:t xml:space="preserve"> </w:t>
            </w:r>
            <w:r w:rsidRPr="00D0349E">
              <w:rPr>
                <w:rFonts w:ascii="Times New Roman" w:eastAsia="Calibri" w:hAnsi="Times New Roman" w:cs="Times New Roman"/>
              </w:rPr>
              <w:t>М</w:t>
            </w:r>
            <w:r w:rsidRPr="00D0349E">
              <w:rPr>
                <w:rFonts w:ascii="Times New Roman" w:eastAsia="Calibri" w:hAnsi="Times New Roman" w:cs="Times New Roman"/>
                <w:lang w:val="en-US"/>
              </w:rPr>
              <w:t>.</w:t>
            </w:r>
            <w:r w:rsidRPr="00D0349E">
              <w:rPr>
                <w:rFonts w:ascii="Times New Roman" w:eastAsia="Calibri" w:hAnsi="Times New Roman" w:cs="Times New Roman"/>
              </w:rPr>
              <w:t>О</w:t>
            </w:r>
            <w:r w:rsidRPr="00D0349E">
              <w:rPr>
                <w:rFonts w:ascii="Times New Roman" w:eastAsia="Calibri" w:hAnsi="Times New Roman" w:cs="Times New Roman"/>
                <w:lang w:val="en-US"/>
              </w:rPr>
              <w:t xml:space="preserve">., </w:t>
            </w:r>
            <w:r w:rsidRPr="00D0349E">
              <w:rPr>
                <w:rFonts w:ascii="Times New Roman" w:eastAsia="Calibri" w:hAnsi="Times New Roman" w:cs="Times New Roman"/>
              </w:rPr>
              <w:t>учитель</w:t>
            </w:r>
            <w:r w:rsidRPr="00D0349E">
              <w:rPr>
                <w:rFonts w:ascii="Times New Roman" w:eastAsia="Calibri" w:hAnsi="Times New Roman" w:cs="Times New Roman"/>
                <w:lang w:val="en-US"/>
              </w:rPr>
              <w:t xml:space="preserve"> </w:t>
            </w:r>
            <w:r w:rsidRPr="00D0349E">
              <w:rPr>
                <w:rFonts w:ascii="Times New Roman" w:eastAsia="Calibri" w:hAnsi="Times New Roman" w:cs="Times New Roman"/>
              </w:rPr>
              <w:t>английского</w:t>
            </w:r>
            <w:r w:rsidRPr="00D0349E">
              <w:rPr>
                <w:rFonts w:ascii="Times New Roman" w:eastAsia="Calibri" w:hAnsi="Times New Roman" w:cs="Times New Roman"/>
                <w:lang w:val="en-US"/>
              </w:rPr>
              <w:t xml:space="preserve"> </w:t>
            </w:r>
            <w:r w:rsidRPr="00D0349E">
              <w:rPr>
                <w:rFonts w:ascii="Times New Roman" w:eastAsia="Calibri" w:hAnsi="Times New Roman" w:cs="Times New Roman"/>
              </w:rPr>
              <w:t>языка</w:t>
            </w:r>
            <w:r w:rsidRPr="00D0349E">
              <w:rPr>
                <w:rFonts w:ascii="Times New Roman" w:eastAsia="Calibri" w:hAnsi="Times New Roman" w:cs="Times New Roman"/>
                <w:lang w:val="en-US"/>
              </w:rPr>
              <w:t xml:space="preserve">, «A really </w:t>
            </w:r>
            <w:proofErr w:type="spellStart"/>
            <w:r w:rsidRPr="00D0349E">
              <w:rPr>
                <w:rFonts w:ascii="Times New Roman" w:eastAsia="Calibri" w:hAnsi="Times New Roman" w:cs="Times New Roman"/>
                <w:lang w:val="en-US"/>
              </w:rPr>
              <w:t>qood</w:t>
            </w:r>
            <w:proofErr w:type="spellEnd"/>
            <w:r w:rsidRPr="00D0349E">
              <w:rPr>
                <w:rFonts w:ascii="Times New Roman" w:eastAsia="Calibri" w:hAnsi="Times New Roman" w:cs="Times New Roman"/>
                <w:lang w:val="en-US"/>
              </w:rPr>
              <w:t xml:space="preserve"> lesson: what are the main </w:t>
            </w:r>
            <w:proofErr w:type="spellStart"/>
            <w:r w:rsidRPr="00D0349E">
              <w:rPr>
                <w:rFonts w:ascii="Times New Roman" w:eastAsia="Calibri" w:hAnsi="Times New Roman" w:cs="Times New Roman"/>
                <w:lang w:val="en-US"/>
              </w:rPr>
              <w:t>inqredients</w:t>
            </w:r>
            <w:proofErr w:type="spellEnd"/>
            <w:r w:rsidRPr="00D0349E">
              <w:rPr>
                <w:rFonts w:ascii="Times New Roman" w:eastAsia="Calibri" w:hAnsi="Times New Roman" w:cs="Times New Roman"/>
                <w:lang w:val="en-US"/>
              </w:rPr>
              <w:t xml:space="preserve">? </w:t>
            </w:r>
            <w:proofErr w:type="spellStart"/>
            <w:r w:rsidRPr="00D0349E">
              <w:rPr>
                <w:rFonts w:ascii="Times New Roman" w:eastAsia="Calibri" w:hAnsi="Times New Roman" w:cs="Times New Roman"/>
              </w:rPr>
              <w:t>Part</w:t>
            </w:r>
            <w:proofErr w:type="spellEnd"/>
            <w:r w:rsidRPr="00D0349E">
              <w:rPr>
                <w:rFonts w:ascii="Times New Roman" w:eastAsia="Calibri" w:hAnsi="Times New Roman" w:cs="Times New Roman"/>
              </w:rPr>
              <w:t xml:space="preserve"> 1»</w:t>
            </w:r>
          </w:p>
        </w:tc>
      </w:tr>
      <w:tr w:rsidR="00D0349E" w:rsidRPr="00D0349E"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11</w:t>
            </w:r>
          </w:p>
        </w:tc>
        <w:tc>
          <w:tcPr>
            <w:tcW w:w="3695"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Семинар ЦНППМПР «</w:t>
            </w:r>
            <w:proofErr w:type="spellStart"/>
            <w:r w:rsidRPr="00D0349E">
              <w:rPr>
                <w:rFonts w:ascii="Times New Roman" w:eastAsia="Calibri" w:hAnsi="Times New Roman" w:cs="Times New Roman"/>
              </w:rPr>
              <w:t>ПрофСреда</w:t>
            </w:r>
            <w:proofErr w:type="spellEnd"/>
            <w:r w:rsidRPr="00D0349E">
              <w:rPr>
                <w:rFonts w:ascii="Times New Roman" w:eastAsia="Calibri" w:hAnsi="Times New Roman" w:cs="Times New Roman"/>
              </w:rPr>
              <w:t>»  от 26.01.22</w:t>
            </w:r>
          </w:p>
        </w:tc>
        <w:tc>
          <w:tcPr>
            <w:tcW w:w="5528" w:type="dxa"/>
          </w:tcPr>
          <w:p w:rsidR="00D0349E" w:rsidRPr="00D0349E" w:rsidRDefault="00D0349E" w:rsidP="00C52CA1">
            <w:pPr>
              <w:spacing w:after="200"/>
              <w:jc w:val="both"/>
              <w:rPr>
                <w:rFonts w:ascii="Times New Roman" w:eastAsia="Calibri" w:hAnsi="Times New Roman" w:cs="Times New Roman"/>
              </w:rPr>
            </w:pPr>
            <w:proofErr w:type="spellStart"/>
            <w:r w:rsidRPr="00D0349E">
              <w:rPr>
                <w:rFonts w:ascii="Times New Roman" w:eastAsia="Calibri" w:hAnsi="Times New Roman" w:cs="Times New Roman"/>
              </w:rPr>
              <w:t>Конгарова</w:t>
            </w:r>
            <w:proofErr w:type="spellEnd"/>
            <w:r w:rsidRPr="00D0349E">
              <w:rPr>
                <w:rFonts w:ascii="Times New Roman" w:eastAsia="Calibri" w:hAnsi="Times New Roman" w:cs="Times New Roman"/>
                <w:lang w:val="en-US"/>
              </w:rPr>
              <w:t xml:space="preserve"> </w:t>
            </w:r>
            <w:r w:rsidRPr="00D0349E">
              <w:rPr>
                <w:rFonts w:ascii="Times New Roman" w:eastAsia="Calibri" w:hAnsi="Times New Roman" w:cs="Times New Roman"/>
              </w:rPr>
              <w:t>М</w:t>
            </w:r>
            <w:r w:rsidRPr="00D0349E">
              <w:rPr>
                <w:rFonts w:ascii="Times New Roman" w:eastAsia="Calibri" w:hAnsi="Times New Roman" w:cs="Times New Roman"/>
                <w:lang w:val="en-US"/>
              </w:rPr>
              <w:t>.</w:t>
            </w:r>
            <w:r w:rsidRPr="00D0349E">
              <w:rPr>
                <w:rFonts w:ascii="Times New Roman" w:eastAsia="Calibri" w:hAnsi="Times New Roman" w:cs="Times New Roman"/>
              </w:rPr>
              <w:t>О</w:t>
            </w:r>
            <w:r w:rsidRPr="00D0349E">
              <w:rPr>
                <w:rFonts w:ascii="Times New Roman" w:eastAsia="Calibri" w:hAnsi="Times New Roman" w:cs="Times New Roman"/>
                <w:lang w:val="en-US"/>
              </w:rPr>
              <w:t xml:space="preserve">., </w:t>
            </w:r>
            <w:r w:rsidRPr="00D0349E">
              <w:rPr>
                <w:rFonts w:ascii="Times New Roman" w:eastAsia="Calibri" w:hAnsi="Times New Roman" w:cs="Times New Roman"/>
              </w:rPr>
              <w:t>учитель</w:t>
            </w:r>
            <w:r w:rsidRPr="00D0349E">
              <w:rPr>
                <w:rFonts w:ascii="Times New Roman" w:eastAsia="Calibri" w:hAnsi="Times New Roman" w:cs="Times New Roman"/>
                <w:lang w:val="en-US"/>
              </w:rPr>
              <w:t xml:space="preserve"> </w:t>
            </w:r>
            <w:r w:rsidRPr="00D0349E">
              <w:rPr>
                <w:rFonts w:ascii="Times New Roman" w:eastAsia="Calibri" w:hAnsi="Times New Roman" w:cs="Times New Roman"/>
              </w:rPr>
              <w:t>английского</w:t>
            </w:r>
            <w:r w:rsidRPr="00D0349E">
              <w:rPr>
                <w:rFonts w:ascii="Times New Roman" w:eastAsia="Calibri" w:hAnsi="Times New Roman" w:cs="Times New Roman"/>
                <w:lang w:val="en-US"/>
              </w:rPr>
              <w:t xml:space="preserve"> </w:t>
            </w:r>
            <w:r w:rsidRPr="00D0349E">
              <w:rPr>
                <w:rFonts w:ascii="Times New Roman" w:eastAsia="Calibri" w:hAnsi="Times New Roman" w:cs="Times New Roman"/>
              </w:rPr>
              <w:t>языка</w:t>
            </w:r>
            <w:r w:rsidRPr="00D0349E">
              <w:rPr>
                <w:rFonts w:ascii="Times New Roman" w:eastAsia="Calibri" w:hAnsi="Times New Roman" w:cs="Times New Roman"/>
                <w:lang w:val="en-US"/>
              </w:rPr>
              <w:t xml:space="preserve">, «A really </w:t>
            </w:r>
            <w:proofErr w:type="spellStart"/>
            <w:r w:rsidRPr="00D0349E">
              <w:rPr>
                <w:rFonts w:ascii="Times New Roman" w:eastAsia="Calibri" w:hAnsi="Times New Roman" w:cs="Times New Roman"/>
                <w:lang w:val="en-US"/>
              </w:rPr>
              <w:t>qood</w:t>
            </w:r>
            <w:proofErr w:type="spellEnd"/>
            <w:r w:rsidRPr="00D0349E">
              <w:rPr>
                <w:rFonts w:ascii="Times New Roman" w:eastAsia="Calibri" w:hAnsi="Times New Roman" w:cs="Times New Roman"/>
                <w:lang w:val="en-US"/>
              </w:rPr>
              <w:t xml:space="preserve"> lesson: what are the main </w:t>
            </w:r>
            <w:proofErr w:type="spellStart"/>
            <w:r w:rsidRPr="00D0349E">
              <w:rPr>
                <w:rFonts w:ascii="Times New Roman" w:eastAsia="Calibri" w:hAnsi="Times New Roman" w:cs="Times New Roman"/>
                <w:lang w:val="en-US"/>
              </w:rPr>
              <w:t>inqredients</w:t>
            </w:r>
            <w:proofErr w:type="spellEnd"/>
            <w:r w:rsidRPr="00D0349E">
              <w:rPr>
                <w:rFonts w:ascii="Times New Roman" w:eastAsia="Calibri" w:hAnsi="Times New Roman" w:cs="Times New Roman"/>
                <w:lang w:val="en-US"/>
              </w:rPr>
              <w:t xml:space="preserve">? </w:t>
            </w:r>
            <w:proofErr w:type="spellStart"/>
            <w:r w:rsidRPr="00D0349E">
              <w:rPr>
                <w:rFonts w:ascii="Times New Roman" w:eastAsia="Calibri" w:hAnsi="Times New Roman" w:cs="Times New Roman"/>
              </w:rPr>
              <w:t>Part</w:t>
            </w:r>
            <w:proofErr w:type="spellEnd"/>
            <w:r w:rsidRPr="00D0349E">
              <w:rPr>
                <w:rFonts w:ascii="Times New Roman" w:eastAsia="Calibri" w:hAnsi="Times New Roman" w:cs="Times New Roman"/>
              </w:rPr>
              <w:t xml:space="preserve"> 2»</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12</w:t>
            </w:r>
          </w:p>
        </w:tc>
        <w:tc>
          <w:tcPr>
            <w:tcW w:w="3695"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Семинар ЦНППМПР «</w:t>
            </w:r>
            <w:proofErr w:type="spellStart"/>
            <w:r w:rsidRPr="00D0349E">
              <w:rPr>
                <w:rFonts w:ascii="Times New Roman" w:eastAsia="Calibri" w:hAnsi="Times New Roman" w:cs="Times New Roman"/>
              </w:rPr>
              <w:t>ПрофСреда</w:t>
            </w:r>
            <w:proofErr w:type="spellEnd"/>
            <w:r w:rsidRPr="00D0349E">
              <w:rPr>
                <w:rFonts w:ascii="Times New Roman" w:eastAsia="Calibri" w:hAnsi="Times New Roman" w:cs="Times New Roman"/>
              </w:rPr>
              <w:t>» от 02.02.22</w:t>
            </w:r>
          </w:p>
        </w:tc>
        <w:tc>
          <w:tcPr>
            <w:tcW w:w="5528" w:type="dxa"/>
          </w:tcPr>
          <w:p w:rsidR="00D0349E" w:rsidRPr="00D0349E" w:rsidRDefault="00D0349E" w:rsidP="00C52CA1">
            <w:pPr>
              <w:spacing w:after="200"/>
              <w:jc w:val="both"/>
              <w:rPr>
                <w:rFonts w:ascii="Times New Roman" w:eastAsia="Calibri" w:hAnsi="Times New Roman" w:cs="Times New Roman"/>
              </w:rPr>
            </w:pPr>
            <w:proofErr w:type="spellStart"/>
            <w:r w:rsidRPr="00D0349E">
              <w:rPr>
                <w:rFonts w:ascii="Times New Roman" w:eastAsia="Calibri" w:hAnsi="Times New Roman" w:cs="Times New Roman"/>
              </w:rPr>
              <w:t>Конгарова</w:t>
            </w:r>
            <w:proofErr w:type="spellEnd"/>
            <w:r w:rsidRPr="00D0349E">
              <w:rPr>
                <w:rFonts w:ascii="Times New Roman" w:eastAsia="Calibri" w:hAnsi="Times New Roman" w:cs="Times New Roman"/>
              </w:rPr>
              <w:t xml:space="preserve"> М.О., учитель английского языка, «Как разрешить конфликт?»</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13</w:t>
            </w:r>
          </w:p>
        </w:tc>
        <w:tc>
          <w:tcPr>
            <w:tcW w:w="3695"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 xml:space="preserve">Семинар (всероссийский) </w:t>
            </w:r>
          </w:p>
        </w:tc>
        <w:tc>
          <w:tcPr>
            <w:tcW w:w="5528" w:type="dxa"/>
          </w:tcPr>
          <w:p w:rsidR="00D0349E" w:rsidRPr="00D0349E" w:rsidRDefault="00D0349E" w:rsidP="00C52CA1">
            <w:pPr>
              <w:spacing w:after="200"/>
              <w:jc w:val="both"/>
              <w:rPr>
                <w:rFonts w:ascii="Times New Roman" w:eastAsia="Calibri" w:hAnsi="Times New Roman" w:cs="Times New Roman"/>
              </w:rPr>
            </w:pPr>
            <w:proofErr w:type="spellStart"/>
            <w:r w:rsidRPr="00D0349E">
              <w:rPr>
                <w:rFonts w:ascii="Times New Roman" w:eastAsia="Calibri" w:hAnsi="Times New Roman" w:cs="Times New Roman"/>
              </w:rPr>
              <w:t>Конгарова</w:t>
            </w:r>
            <w:proofErr w:type="spellEnd"/>
            <w:r w:rsidRPr="00D0349E">
              <w:rPr>
                <w:rFonts w:ascii="Times New Roman" w:eastAsia="Calibri" w:hAnsi="Times New Roman" w:cs="Times New Roman"/>
              </w:rPr>
              <w:t xml:space="preserve"> М.О., учитель английского языка, «Как найти общий язык с родителями и перестать конфликтовать»</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14</w:t>
            </w:r>
          </w:p>
        </w:tc>
        <w:tc>
          <w:tcPr>
            <w:tcW w:w="3695" w:type="dxa"/>
          </w:tcPr>
          <w:p w:rsidR="00D0349E" w:rsidRPr="00D0349E" w:rsidRDefault="00D0349E" w:rsidP="00C52CA1">
            <w:pPr>
              <w:spacing w:after="200"/>
              <w:jc w:val="both"/>
              <w:rPr>
                <w:rFonts w:ascii="Times New Roman" w:eastAsia="Calibri" w:hAnsi="Times New Roman" w:cs="Times New Roman"/>
              </w:rPr>
            </w:pPr>
            <w:proofErr w:type="spellStart"/>
            <w:r w:rsidRPr="00D0349E">
              <w:rPr>
                <w:rFonts w:ascii="Times New Roman" w:eastAsia="Calibri" w:hAnsi="Times New Roman" w:cs="Times New Roman"/>
              </w:rPr>
              <w:t>Тестировнаие</w:t>
            </w:r>
            <w:proofErr w:type="spellEnd"/>
            <w:r w:rsidRPr="00D0349E">
              <w:rPr>
                <w:rFonts w:ascii="Times New Roman" w:eastAsia="Calibri" w:hAnsi="Times New Roman" w:cs="Times New Roman"/>
              </w:rPr>
              <w:t xml:space="preserve"> ООО </w:t>
            </w:r>
            <w:proofErr w:type="spellStart"/>
            <w:r w:rsidRPr="00D0349E">
              <w:rPr>
                <w:rFonts w:ascii="Times New Roman" w:eastAsia="Calibri" w:hAnsi="Times New Roman" w:cs="Times New Roman"/>
              </w:rPr>
              <w:t>Инфоурок</w:t>
            </w:r>
            <w:proofErr w:type="spellEnd"/>
            <w:r w:rsidRPr="00D0349E">
              <w:rPr>
                <w:rFonts w:ascii="Times New Roman" w:eastAsia="Calibri" w:hAnsi="Times New Roman" w:cs="Times New Roman"/>
              </w:rPr>
              <w:t xml:space="preserve"> </w:t>
            </w:r>
          </w:p>
        </w:tc>
        <w:tc>
          <w:tcPr>
            <w:tcW w:w="5528" w:type="dxa"/>
          </w:tcPr>
          <w:p w:rsidR="00D0349E" w:rsidRPr="00D0349E" w:rsidRDefault="00D0349E" w:rsidP="00C52CA1">
            <w:pPr>
              <w:spacing w:after="200"/>
              <w:jc w:val="both"/>
              <w:rPr>
                <w:rFonts w:ascii="Times New Roman" w:eastAsia="Calibri" w:hAnsi="Times New Roman" w:cs="Times New Roman"/>
              </w:rPr>
            </w:pPr>
            <w:proofErr w:type="spellStart"/>
            <w:r w:rsidRPr="00D0349E">
              <w:rPr>
                <w:rFonts w:ascii="Times New Roman" w:eastAsia="Calibri" w:hAnsi="Times New Roman" w:cs="Times New Roman"/>
              </w:rPr>
              <w:t>Конгарова</w:t>
            </w:r>
            <w:proofErr w:type="spellEnd"/>
            <w:r w:rsidRPr="00D0349E">
              <w:rPr>
                <w:rFonts w:ascii="Times New Roman" w:eastAsia="Calibri" w:hAnsi="Times New Roman" w:cs="Times New Roman"/>
              </w:rPr>
              <w:t xml:space="preserve"> М.О., учитель английского языка, «Немецкий язык: теория и методика обучения иностранному языку в ОО»</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15</w:t>
            </w:r>
          </w:p>
        </w:tc>
        <w:tc>
          <w:tcPr>
            <w:tcW w:w="3695"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Семинар ЦНППМПР «</w:t>
            </w:r>
            <w:proofErr w:type="spellStart"/>
            <w:r w:rsidRPr="00D0349E">
              <w:rPr>
                <w:rFonts w:ascii="Times New Roman" w:eastAsia="Calibri" w:hAnsi="Times New Roman" w:cs="Times New Roman"/>
              </w:rPr>
              <w:t>ПрофСреда</w:t>
            </w:r>
            <w:proofErr w:type="spellEnd"/>
            <w:r w:rsidRPr="00D0349E">
              <w:rPr>
                <w:rFonts w:ascii="Times New Roman" w:eastAsia="Calibri" w:hAnsi="Times New Roman" w:cs="Times New Roman"/>
              </w:rPr>
              <w:t xml:space="preserve">» </w:t>
            </w:r>
            <w:r w:rsidRPr="00D0349E">
              <w:rPr>
                <w:rFonts w:ascii="Times New Roman" w:eastAsia="Calibri" w:hAnsi="Times New Roman" w:cs="Times New Roman"/>
              </w:rPr>
              <w:lastRenderedPageBreak/>
              <w:t>ЦНППМ/ПС – 11690 от 23.03.2022</w:t>
            </w:r>
          </w:p>
          <w:p w:rsidR="00D0349E" w:rsidRPr="00D0349E" w:rsidRDefault="00D0349E" w:rsidP="00C52CA1">
            <w:pPr>
              <w:spacing w:after="200"/>
              <w:jc w:val="both"/>
              <w:rPr>
                <w:rFonts w:ascii="Times New Roman" w:eastAsia="Calibri" w:hAnsi="Times New Roman" w:cs="Times New Roman"/>
              </w:rPr>
            </w:pPr>
          </w:p>
        </w:tc>
        <w:tc>
          <w:tcPr>
            <w:tcW w:w="5528" w:type="dxa"/>
          </w:tcPr>
          <w:p w:rsidR="00D0349E" w:rsidRPr="00D0349E" w:rsidRDefault="00D0349E" w:rsidP="00C52CA1">
            <w:pPr>
              <w:spacing w:after="200"/>
              <w:jc w:val="both"/>
              <w:rPr>
                <w:rFonts w:ascii="Times New Roman" w:eastAsia="Calibri" w:hAnsi="Times New Roman" w:cs="Times New Roman"/>
              </w:rPr>
            </w:pPr>
            <w:proofErr w:type="spellStart"/>
            <w:r w:rsidRPr="00D0349E">
              <w:rPr>
                <w:rFonts w:ascii="Times New Roman" w:eastAsia="Calibri" w:hAnsi="Times New Roman" w:cs="Times New Roman"/>
              </w:rPr>
              <w:lastRenderedPageBreak/>
              <w:t>Полухина</w:t>
            </w:r>
            <w:proofErr w:type="spellEnd"/>
            <w:r w:rsidRPr="00D0349E">
              <w:rPr>
                <w:rFonts w:ascii="Times New Roman" w:eastAsia="Calibri" w:hAnsi="Times New Roman" w:cs="Times New Roman"/>
              </w:rPr>
              <w:t xml:space="preserve"> С.Д., учитель математики, «Формирование </w:t>
            </w:r>
            <w:r w:rsidRPr="00D0349E">
              <w:rPr>
                <w:rFonts w:ascii="Times New Roman" w:eastAsia="Calibri" w:hAnsi="Times New Roman" w:cs="Times New Roman"/>
              </w:rPr>
              <w:lastRenderedPageBreak/>
              <w:t>читательской грамотности на уроках математики»</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lastRenderedPageBreak/>
              <w:t>16</w:t>
            </w:r>
          </w:p>
        </w:tc>
        <w:tc>
          <w:tcPr>
            <w:tcW w:w="3695"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практикум 19 марта по 11 апреля 2022 года КГАУДПО «Красноярский краевой институт повышения квалификации и профессиональной переподготовки работников образования</w:t>
            </w:r>
          </w:p>
        </w:tc>
        <w:tc>
          <w:tcPr>
            <w:tcW w:w="5528" w:type="dxa"/>
          </w:tcPr>
          <w:p w:rsidR="00D0349E" w:rsidRPr="00D0349E" w:rsidRDefault="00D0349E" w:rsidP="00C52CA1">
            <w:pPr>
              <w:spacing w:after="200"/>
              <w:jc w:val="both"/>
              <w:rPr>
                <w:rFonts w:ascii="Times New Roman" w:eastAsia="Calibri" w:hAnsi="Times New Roman" w:cs="Times New Roman"/>
              </w:rPr>
            </w:pPr>
            <w:proofErr w:type="spellStart"/>
            <w:r w:rsidRPr="00D0349E">
              <w:rPr>
                <w:rFonts w:ascii="Times New Roman" w:eastAsia="Calibri" w:hAnsi="Times New Roman" w:cs="Times New Roman"/>
              </w:rPr>
              <w:t>Полухина</w:t>
            </w:r>
            <w:proofErr w:type="spellEnd"/>
            <w:r w:rsidRPr="00D0349E">
              <w:rPr>
                <w:rFonts w:ascii="Times New Roman" w:eastAsia="Calibri" w:hAnsi="Times New Roman" w:cs="Times New Roman"/>
              </w:rPr>
              <w:t xml:space="preserve"> С.Д., учитель математики, «Профессиональная проба»</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17</w:t>
            </w:r>
          </w:p>
        </w:tc>
        <w:tc>
          <w:tcPr>
            <w:tcW w:w="3695"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Сертификат от 12.05.2022 ФГБУ «Федеральный центр тестирования»</w:t>
            </w:r>
          </w:p>
        </w:tc>
        <w:tc>
          <w:tcPr>
            <w:tcW w:w="5528"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Степанова М.И., учитель математики, «Подготовка руководителей ППЭ (технология передачи ЭМ на электронных носителях и сканирования в штабе ППЭ)»</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18</w:t>
            </w:r>
          </w:p>
        </w:tc>
        <w:tc>
          <w:tcPr>
            <w:tcW w:w="3695"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 xml:space="preserve">Победитель регионального дистанционного конкурса для учителей математики и начальной школы </w:t>
            </w:r>
            <w:proofErr w:type="spellStart"/>
            <w:r w:rsidRPr="00D0349E">
              <w:rPr>
                <w:rFonts w:ascii="Times New Roman" w:eastAsia="Calibri" w:hAnsi="Times New Roman" w:cs="Times New Roman"/>
              </w:rPr>
              <w:t>Кк</w:t>
            </w:r>
            <w:proofErr w:type="spellEnd"/>
            <w:r w:rsidRPr="00D0349E">
              <w:rPr>
                <w:rFonts w:ascii="Times New Roman" w:eastAsia="Calibri" w:hAnsi="Times New Roman" w:cs="Times New Roman"/>
              </w:rPr>
              <w:t xml:space="preserve"> Красноярск, 2021 (+ сертификат)</w:t>
            </w:r>
          </w:p>
        </w:tc>
        <w:tc>
          <w:tcPr>
            <w:tcW w:w="5528" w:type="dxa"/>
          </w:tcPr>
          <w:p w:rsidR="00D0349E" w:rsidRPr="00D0349E" w:rsidRDefault="00D0349E" w:rsidP="00C52CA1">
            <w:pPr>
              <w:spacing w:after="200"/>
              <w:rPr>
                <w:rFonts w:ascii="Times New Roman" w:eastAsia="Calibri" w:hAnsi="Times New Roman" w:cs="Times New Roman"/>
              </w:rPr>
            </w:pPr>
            <w:r w:rsidRPr="00D0349E">
              <w:rPr>
                <w:rFonts w:ascii="Times New Roman" w:eastAsia="Calibri" w:hAnsi="Times New Roman" w:cs="Times New Roman"/>
              </w:rPr>
              <w:t>Степанова М.И., учитель математики, «Формирование математической грамотности: от теоретических знаний к реальным жизненным ситуациям» в номинации «Мое внеурочное мероприятие по математической грамотности»,</w:t>
            </w:r>
          </w:p>
        </w:tc>
      </w:tr>
      <w:tr w:rsidR="00D0349E" w:rsidRPr="00D0349E"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19</w:t>
            </w:r>
          </w:p>
        </w:tc>
        <w:tc>
          <w:tcPr>
            <w:tcW w:w="3695"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Семинар ПК КГАУ ДПО «Красноярский краевой институт повышения квалификации и профессиональной переподготовки работников образования» ЦНППМПР «</w:t>
            </w:r>
            <w:proofErr w:type="spellStart"/>
            <w:r w:rsidRPr="00D0349E">
              <w:rPr>
                <w:rFonts w:ascii="Times New Roman" w:eastAsia="Calibri" w:hAnsi="Times New Roman" w:cs="Times New Roman"/>
              </w:rPr>
              <w:t>ПрофСреда</w:t>
            </w:r>
            <w:proofErr w:type="spellEnd"/>
            <w:r w:rsidRPr="00D0349E">
              <w:rPr>
                <w:rFonts w:ascii="Times New Roman" w:eastAsia="Calibri" w:hAnsi="Times New Roman" w:cs="Times New Roman"/>
              </w:rPr>
              <w:t xml:space="preserve">» </w:t>
            </w:r>
          </w:p>
        </w:tc>
        <w:tc>
          <w:tcPr>
            <w:tcW w:w="5528" w:type="dxa"/>
          </w:tcPr>
          <w:p w:rsidR="00D0349E" w:rsidRPr="00D0349E" w:rsidRDefault="00D0349E" w:rsidP="00C52CA1">
            <w:pPr>
              <w:spacing w:after="200"/>
              <w:rPr>
                <w:rFonts w:ascii="Times New Roman" w:eastAsia="Calibri" w:hAnsi="Times New Roman" w:cs="Times New Roman"/>
              </w:rPr>
            </w:pPr>
            <w:r w:rsidRPr="00D0349E">
              <w:rPr>
                <w:rFonts w:ascii="Times New Roman" w:eastAsia="Calibri" w:hAnsi="Times New Roman" w:cs="Times New Roman"/>
              </w:rPr>
              <w:t>Степанова М.И., учитель математики, «Методические приемы в обучении решению контекстных задач. Часть 2»</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20</w:t>
            </w:r>
          </w:p>
        </w:tc>
        <w:tc>
          <w:tcPr>
            <w:tcW w:w="3695" w:type="dxa"/>
          </w:tcPr>
          <w:p w:rsidR="00D0349E" w:rsidRPr="00D0349E" w:rsidRDefault="00D0349E" w:rsidP="00C52CA1">
            <w:pPr>
              <w:spacing w:after="200"/>
              <w:jc w:val="both"/>
              <w:rPr>
                <w:rFonts w:ascii="Times New Roman" w:eastAsia="Calibri" w:hAnsi="Times New Roman" w:cs="Times New Roman"/>
              </w:rPr>
            </w:pPr>
            <w:proofErr w:type="spellStart"/>
            <w:r w:rsidRPr="00D0349E">
              <w:rPr>
                <w:rFonts w:ascii="Times New Roman" w:eastAsia="Calibri" w:hAnsi="Times New Roman" w:cs="Times New Roman"/>
              </w:rPr>
              <w:t>Вебинар</w:t>
            </w:r>
            <w:proofErr w:type="spellEnd"/>
            <w:r w:rsidRPr="00D0349E">
              <w:rPr>
                <w:rFonts w:ascii="Times New Roman" w:eastAsia="Calibri" w:hAnsi="Times New Roman" w:cs="Times New Roman"/>
              </w:rPr>
              <w:t xml:space="preserve">  на портале «Солнечный свет», 29.03.2022 № СМ3907181</w:t>
            </w:r>
          </w:p>
        </w:tc>
        <w:tc>
          <w:tcPr>
            <w:tcW w:w="5528"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Чунанчар Н.И., учитель русского языка и литературы, «Особенности игры с агрессивными детьми»,</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21</w:t>
            </w:r>
          </w:p>
        </w:tc>
        <w:tc>
          <w:tcPr>
            <w:tcW w:w="3695"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Семинар ЦНППМ «</w:t>
            </w:r>
            <w:proofErr w:type="spellStart"/>
            <w:r w:rsidRPr="00D0349E">
              <w:rPr>
                <w:rFonts w:ascii="Times New Roman" w:eastAsia="Calibri" w:hAnsi="Times New Roman" w:cs="Times New Roman"/>
              </w:rPr>
              <w:t>ПрофСреда</w:t>
            </w:r>
            <w:proofErr w:type="spellEnd"/>
            <w:r w:rsidRPr="00D0349E">
              <w:rPr>
                <w:rFonts w:ascii="Times New Roman" w:eastAsia="Calibri" w:hAnsi="Times New Roman" w:cs="Times New Roman"/>
              </w:rPr>
              <w:t xml:space="preserve">» </w:t>
            </w:r>
          </w:p>
        </w:tc>
        <w:tc>
          <w:tcPr>
            <w:tcW w:w="5528"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Чунанчар Н.И., учитель русского языка и литературы, «Формирование читательской грамотности на уроках предметных областей «Филология» и «Искусство»: принципы конструирования мотивирующих заданий и учебных задач»</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22</w:t>
            </w:r>
          </w:p>
        </w:tc>
        <w:tc>
          <w:tcPr>
            <w:tcW w:w="3695"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Сертификат Центр развития педагогики,12.05.2022 №296278</w:t>
            </w:r>
          </w:p>
        </w:tc>
        <w:tc>
          <w:tcPr>
            <w:tcW w:w="5528"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Семенова М.Я., учитель истории и обществознания, «Организация работы с одаренными детьми»</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23</w:t>
            </w:r>
          </w:p>
        </w:tc>
        <w:tc>
          <w:tcPr>
            <w:tcW w:w="3695"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Сертификат Центра непрерывного повышения педагогического мастерства («</w:t>
            </w:r>
            <w:proofErr w:type="spellStart"/>
            <w:r w:rsidRPr="00D0349E">
              <w:rPr>
                <w:rFonts w:ascii="Times New Roman" w:eastAsia="Calibri" w:hAnsi="Times New Roman" w:cs="Times New Roman"/>
              </w:rPr>
              <w:t>ПрофСреда</w:t>
            </w:r>
            <w:proofErr w:type="spellEnd"/>
            <w:r w:rsidRPr="00D0349E">
              <w:rPr>
                <w:rFonts w:ascii="Times New Roman" w:eastAsia="Calibri" w:hAnsi="Times New Roman" w:cs="Times New Roman"/>
              </w:rPr>
              <w:t xml:space="preserve">») семинар </w:t>
            </w:r>
          </w:p>
        </w:tc>
        <w:tc>
          <w:tcPr>
            <w:tcW w:w="5528"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Семенова М.Я., учитель истории и обществознания, «Наставничество как технология сопровождения профессионального развития учителя»</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24</w:t>
            </w:r>
          </w:p>
        </w:tc>
        <w:tc>
          <w:tcPr>
            <w:tcW w:w="3695"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 xml:space="preserve">Онлайн – урок </w:t>
            </w:r>
          </w:p>
        </w:tc>
        <w:tc>
          <w:tcPr>
            <w:tcW w:w="5528" w:type="dxa"/>
          </w:tcPr>
          <w:p w:rsidR="00D0349E" w:rsidRPr="00D0349E" w:rsidRDefault="00D0349E" w:rsidP="00C52CA1">
            <w:pPr>
              <w:spacing w:after="200"/>
              <w:rPr>
                <w:rFonts w:ascii="Times New Roman" w:eastAsia="Calibri" w:hAnsi="Times New Roman" w:cs="Times New Roman"/>
              </w:rPr>
            </w:pPr>
            <w:r w:rsidRPr="00D0349E">
              <w:rPr>
                <w:rFonts w:ascii="Times New Roman" w:eastAsia="Calibri" w:hAnsi="Times New Roman" w:cs="Times New Roman"/>
              </w:rPr>
              <w:t>Семенова М.Я., учитель истории и обществознания, «Вклады: как сохранить и приумножить» в рамках Международной недели инвесторов-2021</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25</w:t>
            </w:r>
          </w:p>
        </w:tc>
        <w:tc>
          <w:tcPr>
            <w:tcW w:w="3695"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 xml:space="preserve">Семинар ПК КГАУ ДПО «Красноярский краевой институт повышения квалификации и профессиональной переподготовки работников образования» </w:t>
            </w:r>
          </w:p>
        </w:tc>
        <w:tc>
          <w:tcPr>
            <w:tcW w:w="5528" w:type="dxa"/>
          </w:tcPr>
          <w:p w:rsidR="00D0349E" w:rsidRPr="00D0349E" w:rsidRDefault="00D0349E" w:rsidP="00C52CA1">
            <w:pPr>
              <w:spacing w:after="200"/>
              <w:rPr>
                <w:rFonts w:ascii="Times New Roman" w:eastAsia="Calibri" w:hAnsi="Times New Roman" w:cs="Times New Roman"/>
              </w:rPr>
            </w:pPr>
            <w:r w:rsidRPr="00D0349E">
              <w:rPr>
                <w:rFonts w:ascii="Times New Roman" w:eastAsia="Calibri" w:hAnsi="Times New Roman" w:cs="Times New Roman"/>
              </w:rPr>
              <w:t>Семенова М.Я., учитель истории и обществознания, «Модель формирования читательской грамотности на уроках истории»</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26</w:t>
            </w:r>
          </w:p>
        </w:tc>
        <w:tc>
          <w:tcPr>
            <w:tcW w:w="3695"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Семинар ЦНППМ «</w:t>
            </w:r>
            <w:proofErr w:type="spellStart"/>
            <w:r w:rsidRPr="00D0349E">
              <w:rPr>
                <w:rFonts w:ascii="Times New Roman" w:eastAsia="Calibri" w:hAnsi="Times New Roman" w:cs="Times New Roman"/>
              </w:rPr>
              <w:t>ПрофСреда</w:t>
            </w:r>
            <w:proofErr w:type="spellEnd"/>
            <w:r w:rsidRPr="00D0349E">
              <w:rPr>
                <w:rFonts w:ascii="Times New Roman" w:eastAsia="Calibri" w:hAnsi="Times New Roman" w:cs="Times New Roman"/>
              </w:rPr>
              <w:t xml:space="preserve">» </w:t>
            </w:r>
          </w:p>
        </w:tc>
        <w:tc>
          <w:tcPr>
            <w:tcW w:w="5528" w:type="dxa"/>
          </w:tcPr>
          <w:p w:rsidR="00D0349E" w:rsidRPr="00D0349E" w:rsidRDefault="00D0349E" w:rsidP="00C52CA1">
            <w:pPr>
              <w:spacing w:after="200"/>
              <w:rPr>
                <w:rFonts w:ascii="Times New Roman" w:eastAsia="Calibri" w:hAnsi="Times New Roman" w:cs="Times New Roman"/>
              </w:rPr>
            </w:pPr>
            <w:r w:rsidRPr="00D0349E">
              <w:rPr>
                <w:rFonts w:ascii="Times New Roman" w:eastAsia="Calibri" w:hAnsi="Times New Roman" w:cs="Times New Roman"/>
              </w:rPr>
              <w:t>Семенова М.Я., учитель истории и обществознания, «Проблемы реализации ИОП обучающихся с учетом возможных перспектив их профессионального становления»</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lastRenderedPageBreak/>
              <w:t>27</w:t>
            </w:r>
          </w:p>
        </w:tc>
        <w:tc>
          <w:tcPr>
            <w:tcW w:w="3695" w:type="dxa"/>
          </w:tcPr>
          <w:p w:rsidR="00D0349E" w:rsidRPr="00D0349E" w:rsidRDefault="00D0349E" w:rsidP="00C52CA1">
            <w:pPr>
              <w:spacing w:after="200"/>
              <w:rPr>
                <w:rFonts w:ascii="Times New Roman" w:eastAsia="Calibri" w:hAnsi="Times New Roman" w:cs="Times New Roman"/>
              </w:rPr>
            </w:pPr>
            <w:proofErr w:type="spellStart"/>
            <w:r w:rsidRPr="00D0349E">
              <w:rPr>
                <w:rFonts w:ascii="Times New Roman" w:eastAsia="Calibri" w:hAnsi="Times New Roman" w:cs="Times New Roman"/>
              </w:rPr>
              <w:t>Вебинар</w:t>
            </w:r>
            <w:proofErr w:type="spellEnd"/>
            <w:r w:rsidRPr="00D0349E">
              <w:rPr>
                <w:rFonts w:ascii="Times New Roman" w:eastAsia="Calibri" w:hAnsi="Times New Roman" w:cs="Times New Roman"/>
              </w:rPr>
              <w:t xml:space="preserve">  № СМ3870262 от 29.01.2022</w:t>
            </w:r>
          </w:p>
          <w:p w:rsidR="00D0349E" w:rsidRPr="00D0349E" w:rsidRDefault="00D0349E" w:rsidP="00C52CA1">
            <w:pPr>
              <w:spacing w:after="200"/>
              <w:jc w:val="both"/>
              <w:rPr>
                <w:rFonts w:ascii="Times New Roman" w:eastAsia="Calibri" w:hAnsi="Times New Roman" w:cs="Times New Roman"/>
              </w:rPr>
            </w:pPr>
          </w:p>
        </w:tc>
        <w:tc>
          <w:tcPr>
            <w:tcW w:w="5528"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Поротова Т.А., воспитатель, «Особенности игры с агрессивными детьми»</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28</w:t>
            </w:r>
          </w:p>
        </w:tc>
        <w:tc>
          <w:tcPr>
            <w:tcW w:w="3695" w:type="dxa"/>
          </w:tcPr>
          <w:p w:rsidR="00D0349E" w:rsidRPr="00D0349E" w:rsidRDefault="00D0349E" w:rsidP="00C52CA1">
            <w:pPr>
              <w:spacing w:after="200"/>
              <w:rPr>
                <w:rFonts w:ascii="Times New Roman" w:eastAsia="Calibri" w:hAnsi="Times New Roman" w:cs="Times New Roman"/>
              </w:rPr>
            </w:pPr>
            <w:r w:rsidRPr="00D0349E">
              <w:rPr>
                <w:rFonts w:ascii="Times New Roman" w:eastAsia="Calibri" w:hAnsi="Times New Roman" w:cs="Times New Roman"/>
              </w:rPr>
              <w:t>Семинар  № СС1000106057 от 13.04.2022 Международный образовательно-просветительский портал «ФГОС онлайн»</w:t>
            </w:r>
          </w:p>
          <w:p w:rsidR="00D0349E" w:rsidRPr="00D0349E" w:rsidRDefault="00D0349E" w:rsidP="00C52CA1">
            <w:pPr>
              <w:spacing w:after="200"/>
              <w:jc w:val="both"/>
              <w:rPr>
                <w:rFonts w:ascii="Times New Roman" w:eastAsia="Calibri" w:hAnsi="Times New Roman" w:cs="Times New Roman"/>
              </w:rPr>
            </w:pPr>
          </w:p>
        </w:tc>
        <w:tc>
          <w:tcPr>
            <w:tcW w:w="5528"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 xml:space="preserve">Поротова Т.А., воспитатель, «Педагогическое общение как </w:t>
            </w:r>
            <w:proofErr w:type="spellStart"/>
            <w:r w:rsidRPr="00D0349E">
              <w:rPr>
                <w:rFonts w:ascii="Times New Roman" w:eastAsia="Calibri" w:hAnsi="Times New Roman" w:cs="Times New Roman"/>
              </w:rPr>
              <w:t>основаная</w:t>
            </w:r>
            <w:proofErr w:type="spellEnd"/>
            <w:r w:rsidRPr="00D0349E">
              <w:rPr>
                <w:rFonts w:ascii="Times New Roman" w:eastAsia="Calibri" w:hAnsi="Times New Roman" w:cs="Times New Roman"/>
              </w:rPr>
              <w:t xml:space="preserve"> форма эффективной профессиональной деятельности педагога»</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29</w:t>
            </w:r>
          </w:p>
        </w:tc>
        <w:tc>
          <w:tcPr>
            <w:tcW w:w="3695"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Семинар  №СК1000106067 от 13.05.2022 Международный образовательно-просветительский портал «ФГОС онлайн»</w:t>
            </w:r>
          </w:p>
        </w:tc>
        <w:tc>
          <w:tcPr>
            <w:tcW w:w="5528"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 xml:space="preserve">Поротова Т.А., воспитатель, «Современные </w:t>
            </w:r>
            <w:proofErr w:type="spellStart"/>
            <w:r w:rsidRPr="00D0349E">
              <w:rPr>
                <w:rFonts w:ascii="Times New Roman" w:eastAsia="Calibri" w:hAnsi="Times New Roman" w:cs="Times New Roman"/>
              </w:rPr>
              <w:t>образоватеьные</w:t>
            </w:r>
            <w:proofErr w:type="spellEnd"/>
            <w:r w:rsidRPr="00D0349E">
              <w:rPr>
                <w:rFonts w:ascii="Times New Roman" w:eastAsia="Calibri" w:hAnsi="Times New Roman" w:cs="Times New Roman"/>
              </w:rPr>
              <w:t xml:space="preserve"> технологии в учебно-воспитательном пространстве» доклад  «Конкурентоспособность регионального образования»</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30</w:t>
            </w:r>
          </w:p>
        </w:tc>
        <w:tc>
          <w:tcPr>
            <w:tcW w:w="3695"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Семинар КГАУДПО «Красноярский краевой институт повышения квалификации и профессиональной переподготовки работников образования»,</w:t>
            </w:r>
          </w:p>
        </w:tc>
        <w:tc>
          <w:tcPr>
            <w:tcW w:w="5528" w:type="dxa"/>
          </w:tcPr>
          <w:p w:rsidR="00D0349E" w:rsidRPr="00D0349E" w:rsidRDefault="00D0349E" w:rsidP="00C52CA1">
            <w:pPr>
              <w:spacing w:after="200"/>
              <w:jc w:val="both"/>
              <w:rPr>
                <w:rFonts w:ascii="Times New Roman" w:eastAsia="Calibri" w:hAnsi="Times New Roman" w:cs="Times New Roman"/>
              </w:rPr>
            </w:pPr>
            <w:proofErr w:type="spellStart"/>
            <w:r w:rsidRPr="00D0349E">
              <w:rPr>
                <w:rFonts w:ascii="Times New Roman" w:eastAsia="Calibri" w:hAnsi="Times New Roman" w:cs="Times New Roman"/>
              </w:rPr>
              <w:t>Асочакова</w:t>
            </w:r>
            <w:proofErr w:type="spellEnd"/>
            <w:r w:rsidRPr="00D0349E">
              <w:rPr>
                <w:rFonts w:ascii="Times New Roman" w:eastAsia="Calibri" w:hAnsi="Times New Roman" w:cs="Times New Roman"/>
              </w:rPr>
              <w:t xml:space="preserve"> К.Ю., воспитатель, «Ранняя профориентация и профессиональное самоопределение старшеклассников»,</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31</w:t>
            </w:r>
          </w:p>
        </w:tc>
        <w:tc>
          <w:tcPr>
            <w:tcW w:w="3695"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Сертификат тестирования ООО «</w:t>
            </w:r>
            <w:proofErr w:type="spellStart"/>
            <w:r w:rsidRPr="00D0349E">
              <w:rPr>
                <w:rFonts w:ascii="Times New Roman" w:eastAsia="Calibri" w:hAnsi="Times New Roman" w:cs="Times New Roman"/>
              </w:rPr>
              <w:t>Инфоурок</w:t>
            </w:r>
            <w:proofErr w:type="spellEnd"/>
            <w:r w:rsidRPr="00D0349E">
              <w:rPr>
                <w:rFonts w:ascii="Times New Roman" w:eastAsia="Calibri" w:hAnsi="Times New Roman" w:cs="Times New Roman"/>
              </w:rPr>
              <w:t xml:space="preserve">» </w:t>
            </w:r>
          </w:p>
        </w:tc>
        <w:tc>
          <w:tcPr>
            <w:tcW w:w="5528" w:type="dxa"/>
          </w:tcPr>
          <w:p w:rsidR="00D0349E" w:rsidRPr="00D0349E" w:rsidRDefault="00D0349E" w:rsidP="00C52CA1">
            <w:pPr>
              <w:spacing w:after="200"/>
              <w:jc w:val="both"/>
              <w:rPr>
                <w:rFonts w:ascii="Times New Roman" w:eastAsia="Calibri" w:hAnsi="Times New Roman" w:cs="Times New Roman"/>
              </w:rPr>
            </w:pPr>
            <w:proofErr w:type="spellStart"/>
            <w:r w:rsidRPr="00D0349E">
              <w:rPr>
                <w:rFonts w:ascii="Times New Roman" w:eastAsia="Calibri" w:hAnsi="Times New Roman" w:cs="Times New Roman"/>
              </w:rPr>
              <w:t>Бордюгова</w:t>
            </w:r>
            <w:proofErr w:type="spellEnd"/>
            <w:r w:rsidRPr="00D0349E">
              <w:rPr>
                <w:rFonts w:ascii="Times New Roman" w:eastAsia="Calibri" w:hAnsi="Times New Roman" w:cs="Times New Roman"/>
              </w:rPr>
              <w:t xml:space="preserve"> К.П., воспитатель, «Воспитательная работа в школе»</w:t>
            </w:r>
          </w:p>
        </w:tc>
      </w:tr>
      <w:tr w:rsidR="00D0349E" w:rsidRPr="00D0349E"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32</w:t>
            </w:r>
          </w:p>
        </w:tc>
        <w:tc>
          <w:tcPr>
            <w:tcW w:w="3695"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 xml:space="preserve">Семинар сертификат </w:t>
            </w:r>
            <w:proofErr w:type="spellStart"/>
            <w:r w:rsidRPr="00D0349E">
              <w:rPr>
                <w:rFonts w:ascii="Times New Roman" w:eastAsia="Calibri" w:hAnsi="Times New Roman" w:cs="Times New Roman"/>
              </w:rPr>
              <w:t>ТехнариумУИ</w:t>
            </w:r>
            <w:proofErr w:type="spellEnd"/>
            <w:r w:rsidRPr="00D0349E">
              <w:rPr>
                <w:rFonts w:ascii="Times New Roman" w:eastAsia="Calibri" w:hAnsi="Times New Roman" w:cs="Times New Roman"/>
              </w:rPr>
              <w:t xml:space="preserve"> </w:t>
            </w:r>
          </w:p>
        </w:tc>
        <w:tc>
          <w:tcPr>
            <w:tcW w:w="5528"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Васильева Е.В., директор, «Инженерные кадры России». Вопросы и ответы»</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33</w:t>
            </w:r>
          </w:p>
        </w:tc>
        <w:tc>
          <w:tcPr>
            <w:tcW w:w="3695"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Семинар сертификат ЦНППМ «</w:t>
            </w:r>
            <w:proofErr w:type="spellStart"/>
            <w:r w:rsidRPr="00D0349E">
              <w:rPr>
                <w:rFonts w:ascii="Times New Roman" w:eastAsia="Calibri" w:hAnsi="Times New Roman" w:cs="Times New Roman"/>
              </w:rPr>
              <w:t>ПрофСреда</w:t>
            </w:r>
            <w:proofErr w:type="spellEnd"/>
            <w:r w:rsidRPr="00D0349E">
              <w:rPr>
                <w:rFonts w:ascii="Times New Roman" w:eastAsia="Calibri" w:hAnsi="Times New Roman" w:cs="Times New Roman"/>
              </w:rPr>
              <w:t xml:space="preserve">» </w:t>
            </w:r>
          </w:p>
        </w:tc>
        <w:tc>
          <w:tcPr>
            <w:tcW w:w="5528"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Васильева Е.В., директор, «Формирование читательской грамотности на уроках предметных областей «Филология» и «Искусство»: принципы конструирования мотивирующих заданий и учебных задач»</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34</w:t>
            </w:r>
          </w:p>
        </w:tc>
        <w:tc>
          <w:tcPr>
            <w:tcW w:w="3695" w:type="dxa"/>
          </w:tcPr>
          <w:p w:rsidR="00D0349E" w:rsidRPr="00D0349E" w:rsidRDefault="00D0349E" w:rsidP="00C52CA1">
            <w:pPr>
              <w:spacing w:after="200"/>
              <w:jc w:val="both"/>
              <w:rPr>
                <w:rFonts w:ascii="Times New Roman" w:eastAsia="Calibri" w:hAnsi="Times New Roman" w:cs="Times New Roman"/>
              </w:rPr>
            </w:pPr>
            <w:proofErr w:type="spellStart"/>
            <w:r w:rsidRPr="00D0349E">
              <w:rPr>
                <w:rFonts w:ascii="Times New Roman" w:eastAsia="Calibri" w:hAnsi="Times New Roman" w:cs="Times New Roman"/>
              </w:rPr>
              <w:t>Вебинар</w:t>
            </w:r>
            <w:proofErr w:type="spellEnd"/>
          </w:p>
        </w:tc>
        <w:tc>
          <w:tcPr>
            <w:tcW w:w="5528"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Горбачева Г.Е., педагог-библиотекарь, «Приемы и стратегии Технологии развития критического мышления через чтение и письмо»</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35</w:t>
            </w:r>
          </w:p>
        </w:tc>
        <w:tc>
          <w:tcPr>
            <w:tcW w:w="3695"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 xml:space="preserve">Всероссийское тестирование </w:t>
            </w:r>
          </w:p>
        </w:tc>
        <w:tc>
          <w:tcPr>
            <w:tcW w:w="5528"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Горбачева Г.Е., педагог-библиотекарь, «</w:t>
            </w:r>
            <w:proofErr w:type="spellStart"/>
            <w:r w:rsidRPr="00D0349E">
              <w:rPr>
                <w:rFonts w:ascii="Times New Roman" w:eastAsia="Calibri" w:hAnsi="Times New Roman" w:cs="Times New Roman"/>
              </w:rPr>
              <w:t>Формировнаие</w:t>
            </w:r>
            <w:proofErr w:type="spellEnd"/>
            <w:r w:rsidRPr="00D0349E">
              <w:rPr>
                <w:rFonts w:ascii="Times New Roman" w:eastAsia="Calibri" w:hAnsi="Times New Roman" w:cs="Times New Roman"/>
              </w:rPr>
              <w:t xml:space="preserve"> читательской грамотности у обучающихся»</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36</w:t>
            </w:r>
          </w:p>
        </w:tc>
        <w:tc>
          <w:tcPr>
            <w:tcW w:w="3695" w:type="dxa"/>
          </w:tcPr>
          <w:p w:rsidR="00D0349E" w:rsidRPr="00D0349E" w:rsidRDefault="00D0349E" w:rsidP="00C52CA1">
            <w:pPr>
              <w:spacing w:after="200"/>
              <w:rPr>
                <w:rFonts w:ascii="Times New Roman" w:eastAsia="Calibri" w:hAnsi="Times New Roman" w:cs="Times New Roman"/>
              </w:rPr>
            </w:pPr>
            <w:r w:rsidRPr="00D0349E">
              <w:rPr>
                <w:rFonts w:ascii="Times New Roman" w:eastAsia="Calibri" w:hAnsi="Times New Roman" w:cs="Times New Roman"/>
              </w:rPr>
              <w:t xml:space="preserve">Всероссийское тестирование </w:t>
            </w:r>
          </w:p>
        </w:tc>
        <w:tc>
          <w:tcPr>
            <w:tcW w:w="5528"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 xml:space="preserve">Горбачева Г.Е., педагог-библиотекарь, Информационно-коммуникационные </w:t>
            </w:r>
            <w:proofErr w:type="spellStart"/>
            <w:r w:rsidRPr="00D0349E">
              <w:rPr>
                <w:rFonts w:ascii="Times New Roman" w:eastAsia="Calibri" w:hAnsi="Times New Roman" w:cs="Times New Roman"/>
              </w:rPr>
              <w:t>технолгии</w:t>
            </w:r>
            <w:proofErr w:type="spellEnd"/>
            <w:r w:rsidRPr="00D0349E">
              <w:rPr>
                <w:rFonts w:ascii="Times New Roman" w:eastAsia="Calibri" w:hAnsi="Times New Roman" w:cs="Times New Roman"/>
              </w:rPr>
              <w:t xml:space="preserve"> в профессиональной деятельности»</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37</w:t>
            </w:r>
          </w:p>
        </w:tc>
        <w:tc>
          <w:tcPr>
            <w:tcW w:w="3695" w:type="dxa"/>
          </w:tcPr>
          <w:p w:rsidR="00D0349E" w:rsidRPr="00D0349E" w:rsidRDefault="00D0349E" w:rsidP="00C52CA1">
            <w:pPr>
              <w:spacing w:after="200"/>
              <w:rPr>
                <w:rFonts w:ascii="Times New Roman" w:eastAsia="Calibri" w:hAnsi="Times New Roman" w:cs="Times New Roman"/>
              </w:rPr>
            </w:pPr>
            <w:proofErr w:type="spellStart"/>
            <w:r w:rsidRPr="00D0349E">
              <w:rPr>
                <w:rFonts w:ascii="Times New Roman" w:eastAsia="Calibri" w:hAnsi="Times New Roman" w:cs="Times New Roman"/>
              </w:rPr>
              <w:t>Вебинар</w:t>
            </w:r>
            <w:proofErr w:type="spellEnd"/>
            <w:r w:rsidRPr="00D0349E">
              <w:rPr>
                <w:rFonts w:ascii="Times New Roman" w:eastAsia="Calibri" w:hAnsi="Times New Roman" w:cs="Times New Roman"/>
              </w:rPr>
              <w:t xml:space="preserve"> </w:t>
            </w:r>
          </w:p>
        </w:tc>
        <w:tc>
          <w:tcPr>
            <w:tcW w:w="5528"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Горбачева Г.Е., педагог-библиотекарь, «Школьная библиотека в цифровой среде»</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38</w:t>
            </w:r>
          </w:p>
        </w:tc>
        <w:tc>
          <w:tcPr>
            <w:tcW w:w="3695"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Семинар Центра непрерывного повышения педагогического мастерства («</w:t>
            </w:r>
            <w:proofErr w:type="spellStart"/>
            <w:r w:rsidRPr="00D0349E">
              <w:rPr>
                <w:rFonts w:ascii="Times New Roman" w:eastAsia="Calibri" w:hAnsi="Times New Roman" w:cs="Times New Roman"/>
              </w:rPr>
              <w:t>ПрофСреда</w:t>
            </w:r>
            <w:proofErr w:type="spellEnd"/>
            <w:r w:rsidRPr="00D0349E">
              <w:rPr>
                <w:rFonts w:ascii="Times New Roman" w:eastAsia="Calibri" w:hAnsi="Times New Roman" w:cs="Times New Roman"/>
              </w:rPr>
              <w:t xml:space="preserve">») </w:t>
            </w:r>
          </w:p>
        </w:tc>
        <w:tc>
          <w:tcPr>
            <w:tcW w:w="5528"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Иванов А.И., учитель физкультуры, «Манипуляции в педагогическом взаимодействии: эффективное выявление и противостояние»</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39</w:t>
            </w:r>
          </w:p>
        </w:tc>
        <w:tc>
          <w:tcPr>
            <w:tcW w:w="3695"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Семинар Центра непрерывного повышения педагогического мастерства («</w:t>
            </w:r>
            <w:proofErr w:type="spellStart"/>
            <w:r w:rsidRPr="00D0349E">
              <w:rPr>
                <w:rFonts w:ascii="Times New Roman" w:eastAsia="Calibri" w:hAnsi="Times New Roman" w:cs="Times New Roman"/>
              </w:rPr>
              <w:t>ПрофСреда</w:t>
            </w:r>
            <w:proofErr w:type="spellEnd"/>
            <w:r w:rsidRPr="00D0349E">
              <w:rPr>
                <w:rFonts w:ascii="Times New Roman" w:eastAsia="Calibri" w:hAnsi="Times New Roman" w:cs="Times New Roman"/>
              </w:rPr>
              <w:t xml:space="preserve">») </w:t>
            </w:r>
          </w:p>
        </w:tc>
        <w:tc>
          <w:tcPr>
            <w:tcW w:w="5528"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Молчанов А.С., учитель физкультуры, «Манипуляции в педагогическом взаимодействии: эффективное выявление и противостояние»</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40</w:t>
            </w:r>
          </w:p>
        </w:tc>
        <w:tc>
          <w:tcPr>
            <w:tcW w:w="3695" w:type="dxa"/>
          </w:tcPr>
          <w:p w:rsidR="00D0349E" w:rsidRPr="00D0349E" w:rsidRDefault="00D0349E" w:rsidP="00C52CA1">
            <w:pPr>
              <w:spacing w:after="200"/>
              <w:rPr>
                <w:rFonts w:ascii="Times New Roman" w:eastAsia="Calibri" w:hAnsi="Times New Roman" w:cs="Times New Roman"/>
              </w:rPr>
            </w:pPr>
            <w:r w:rsidRPr="00D0349E">
              <w:rPr>
                <w:rFonts w:ascii="Times New Roman" w:eastAsia="Calibri" w:hAnsi="Times New Roman" w:cs="Times New Roman"/>
              </w:rPr>
              <w:t xml:space="preserve">Семинар Центра непрерывного повышения педагогического </w:t>
            </w:r>
            <w:r w:rsidRPr="00D0349E">
              <w:rPr>
                <w:rFonts w:ascii="Times New Roman" w:eastAsia="Calibri" w:hAnsi="Times New Roman" w:cs="Times New Roman"/>
              </w:rPr>
              <w:lastRenderedPageBreak/>
              <w:t>мастерства («</w:t>
            </w:r>
            <w:proofErr w:type="spellStart"/>
            <w:r w:rsidRPr="00D0349E">
              <w:rPr>
                <w:rFonts w:ascii="Times New Roman" w:eastAsia="Calibri" w:hAnsi="Times New Roman" w:cs="Times New Roman"/>
              </w:rPr>
              <w:t>ПрофСреда</w:t>
            </w:r>
            <w:proofErr w:type="spellEnd"/>
            <w:r w:rsidRPr="00D0349E">
              <w:rPr>
                <w:rFonts w:ascii="Times New Roman" w:eastAsia="Calibri" w:hAnsi="Times New Roman" w:cs="Times New Roman"/>
              </w:rPr>
              <w:t>»)</w:t>
            </w:r>
          </w:p>
        </w:tc>
        <w:tc>
          <w:tcPr>
            <w:tcW w:w="5528" w:type="dxa"/>
          </w:tcPr>
          <w:p w:rsidR="00D0349E" w:rsidRPr="00D0349E" w:rsidRDefault="00D0349E" w:rsidP="00C52CA1">
            <w:pPr>
              <w:spacing w:after="200"/>
              <w:jc w:val="both"/>
              <w:rPr>
                <w:rFonts w:ascii="Times New Roman" w:eastAsia="Calibri" w:hAnsi="Times New Roman" w:cs="Times New Roman"/>
              </w:rPr>
            </w:pPr>
            <w:proofErr w:type="spellStart"/>
            <w:r w:rsidRPr="00D0349E">
              <w:rPr>
                <w:rFonts w:ascii="Times New Roman" w:eastAsia="Calibri" w:hAnsi="Times New Roman" w:cs="Times New Roman"/>
              </w:rPr>
              <w:lastRenderedPageBreak/>
              <w:t>Кашурина</w:t>
            </w:r>
            <w:proofErr w:type="spellEnd"/>
            <w:r w:rsidRPr="00D0349E">
              <w:rPr>
                <w:rFonts w:ascii="Times New Roman" w:eastAsia="Calibri" w:hAnsi="Times New Roman" w:cs="Times New Roman"/>
              </w:rPr>
              <w:t xml:space="preserve"> В.Н., учитель технологии, «3D карточки на уроках: от начальной школы до выпускных классов»</w:t>
            </w:r>
          </w:p>
        </w:tc>
      </w:tr>
      <w:tr w:rsidR="00D0349E" w:rsidRPr="00D0349E"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lastRenderedPageBreak/>
              <w:t>41</w:t>
            </w:r>
          </w:p>
        </w:tc>
        <w:tc>
          <w:tcPr>
            <w:tcW w:w="3695" w:type="dxa"/>
          </w:tcPr>
          <w:p w:rsidR="00D0349E" w:rsidRPr="00D0349E" w:rsidRDefault="00D0349E" w:rsidP="00C52CA1">
            <w:pPr>
              <w:spacing w:after="200"/>
              <w:rPr>
                <w:rFonts w:ascii="Times New Roman" w:eastAsia="Calibri" w:hAnsi="Times New Roman" w:cs="Times New Roman"/>
              </w:rPr>
            </w:pPr>
            <w:r w:rsidRPr="00D0349E">
              <w:rPr>
                <w:rFonts w:ascii="Times New Roman" w:eastAsia="Calibri" w:hAnsi="Times New Roman" w:cs="Times New Roman"/>
              </w:rPr>
              <w:t xml:space="preserve">семинар </w:t>
            </w:r>
            <w:proofErr w:type="spellStart"/>
            <w:r w:rsidRPr="00D0349E">
              <w:rPr>
                <w:rFonts w:ascii="Times New Roman" w:eastAsia="Calibri" w:hAnsi="Times New Roman" w:cs="Times New Roman"/>
              </w:rPr>
              <w:t>ТехнариумУИ</w:t>
            </w:r>
            <w:proofErr w:type="spellEnd"/>
            <w:r w:rsidRPr="00D0349E">
              <w:rPr>
                <w:rFonts w:ascii="Times New Roman" w:eastAsia="Calibri" w:hAnsi="Times New Roman" w:cs="Times New Roman"/>
              </w:rPr>
              <w:t xml:space="preserve"> </w:t>
            </w:r>
          </w:p>
        </w:tc>
        <w:tc>
          <w:tcPr>
            <w:tcW w:w="5528" w:type="dxa"/>
          </w:tcPr>
          <w:p w:rsidR="00D0349E" w:rsidRPr="00D0349E" w:rsidRDefault="00D0349E" w:rsidP="00C52CA1">
            <w:pPr>
              <w:spacing w:after="200"/>
              <w:jc w:val="both"/>
              <w:rPr>
                <w:rFonts w:ascii="Times New Roman" w:eastAsia="Calibri" w:hAnsi="Times New Roman" w:cs="Times New Roman"/>
              </w:rPr>
            </w:pPr>
            <w:proofErr w:type="spellStart"/>
            <w:r w:rsidRPr="00D0349E">
              <w:rPr>
                <w:rFonts w:ascii="Times New Roman" w:eastAsia="Calibri" w:hAnsi="Times New Roman" w:cs="Times New Roman"/>
              </w:rPr>
              <w:t>Кашурина</w:t>
            </w:r>
            <w:proofErr w:type="spellEnd"/>
            <w:r w:rsidRPr="00D0349E">
              <w:rPr>
                <w:rFonts w:ascii="Times New Roman" w:eastAsia="Calibri" w:hAnsi="Times New Roman" w:cs="Times New Roman"/>
              </w:rPr>
              <w:t xml:space="preserve"> В.Н., учитель технологии, «Инженерные кадры России». Вопросы и ответы»</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42</w:t>
            </w:r>
          </w:p>
        </w:tc>
        <w:tc>
          <w:tcPr>
            <w:tcW w:w="3695" w:type="dxa"/>
          </w:tcPr>
          <w:p w:rsidR="00D0349E" w:rsidRPr="00D0349E" w:rsidRDefault="00D0349E" w:rsidP="00C52CA1">
            <w:pPr>
              <w:spacing w:after="200"/>
              <w:rPr>
                <w:rFonts w:ascii="Times New Roman" w:eastAsia="Calibri" w:hAnsi="Times New Roman" w:cs="Times New Roman"/>
              </w:rPr>
            </w:pPr>
            <w:r w:rsidRPr="00D0349E">
              <w:rPr>
                <w:rFonts w:ascii="Times New Roman" w:eastAsia="Calibri" w:hAnsi="Times New Roman" w:cs="Times New Roman"/>
              </w:rPr>
              <w:t>Всероссийская конференция издания «</w:t>
            </w:r>
            <w:proofErr w:type="spellStart"/>
            <w:r w:rsidRPr="00D0349E">
              <w:rPr>
                <w:rFonts w:ascii="Times New Roman" w:eastAsia="Calibri" w:hAnsi="Times New Roman" w:cs="Times New Roman"/>
              </w:rPr>
              <w:t>Педразвитие</w:t>
            </w:r>
            <w:proofErr w:type="spellEnd"/>
            <w:r w:rsidRPr="00D0349E">
              <w:rPr>
                <w:rFonts w:ascii="Times New Roman" w:eastAsia="Calibri" w:hAnsi="Times New Roman" w:cs="Times New Roman"/>
              </w:rPr>
              <w:t>»</w:t>
            </w:r>
          </w:p>
        </w:tc>
        <w:tc>
          <w:tcPr>
            <w:tcW w:w="5528"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Орлова Е.В., учитель информатики, «Использование ИКТ-технологий в образовательном процессе в условиях введения ФГОС»</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43</w:t>
            </w:r>
          </w:p>
        </w:tc>
        <w:tc>
          <w:tcPr>
            <w:tcW w:w="3695" w:type="dxa"/>
          </w:tcPr>
          <w:p w:rsidR="00D0349E" w:rsidRPr="00D0349E" w:rsidRDefault="00D0349E" w:rsidP="00C52CA1">
            <w:pPr>
              <w:spacing w:after="200"/>
              <w:rPr>
                <w:rFonts w:ascii="Times New Roman" w:eastAsia="Calibri" w:hAnsi="Times New Roman" w:cs="Times New Roman"/>
              </w:rPr>
            </w:pPr>
            <w:r w:rsidRPr="00D0349E">
              <w:rPr>
                <w:rFonts w:ascii="Times New Roman" w:eastAsia="Calibri" w:hAnsi="Times New Roman" w:cs="Times New Roman"/>
              </w:rPr>
              <w:t xml:space="preserve">Всероссийский </w:t>
            </w:r>
            <w:proofErr w:type="spellStart"/>
            <w:r w:rsidRPr="00D0349E">
              <w:rPr>
                <w:rFonts w:ascii="Times New Roman" w:eastAsia="Calibri" w:hAnsi="Times New Roman" w:cs="Times New Roman"/>
              </w:rPr>
              <w:t>вебинар</w:t>
            </w:r>
            <w:proofErr w:type="spellEnd"/>
            <w:r w:rsidRPr="00D0349E">
              <w:rPr>
                <w:rFonts w:ascii="Times New Roman" w:eastAsia="Calibri" w:hAnsi="Times New Roman" w:cs="Times New Roman"/>
              </w:rPr>
              <w:t xml:space="preserve"> </w:t>
            </w:r>
          </w:p>
        </w:tc>
        <w:tc>
          <w:tcPr>
            <w:tcW w:w="5528"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Орлова Е.В., учитель информатики, «Решение и оформление задач второй части ЕГЭ по физике 2021 года»</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44</w:t>
            </w:r>
          </w:p>
        </w:tc>
        <w:tc>
          <w:tcPr>
            <w:tcW w:w="3695" w:type="dxa"/>
          </w:tcPr>
          <w:p w:rsidR="00D0349E" w:rsidRPr="00D0349E" w:rsidRDefault="00D0349E" w:rsidP="00C52CA1">
            <w:pPr>
              <w:spacing w:after="200"/>
              <w:rPr>
                <w:rFonts w:ascii="Times New Roman" w:eastAsia="Calibri" w:hAnsi="Times New Roman" w:cs="Times New Roman"/>
              </w:rPr>
            </w:pPr>
            <w:r w:rsidRPr="00D0349E">
              <w:rPr>
                <w:rFonts w:ascii="Times New Roman" w:eastAsia="Calibri" w:hAnsi="Times New Roman" w:cs="Times New Roman"/>
              </w:rPr>
              <w:t xml:space="preserve">Игра по финансовой грамотности </w:t>
            </w:r>
          </w:p>
        </w:tc>
        <w:tc>
          <w:tcPr>
            <w:tcW w:w="5528" w:type="dxa"/>
          </w:tcPr>
          <w:p w:rsidR="00D0349E" w:rsidRPr="00D0349E" w:rsidRDefault="00D0349E" w:rsidP="00C52CA1">
            <w:pPr>
              <w:spacing w:after="200"/>
              <w:rPr>
                <w:rFonts w:ascii="Times New Roman" w:eastAsia="Calibri" w:hAnsi="Times New Roman" w:cs="Times New Roman"/>
              </w:rPr>
            </w:pPr>
            <w:r w:rsidRPr="00D0349E">
              <w:rPr>
                <w:rFonts w:ascii="Times New Roman" w:eastAsia="Calibri" w:hAnsi="Times New Roman" w:cs="Times New Roman"/>
              </w:rPr>
              <w:t>Орлова Е.В., учитель информатики, «Мои финансы»</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45</w:t>
            </w:r>
          </w:p>
        </w:tc>
        <w:tc>
          <w:tcPr>
            <w:tcW w:w="3695" w:type="dxa"/>
          </w:tcPr>
          <w:p w:rsidR="00D0349E" w:rsidRPr="00D0349E" w:rsidRDefault="00D0349E" w:rsidP="00C52CA1">
            <w:pPr>
              <w:spacing w:after="200"/>
              <w:rPr>
                <w:rFonts w:ascii="Times New Roman" w:eastAsia="Calibri" w:hAnsi="Times New Roman" w:cs="Times New Roman"/>
              </w:rPr>
            </w:pPr>
            <w:r w:rsidRPr="00D0349E">
              <w:rPr>
                <w:rFonts w:ascii="Times New Roman" w:eastAsia="Calibri" w:hAnsi="Times New Roman" w:cs="Times New Roman"/>
              </w:rPr>
              <w:t xml:space="preserve">Онлайн-урок  </w:t>
            </w:r>
          </w:p>
        </w:tc>
        <w:tc>
          <w:tcPr>
            <w:tcW w:w="5528"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Орлова Е.В., учитель информатики, «</w:t>
            </w:r>
            <w:proofErr w:type="spellStart"/>
            <w:r w:rsidRPr="00D0349E">
              <w:rPr>
                <w:rFonts w:ascii="Times New Roman" w:eastAsia="Calibri" w:hAnsi="Times New Roman" w:cs="Times New Roman"/>
              </w:rPr>
              <w:t>Акции.Что</w:t>
            </w:r>
            <w:proofErr w:type="spellEnd"/>
            <w:r w:rsidRPr="00D0349E">
              <w:rPr>
                <w:rFonts w:ascii="Times New Roman" w:eastAsia="Calibri" w:hAnsi="Times New Roman" w:cs="Times New Roman"/>
              </w:rPr>
              <w:t xml:space="preserve"> должен знать начинающий инвестор» в рамках Международной недели инвесторов-2021</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46</w:t>
            </w:r>
          </w:p>
        </w:tc>
        <w:tc>
          <w:tcPr>
            <w:tcW w:w="3695" w:type="dxa"/>
          </w:tcPr>
          <w:p w:rsidR="00D0349E" w:rsidRPr="00D0349E" w:rsidRDefault="00D0349E" w:rsidP="00C52CA1">
            <w:pPr>
              <w:spacing w:after="200"/>
              <w:rPr>
                <w:rFonts w:ascii="Times New Roman" w:eastAsia="Calibri" w:hAnsi="Times New Roman" w:cs="Times New Roman"/>
              </w:rPr>
            </w:pPr>
            <w:r w:rsidRPr="00D0349E">
              <w:rPr>
                <w:rFonts w:ascii="Times New Roman" w:eastAsia="Calibri" w:hAnsi="Times New Roman" w:cs="Times New Roman"/>
              </w:rPr>
              <w:t xml:space="preserve">Онлайн-урок </w:t>
            </w:r>
          </w:p>
        </w:tc>
        <w:tc>
          <w:tcPr>
            <w:tcW w:w="5528" w:type="dxa"/>
          </w:tcPr>
          <w:p w:rsidR="00D0349E" w:rsidRPr="00D0349E" w:rsidRDefault="00D0349E" w:rsidP="00C52CA1">
            <w:pPr>
              <w:spacing w:after="200"/>
              <w:rPr>
                <w:rFonts w:ascii="Times New Roman" w:eastAsia="Calibri" w:hAnsi="Times New Roman" w:cs="Times New Roman"/>
              </w:rPr>
            </w:pPr>
            <w:r w:rsidRPr="00D0349E">
              <w:rPr>
                <w:rFonts w:ascii="Times New Roman" w:eastAsia="Calibri" w:hAnsi="Times New Roman" w:cs="Times New Roman"/>
              </w:rPr>
              <w:t>Орлова Е.В., учитель информатики, «С деньгами на «Ты» или Зачем быть финансово грамотным?»</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47</w:t>
            </w:r>
          </w:p>
        </w:tc>
        <w:tc>
          <w:tcPr>
            <w:tcW w:w="3695" w:type="dxa"/>
          </w:tcPr>
          <w:p w:rsidR="00D0349E" w:rsidRPr="00D0349E" w:rsidRDefault="00D0349E" w:rsidP="00C52CA1">
            <w:pPr>
              <w:spacing w:after="200"/>
              <w:rPr>
                <w:rFonts w:ascii="Times New Roman" w:eastAsia="Calibri" w:hAnsi="Times New Roman" w:cs="Times New Roman"/>
              </w:rPr>
            </w:pPr>
            <w:r w:rsidRPr="00D0349E">
              <w:rPr>
                <w:rFonts w:ascii="Times New Roman" w:eastAsia="Calibri" w:hAnsi="Times New Roman" w:cs="Times New Roman"/>
              </w:rPr>
              <w:t xml:space="preserve"> «Урок цифры» </w:t>
            </w:r>
          </w:p>
        </w:tc>
        <w:tc>
          <w:tcPr>
            <w:tcW w:w="5528" w:type="dxa"/>
          </w:tcPr>
          <w:p w:rsidR="00D0349E" w:rsidRPr="00D0349E" w:rsidRDefault="00D0349E" w:rsidP="00C52CA1">
            <w:pPr>
              <w:spacing w:after="200"/>
              <w:rPr>
                <w:rFonts w:ascii="Times New Roman" w:eastAsia="Calibri" w:hAnsi="Times New Roman" w:cs="Times New Roman"/>
              </w:rPr>
            </w:pPr>
            <w:r w:rsidRPr="00D0349E">
              <w:rPr>
                <w:rFonts w:ascii="Times New Roman" w:eastAsia="Calibri" w:hAnsi="Times New Roman" w:cs="Times New Roman"/>
              </w:rPr>
              <w:t>Орлова Е.В., учитель информатики, «Искусственный интеллект в образовании» всероссийской образовательной акции «Урок Цифры» номинация «Опытный специалист» в рамках Международной недели инвесторов-2021</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49</w:t>
            </w:r>
          </w:p>
        </w:tc>
        <w:tc>
          <w:tcPr>
            <w:tcW w:w="3695" w:type="dxa"/>
          </w:tcPr>
          <w:p w:rsidR="00D0349E" w:rsidRPr="00D0349E" w:rsidRDefault="00D0349E" w:rsidP="00C52CA1">
            <w:pPr>
              <w:spacing w:after="200"/>
              <w:rPr>
                <w:rFonts w:ascii="Times New Roman" w:eastAsia="Calibri" w:hAnsi="Times New Roman" w:cs="Times New Roman"/>
              </w:rPr>
            </w:pPr>
            <w:r w:rsidRPr="00D0349E">
              <w:rPr>
                <w:rFonts w:ascii="Times New Roman" w:eastAsia="Calibri" w:hAnsi="Times New Roman" w:cs="Times New Roman"/>
              </w:rPr>
              <w:t xml:space="preserve">Третья Всероссийская научно-методическая конференция </w:t>
            </w:r>
          </w:p>
        </w:tc>
        <w:tc>
          <w:tcPr>
            <w:tcW w:w="5528"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Орлова Е.В., учитель информатики, «Использование системы программирования PascalIABC.NET» в обучении программированию»</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50</w:t>
            </w:r>
          </w:p>
        </w:tc>
        <w:tc>
          <w:tcPr>
            <w:tcW w:w="3695" w:type="dxa"/>
          </w:tcPr>
          <w:p w:rsidR="00D0349E" w:rsidRPr="00D0349E" w:rsidRDefault="00D0349E" w:rsidP="00C52CA1">
            <w:pPr>
              <w:spacing w:after="200"/>
              <w:rPr>
                <w:rFonts w:ascii="Times New Roman" w:eastAsia="Calibri" w:hAnsi="Times New Roman" w:cs="Times New Roman"/>
              </w:rPr>
            </w:pPr>
            <w:r w:rsidRPr="00D0349E">
              <w:rPr>
                <w:rFonts w:ascii="Times New Roman" w:eastAsia="Calibri" w:hAnsi="Times New Roman" w:cs="Times New Roman"/>
              </w:rPr>
              <w:t>Семинар Центра непрерывного повышения педагогического мастерства («</w:t>
            </w:r>
            <w:proofErr w:type="spellStart"/>
            <w:r w:rsidRPr="00D0349E">
              <w:rPr>
                <w:rFonts w:ascii="Times New Roman" w:eastAsia="Calibri" w:hAnsi="Times New Roman" w:cs="Times New Roman"/>
              </w:rPr>
              <w:t>ПрофСреда</w:t>
            </w:r>
            <w:proofErr w:type="spellEnd"/>
            <w:r w:rsidRPr="00D0349E">
              <w:rPr>
                <w:rFonts w:ascii="Times New Roman" w:eastAsia="Calibri" w:hAnsi="Times New Roman" w:cs="Times New Roman"/>
              </w:rPr>
              <w:t>»)</w:t>
            </w:r>
          </w:p>
        </w:tc>
        <w:tc>
          <w:tcPr>
            <w:tcW w:w="5528"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Орлова Е.В., учитель информатики, «Проблемы реализации ИОП обучающихся с учетом возможных перспектив их профессионального становления»</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51</w:t>
            </w:r>
          </w:p>
        </w:tc>
        <w:tc>
          <w:tcPr>
            <w:tcW w:w="3695" w:type="dxa"/>
          </w:tcPr>
          <w:p w:rsidR="00D0349E" w:rsidRPr="00D0349E" w:rsidRDefault="00D0349E" w:rsidP="00C52CA1">
            <w:pPr>
              <w:spacing w:after="200"/>
              <w:rPr>
                <w:rFonts w:ascii="Times New Roman" w:eastAsia="Calibri" w:hAnsi="Times New Roman" w:cs="Times New Roman"/>
              </w:rPr>
            </w:pPr>
            <w:r w:rsidRPr="00D0349E">
              <w:rPr>
                <w:rFonts w:ascii="Times New Roman" w:eastAsia="Calibri" w:hAnsi="Times New Roman" w:cs="Times New Roman"/>
              </w:rPr>
              <w:t>Семинар Центра непрерывного повышения педагогического мастерства («</w:t>
            </w:r>
            <w:proofErr w:type="spellStart"/>
            <w:r w:rsidRPr="00D0349E">
              <w:rPr>
                <w:rFonts w:ascii="Times New Roman" w:eastAsia="Calibri" w:hAnsi="Times New Roman" w:cs="Times New Roman"/>
              </w:rPr>
              <w:t>ПрофСреда</w:t>
            </w:r>
            <w:proofErr w:type="spellEnd"/>
            <w:r w:rsidRPr="00D0349E">
              <w:rPr>
                <w:rFonts w:ascii="Times New Roman" w:eastAsia="Calibri" w:hAnsi="Times New Roman" w:cs="Times New Roman"/>
              </w:rPr>
              <w:t>»)</w:t>
            </w:r>
          </w:p>
        </w:tc>
        <w:tc>
          <w:tcPr>
            <w:tcW w:w="5528" w:type="dxa"/>
          </w:tcPr>
          <w:p w:rsidR="00D0349E" w:rsidRPr="00D0349E" w:rsidRDefault="00D0349E" w:rsidP="00C52CA1">
            <w:pPr>
              <w:spacing w:after="200"/>
              <w:rPr>
                <w:rFonts w:ascii="Times New Roman" w:eastAsia="Calibri" w:hAnsi="Times New Roman" w:cs="Times New Roman"/>
              </w:rPr>
            </w:pPr>
            <w:r w:rsidRPr="00D0349E">
              <w:rPr>
                <w:rFonts w:ascii="Times New Roman" w:eastAsia="Calibri" w:hAnsi="Times New Roman" w:cs="Times New Roman"/>
              </w:rPr>
              <w:t>Орлова Е.В., учитель информатики, «3D карточки на уроках: от начальной школы до выпускных классов»</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52</w:t>
            </w:r>
          </w:p>
        </w:tc>
        <w:tc>
          <w:tcPr>
            <w:tcW w:w="3695" w:type="dxa"/>
          </w:tcPr>
          <w:p w:rsidR="00D0349E" w:rsidRPr="00D0349E" w:rsidRDefault="00D0349E" w:rsidP="00C52CA1">
            <w:pPr>
              <w:spacing w:after="200"/>
              <w:rPr>
                <w:rFonts w:ascii="Times New Roman" w:eastAsia="Calibri" w:hAnsi="Times New Roman" w:cs="Times New Roman"/>
              </w:rPr>
            </w:pPr>
            <w:r w:rsidRPr="00D0349E">
              <w:rPr>
                <w:rFonts w:ascii="Times New Roman" w:eastAsia="Calibri" w:hAnsi="Times New Roman" w:cs="Times New Roman"/>
              </w:rPr>
              <w:t>Семинар Центра непрерывного повышения педагогического мастерства («</w:t>
            </w:r>
            <w:proofErr w:type="spellStart"/>
            <w:r w:rsidRPr="00D0349E">
              <w:rPr>
                <w:rFonts w:ascii="Times New Roman" w:eastAsia="Calibri" w:hAnsi="Times New Roman" w:cs="Times New Roman"/>
              </w:rPr>
              <w:t>ПрофСреда</w:t>
            </w:r>
            <w:proofErr w:type="spellEnd"/>
            <w:r w:rsidRPr="00D0349E">
              <w:rPr>
                <w:rFonts w:ascii="Times New Roman" w:eastAsia="Calibri" w:hAnsi="Times New Roman" w:cs="Times New Roman"/>
              </w:rPr>
              <w:t xml:space="preserve">») участия </w:t>
            </w:r>
          </w:p>
        </w:tc>
        <w:tc>
          <w:tcPr>
            <w:tcW w:w="5528"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Сотников Н.В., преподаватель-организатор ОБЖ,  «Манипуляции в педагогическом взаимодействии: эффективное выявление и противостояние»</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53</w:t>
            </w:r>
          </w:p>
        </w:tc>
        <w:tc>
          <w:tcPr>
            <w:tcW w:w="3695" w:type="dxa"/>
          </w:tcPr>
          <w:p w:rsidR="00D0349E" w:rsidRPr="00D0349E" w:rsidRDefault="00D0349E" w:rsidP="00C52CA1">
            <w:pPr>
              <w:spacing w:after="200"/>
              <w:rPr>
                <w:rFonts w:ascii="Times New Roman" w:eastAsia="Calibri" w:hAnsi="Times New Roman" w:cs="Times New Roman"/>
              </w:rPr>
            </w:pPr>
            <w:r w:rsidRPr="00D0349E">
              <w:rPr>
                <w:rFonts w:ascii="Times New Roman" w:eastAsia="Calibri" w:hAnsi="Times New Roman" w:cs="Times New Roman"/>
              </w:rPr>
              <w:t>Победитель 1 место Всероссийского конкурса «</w:t>
            </w:r>
            <w:proofErr w:type="spellStart"/>
            <w:r w:rsidRPr="00D0349E">
              <w:rPr>
                <w:rFonts w:ascii="Times New Roman" w:eastAsia="Calibri" w:hAnsi="Times New Roman" w:cs="Times New Roman"/>
              </w:rPr>
              <w:t>ФГОСкласс</w:t>
            </w:r>
            <w:proofErr w:type="spellEnd"/>
            <w:r w:rsidRPr="00D0349E">
              <w:rPr>
                <w:rFonts w:ascii="Times New Roman" w:eastAsia="Calibri" w:hAnsi="Times New Roman" w:cs="Times New Roman"/>
              </w:rPr>
              <w:t xml:space="preserve">» блиц-олимпиада </w:t>
            </w:r>
          </w:p>
        </w:tc>
        <w:tc>
          <w:tcPr>
            <w:tcW w:w="5528"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Сотников Н.В., преподаватель-организатор ОБЖ, «Обеспечение личной безопасности в повседневной жизни: теория и практика»</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54</w:t>
            </w:r>
          </w:p>
        </w:tc>
        <w:tc>
          <w:tcPr>
            <w:tcW w:w="3695" w:type="dxa"/>
          </w:tcPr>
          <w:p w:rsidR="00D0349E" w:rsidRPr="00D0349E" w:rsidRDefault="00D0349E" w:rsidP="00C52CA1">
            <w:pPr>
              <w:spacing w:after="200"/>
              <w:rPr>
                <w:rFonts w:ascii="Times New Roman" w:eastAsia="Calibri" w:hAnsi="Times New Roman" w:cs="Times New Roman"/>
              </w:rPr>
            </w:pPr>
            <w:r w:rsidRPr="00D0349E">
              <w:rPr>
                <w:rFonts w:ascii="Times New Roman" w:eastAsia="Calibri" w:hAnsi="Times New Roman" w:cs="Times New Roman"/>
              </w:rPr>
              <w:t>Семинар ЦНППМ «</w:t>
            </w:r>
            <w:proofErr w:type="spellStart"/>
            <w:r w:rsidRPr="00D0349E">
              <w:rPr>
                <w:rFonts w:ascii="Times New Roman" w:eastAsia="Calibri" w:hAnsi="Times New Roman" w:cs="Times New Roman"/>
              </w:rPr>
              <w:t>ПрофСреда</w:t>
            </w:r>
            <w:proofErr w:type="spellEnd"/>
            <w:r w:rsidRPr="00D0349E">
              <w:rPr>
                <w:rFonts w:ascii="Times New Roman" w:eastAsia="Calibri" w:hAnsi="Times New Roman" w:cs="Times New Roman"/>
              </w:rPr>
              <w:t xml:space="preserve">» </w:t>
            </w:r>
          </w:p>
        </w:tc>
        <w:tc>
          <w:tcPr>
            <w:tcW w:w="5528" w:type="dxa"/>
          </w:tcPr>
          <w:p w:rsidR="00D0349E" w:rsidRPr="00D0349E" w:rsidRDefault="00D0349E" w:rsidP="00C52CA1">
            <w:pPr>
              <w:spacing w:after="200"/>
              <w:jc w:val="both"/>
              <w:rPr>
                <w:rFonts w:ascii="Times New Roman" w:eastAsia="Calibri" w:hAnsi="Times New Roman" w:cs="Times New Roman"/>
              </w:rPr>
            </w:pPr>
            <w:proofErr w:type="spellStart"/>
            <w:r w:rsidRPr="00D0349E">
              <w:rPr>
                <w:rFonts w:ascii="Times New Roman" w:eastAsia="Calibri" w:hAnsi="Times New Roman" w:cs="Times New Roman"/>
              </w:rPr>
              <w:t>Топоева</w:t>
            </w:r>
            <w:proofErr w:type="spellEnd"/>
            <w:r w:rsidRPr="00D0349E">
              <w:rPr>
                <w:rFonts w:ascii="Times New Roman" w:eastAsia="Calibri" w:hAnsi="Times New Roman" w:cs="Times New Roman"/>
              </w:rPr>
              <w:t xml:space="preserve"> Л.Е., учитель русского языка и литературы, «Формирование читательской грамотности на уроках предметных областей «Филология» и «Искусство»: принципы конструирования мотивирующих заданий и учебных задач»</w:t>
            </w:r>
          </w:p>
        </w:tc>
      </w:tr>
      <w:tr w:rsidR="00D0349E" w:rsidRPr="00D0349E"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55</w:t>
            </w:r>
          </w:p>
        </w:tc>
        <w:tc>
          <w:tcPr>
            <w:tcW w:w="3695" w:type="dxa"/>
          </w:tcPr>
          <w:p w:rsidR="00D0349E" w:rsidRPr="00D0349E" w:rsidRDefault="00D0349E" w:rsidP="00C52CA1">
            <w:pPr>
              <w:spacing w:after="200"/>
              <w:rPr>
                <w:rFonts w:ascii="Times New Roman" w:eastAsia="Calibri" w:hAnsi="Times New Roman" w:cs="Times New Roman"/>
              </w:rPr>
            </w:pPr>
            <w:r w:rsidRPr="00D0349E">
              <w:rPr>
                <w:rFonts w:ascii="Times New Roman" w:eastAsia="Calibri" w:hAnsi="Times New Roman" w:cs="Times New Roman"/>
              </w:rPr>
              <w:t>Онлайн-конференция «</w:t>
            </w:r>
            <w:proofErr w:type="spellStart"/>
            <w:r w:rsidRPr="00D0349E">
              <w:rPr>
                <w:rFonts w:ascii="Times New Roman" w:eastAsia="Calibri" w:hAnsi="Times New Roman" w:cs="Times New Roman"/>
              </w:rPr>
              <w:t>Инфоурок</w:t>
            </w:r>
            <w:proofErr w:type="spellEnd"/>
            <w:r w:rsidRPr="00D0349E">
              <w:rPr>
                <w:rFonts w:ascii="Times New Roman" w:eastAsia="Calibri" w:hAnsi="Times New Roman" w:cs="Times New Roman"/>
              </w:rPr>
              <w:t xml:space="preserve">»  </w:t>
            </w:r>
          </w:p>
        </w:tc>
        <w:tc>
          <w:tcPr>
            <w:tcW w:w="5528"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 xml:space="preserve">Усов Ю.В., учитель технологии, «Мотивация в профессиональном саморазвитии педагога и ученика. Креативность и </w:t>
            </w:r>
            <w:proofErr w:type="spellStart"/>
            <w:r w:rsidRPr="00D0349E">
              <w:rPr>
                <w:rFonts w:ascii="Times New Roman" w:eastAsia="Calibri" w:hAnsi="Times New Roman" w:cs="Times New Roman"/>
              </w:rPr>
              <w:t>стартап</w:t>
            </w:r>
            <w:proofErr w:type="spellEnd"/>
            <w:r w:rsidRPr="00D0349E">
              <w:rPr>
                <w:rFonts w:ascii="Times New Roman" w:eastAsia="Calibri" w:hAnsi="Times New Roman" w:cs="Times New Roman"/>
              </w:rPr>
              <w:t>-культура»</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56</w:t>
            </w:r>
          </w:p>
        </w:tc>
        <w:tc>
          <w:tcPr>
            <w:tcW w:w="3695" w:type="dxa"/>
          </w:tcPr>
          <w:p w:rsidR="00D0349E" w:rsidRPr="00D0349E" w:rsidRDefault="00D0349E" w:rsidP="00C52CA1">
            <w:pPr>
              <w:spacing w:after="200"/>
              <w:rPr>
                <w:rFonts w:ascii="Times New Roman" w:eastAsia="Calibri" w:hAnsi="Times New Roman" w:cs="Times New Roman"/>
              </w:rPr>
            </w:pPr>
            <w:r w:rsidRPr="00D0349E">
              <w:rPr>
                <w:rFonts w:ascii="Times New Roman" w:eastAsia="Calibri" w:hAnsi="Times New Roman" w:cs="Times New Roman"/>
              </w:rPr>
              <w:t xml:space="preserve">Этнографический диктант  </w:t>
            </w:r>
          </w:p>
        </w:tc>
        <w:tc>
          <w:tcPr>
            <w:tcW w:w="5528" w:type="dxa"/>
          </w:tcPr>
          <w:p w:rsidR="00D0349E" w:rsidRPr="00D0349E" w:rsidRDefault="00D0349E" w:rsidP="00C52CA1">
            <w:pPr>
              <w:spacing w:after="200"/>
              <w:rPr>
                <w:rFonts w:ascii="Times New Roman" w:eastAsia="Calibri" w:hAnsi="Times New Roman" w:cs="Times New Roman"/>
              </w:rPr>
            </w:pPr>
            <w:r w:rsidRPr="00D0349E">
              <w:rPr>
                <w:rFonts w:ascii="Times New Roman" w:eastAsia="Calibri" w:hAnsi="Times New Roman" w:cs="Times New Roman"/>
              </w:rPr>
              <w:t xml:space="preserve">Усов Ю.В., учитель технологии, «Большой </w:t>
            </w:r>
            <w:r w:rsidRPr="00D0349E">
              <w:rPr>
                <w:rFonts w:ascii="Times New Roman" w:eastAsia="Calibri" w:hAnsi="Times New Roman" w:cs="Times New Roman"/>
              </w:rPr>
              <w:lastRenderedPageBreak/>
              <w:t>этнографический диктант – 2021»</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lastRenderedPageBreak/>
              <w:t>57</w:t>
            </w:r>
          </w:p>
        </w:tc>
        <w:tc>
          <w:tcPr>
            <w:tcW w:w="3695" w:type="dxa"/>
          </w:tcPr>
          <w:p w:rsidR="00D0349E" w:rsidRPr="00D0349E" w:rsidRDefault="00D0349E" w:rsidP="00C52CA1">
            <w:pPr>
              <w:spacing w:after="200"/>
              <w:rPr>
                <w:rFonts w:ascii="Times New Roman" w:eastAsia="Calibri" w:hAnsi="Times New Roman" w:cs="Times New Roman"/>
              </w:rPr>
            </w:pPr>
            <w:r w:rsidRPr="00D0349E">
              <w:rPr>
                <w:rFonts w:ascii="Times New Roman" w:eastAsia="Calibri" w:hAnsi="Times New Roman" w:cs="Times New Roman"/>
              </w:rPr>
              <w:t>Семинар Центра непрерывного повышения педагогического мастерства («</w:t>
            </w:r>
            <w:proofErr w:type="spellStart"/>
            <w:r w:rsidRPr="00D0349E">
              <w:rPr>
                <w:rFonts w:ascii="Times New Roman" w:eastAsia="Calibri" w:hAnsi="Times New Roman" w:cs="Times New Roman"/>
              </w:rPr>
              <w:t>ПрофСреда</w:t>
            </w:r>
            <w:proofErr w:type="spellEnd"/>
            <w:r w:rsidRPr="00D0349E">
              <w:rPr>
                <w:rFonts w:ascii="Times New Roman" w:eastAsia="Calibri" w:hAnsi="Times New Roman" w:cs="Times New Roman"/>
              </w:rPr>
              <w:t xml:space="preserve">») </w:t>
            </w:r>
          </w:p>
        </w:tc>
        <w:tc>
          <w:tcPr>
            <w:tcW w:w="5528" w:type="dxa"/>
          </w:tcPr>
          <w:p w:rsidR="00D0349E" w:rsidRPr="00D0349E" w:rsidRDefault="00D0349E" w:rsidP="00C52CA1">
            <w:pPr>
              <w:spacing w:after="200"/>
              <w:rPr>
                <w:rFonts w:ascii="Times New Roman" w:eastAsia="Calibri" w:hAnsi="Times New Roman" w:cs="Times New Roman"/>
              </w:rPr>
            </w:pPr>
            <w:r w:rsidRPr="00D0349E">
              <w:rPr>
                <w:rFonts w:ascii="Times New Roman" w:eastAsia="Calibri" w:hAnsi="Times New Roman" w:cs="Times New Roman"/>
              </w:rPr>
              <w:t>Усов Ю.В., учитель технологии, «Манипуляции в педагогическом взаимодействии: эффективное выявление и противостояние»</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58</w:t>
            </w:r>
          </w:p>
        </w:tc>
        <w:tc>
          <w:tcPr>
            <w:tcW w:w="3695" w:type="dxa"/>
          </w:tcPr>
          <w:p w:rsidR="00D0349E" w:rsidRPr="00D0349E" w:rsidRDefault="00D0349E" w:rsidP="00C52CA1">
            <w:pPr>
              <w:spacing w:after="200"/>
              <w:rPr>
                <w:rFonts w:ascii="Times New Roman" w:eastAsia="Calibri" w:hAnsi="Times New Roman" w:cs="Times New Roman"/>
              </w:rPr>
            </w:pPr>
            <w:r w:rsidRPr="00D0349E">
              <w:rPr>
                <w:rFonts w:ascii="Times New Roman" w:eastAsia="Calibri" w:hAnsi="Times New Roman" w:cs="Times New Roman"/>
              </w:rPr>
              <w:t xml:space="preserve">Всероссийский </w:t>
            </w:r>
            <w:proofErr w:type="spellStart"/>
            <w:r w:rsidRPr="00D0349E">
              <w:rPr>
                <w:rFonts w:ascii="Times New Roman" w:eastAsia="Calibri" w:hAnsi="Times New Roman" w:cs="Times New Roman"/>
              </w:rPr>
              <w:t>вебинар</w:t>
            </w:r>
            <w:proofErr w:type="spellEnd"/>
            <w:r w:rsidRPr="00D0349E">
              <w:rPr>
                <w:rFonts w:ascii="Times New Roman" w:eastAsia="Calibri" w:hAnsi="Times New Roman" w:cs="Times New Roman"/>
              </w:rPr>
              <w:t xml:space="preserve"> </w:t>
            </w:r>
          </w:p>
        </w:tc>
        <w:tc>
          <w:tcPr>
            <w:tcW w:w="5528"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Жаркова Р.И., воспитатель, «Сохранение и укрепление здоровья детей различные возрастные периоды»</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59</w:t>
            </w:r>
          </w:p>
        </w:tc>
        <w:tc>
          <w:tcPr>
            <w:tcW w:w="3695" w:type="dxa"/>
          </w:tcPr>
          <w:p w:rsidR="00D0349E" w:rsidRPr="00D0349E" w:rsidRDefault="00D0349E" w:rsidP="00C52CA1">
            <w:pPr>
              <w:spacing w:after="200"/>
              <w:rPr>
                <w:rFonts w:ascii="Times New Roman" w:eastAsia="Calibri" w:hAnsi="Times New Roman" w:cs="Times New Roman"/>
              </w:rPr>
            </w:pPr>
            <w:proofErr w:type="spellStart"/>
            <w:r w:rsidRPr="00D0349E">
              <w:rPr>
                <w:rFonts w:ascii="Times New Roman" w:eastAsia="Calibri" w:hAnsi="Times New Roman" w:cs="Times New Roman"/>
              </w:rPr>
              <w:t>Вебинар</w:t>
            </w:r>
            <w:proofErr w:type="spellEnd"/>
            <w:r w:rsidRPr="00D0349E">
              <w:rPr>
                <w:rFonts w:ascii="Times New Roman" w:eastAsia="Calibri" w:hAnsi="Times New Roman" w:cs="Times New Roman"/>
              </w:rPr>
              <w:t xml:space="preserve"> на </w:t>
            </w:r>
            <w:proofErr w:type="spellStart"/>
            <w:r w:rsidRPr="00D0349E">
              <w:rPr>
                <w:rFonts w:ascii="Times New Roman" w:eastAsia="Calibri" w:hAnsi="Times New Roman" w:cs="Times New Roman"/>
              </w:rPr>
              <w:t>пед.портале</w:t>
            </w:r>
            <w:proofErr w:type="spellEnd"/>
            <w:r w:rsidRPr="00D0349E">
              <w:rPr>
                <w:rFonts w:ascii="Times New Roman" w:eastAsia="Calibri" w:hAnsi="Times New Roman" w:cs="Times New Roman"/>
              </w:rPr>
              <w:t xml:space="preserve"> «Солнечный свет» </w:t>
            </w:r>
          </w:p>
        </w:tc>
        <w:tc>
          <w:tcPr>
            <w:tcW w:w="5528"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Жаркова Р.И., воспитатель, «Медиация и согласительные процедуры в деятельности образовательной организации для разрешения конфликтных ситуаций с учащимися, родителями и педагогами»</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60</w:t>
            </w:r>
          </w:p>
        </w:tc>
        <w:tc>
          <w:tcPr>
            <w:tcW w:w="3695" w:type="dxa"/>
          </w:tcPr>
          <w:p w:rsidR="00D0349E" w:rsidRPr="00D0349E" w:rsidRDefault="00D0349E" w:rsidP="00C52CA1">
            <w:pPr>
              <w:spacing w:after="200"/>
              <w:rPr>
                <w:rFonts w:ascii="Times New Roman" w:eastAsia="Calibri" w:hAnsi="Times New Roman" w:cs="Times New Roman"/>
              </w:rPr>
            </w:pPr>
            <w:proofErr w:type="spellStart"/>
            <w:r w:rsidRPr="00D0349E">
              <w:rPr>
                <w:rFonts w:ascii="Times New Roman" w:eastAsia="Calibri" w:hAnsi="Times New Roman" w:cs="Times New Roman"/>
              </w:rPr>
              <w:t>Вебинар</w:t>
            </w:r>
            <w:proofErr w:type="spellEnd"/>
            <w:r w:rsidRPr="00D0349E">
              <w:rPr>
                <w:rFonts w:ascii="Times New Roman" w:eastAsia="Calibri" w:hAnsi="Times New Roman" w:cs="Times New Roman"/>
              </w:rPr>
              <w:t xml:space="preserve"> на </w:t>
            </w:r>
            <w:proofErr w:type="spellStart"/>
            <w:r w:rsidRPr="00D0349E">
              <w:rPr>
                <w:rFonts w:ascii="Times New Roman" w:eastAsia="Calibri" w:hAnsi="Times New Roman" w:cs="Times New Roman"/>
              </w:rPr>
              <w:t>пед.портале</w:t>
            </w:r>
            <w:proofErr w:type="spellEnd"/>
            <w:r w:rsidRPr="00D0349E">
              <w:rPr>
                <w:rFonts w:ascii="Times New Roman" w:eastAsia="Calibri" w:hAnsi="Times New Roman" w:cs="Times New Roman"/>
              </w:rPr>
              <w:t xml:space="preserve"> «Солнечный свет» </w:t>
            </w:r>
          </w:p>
        </w:tc>
        <w:tc>
          <w:tcPr>
            <w:tcW w:w="5528"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Жаркова Р.И., воспитатель, «Профилактика интернет-рисков для безопасности жизни и психики детей подростков»</w:t>
            </w:r>
          </w:p>
        </w:tc>
      </w:tr>
      <w:tr w:rsidR="00D0349E" w:rsidRPr="004C5A97" w:rsidTr="002F49FC">
        <w:tc>
          <w:tcPr>
            <w:tcW w:w="666"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61</w:t>
            </w:r>
          </w:p>
        </w:tc>
        <w:tc>
          <w:tcPr>
            <w:tcW w:w="3695"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Семинар ЦНППМ «</w:t>
            </w:r>
            <w:proofErr w:type="spellStart"/>
            <w:r w:rsidRPr="00D0349E">
              <w:rPr>
                <w:rFonts w:ascii="Times New Roman" w:eastAsia="Calibri" w:hAnsi="Times New Roman" w:cs="Times New Roman"/>
              </w:rPr>
              <w:t>ПрофСреда</w:t>
            </w:r>
            <w:proofErr w:type="spellEnd"/>
            <w:r w:rsidRPr="00D0349E">
              <w:rPr>
                <w:rFonts w:ascii="Times New Roman" w:eastAsia="Calibri" w:hAnsi="Times New Roman" w:cs="Times New Roman"/>
              </w:rPr>
              <w:t xml:space="preserve">» </w:t>
            </w:r>
          </w:p>
        </w:tc>
        <w:tc>
          <w:tcPr>
            <w:tcW w:w="5528" w:type="dxa"/>
          </w:tcPr>
          <w:p w:rsidR="00D0349E" w:rsidRPr="00D0349E" w:rsidRDefault="00D0349E" w:rsidP="00C52CA1">
            <w:pPr>
              <w:spacing w:after="200"/>
              <w:jc w:val="both"/>
              <w:rPr>
                <w:rFonts w:ascii="Times New Roman" w:eastAsia="Calibri" w:hAnsi="Times New Roman" w:cs="Times New Roman"/>
              </w:rPr>
            </w:pPr>
            <w:r w:rsidRPr="00D0349E">
              <w:rPr>
                <w:rFonts w:ascii="Times New Roman" w:eastAsia="Calibri" w:hAnsi="Times New Roman" w:cs="Times New Roman"/>
              </w:rPr>
              <w:t>Чуприна Л.А., учитель русского языка и литературы, «Формирование читательской грамотности на уроках предметных областей «Филология» и «Искусство»: принципы конструирования мотивирующих заданий и учебных задач»</w:t>
            </w:r>
          </w:p>
        </w:tc>
      </w:tr>
    </w:tbl>
    <w:p w:rsidR="00D0349E" w:rsidRDefault="00D0349E" w:rsidP="00D0349E">
      <w:pPr>
        <w:spacing w:before="0" w:beforeAutospacing="0" w:after="0"/>
        <w:ind w:firstLine="708"/>
        <w:jc w:val="both"/>
        <w:rPr>
          <w:rFonts w:ascii="Times New Roman" w:hAnsi="Times New Roman" w:cs="Times New Roman"/>
          <w:sz w:val="24"/>
          <w:szCs w:val="24"/>
          <w:lang w:val="ru-RU"/>
        </w:rPr>
      </w:pPr>
      <w:r w:rsidRPr="00D0349E">
        <w:rPr>
          <w:rFonts w:ascii="Times New Roman" w:hAnsi="Times New Roman" w:cs="Times New Roman"/>
          <w:sz w:val="24"/>
          <w:szCs w:val="24"/>
          <w:lang w:val="ru-RU"/>
        </w:rPr>
        <w:t>Важнейшим направлением работы методической службы школы-интерната является постоянное совершенствование педагогического мастерства учителей и воспитателей через курсовую систему повышения квалификации. Педагоги повышали профессиональные компетенции, обучаясь на различных курсах. За учебный год курсы повышения квалификации прошли 31 человек -  73,8% от общего их числа педагогов.</w:t>
      </w:r>
    </w:p>
    <w:p w:rsidR="00D0349E" w:rsidRPr="00D0349E" w:rsidRDefault="00D0349E" w:rsidP="00D0349E">
      <w:pPr>
        <w:spacing w:before="0" w:beforeAutospacing="0" w:after="0"/>
        <w:ind w:firstLine="708"/>
        <w:jc w:val="both"/>
        <w:rPr>
          <w:rFonts w:ascii="Times New Roman" w:hAnsi="Times New Roman" w:cs="Times New Roman"/>
          <w:sz w:val="24"/>
          <w:szCs w:val="24"/>
          <w:lang w:val="ru-RU"/>
        </w:rPr>
      </w:pPr>
      <w:r w:rsidRPr="00D0349E">
        <w:rPr>
          <w:rFonts w:ascii="Times New Roman" w:hAnsi="Times New Roman" w:cs="Times New Roman"/>
          <w:sz w:val="24"/>
          <w:szCs w:val="24"/>
          <w:lang w:val="ru-RU"/>
        </w:rPr>
        <w:t xml:space="preserve">Педагоги стремятся к повышению профессионального мастерства, систематически проходят </w:t>
      </w:r>
      <w:r>
        <w:rPr>
          <w:rFonts w:ascii="Times New Roman" w:hAnsi="Times New Roman" w:cs="Times New Roman"/>
          <w:sz w:val="24"/>
          <w:szCs w:val="24"/>
          <w:lang w:val="ru-RU"/>
        </w:rPr>
        <w:t xml:space="preserve">и продолжают обучаться на различных </w:t>
      </w:r>
      <w:r w:rsidRPr="00D0349E">
        <w:rPr>
          <w:rFonts w:ascii="Times New Roman" w:hAnsi="Times New Roman" w:cs="Times New Roman"/>
          <w:sz w:val="24"/>
          <w:szCs w:val="24"/>
          <w:lang w:val="ru-RU"/>
        </w:rPr>
        <w:t>курс</w:t>
      </w:r>
      <w:r>
        <w:rPr>
          <w:rFonts w:ascii="Times New Roman" w:hAnsi="Times New Roman" w:cs="Times New Roman"/>
          <w:sz w:val="24"/>
          <w:szCs w:val="24"/>
          <w:lang w:val="ru-RU"/>
        </w:rPr>
        <w:t>ах</w:t>
      </w:r>
      <w:r w:rsidRPr="00D0349E">
        <w:rPr>
          <w:rFonts w:ascii="Times New Roman" w:hAnsi="Times New Roman" w:cs="Times New Roman"/>
          <w:sz w:val="24"/>
          <w:szCs w:val="24"/>
          <w:lang w:val="ru-RU"/>
        </w:rPr>
        <w:t xml:space="preserve"> повышения квалификации. В 2021-2022 учебном году педагогические работники нашего учреждения обучались на следующих курсах:</w:t>
      </w:r>
    </w:p>
    <w:tbl>
      <w:tblPr>
        <w:tblStyle w:val="a9"/>
        <w:tblW w:w="9889" w:type="dxa"/>
        <w:tblLayout w:type="fixed"/>
        <w:tblLook w:val="04A0" w:firstRow="1" w:lastRow="0" w:firstColumn="1" w:lastColumn="0" w:noHBand="0" w:noVBand="1"/>
      </w:tblPr>
      <w:tblGrid>
        <w:gridCol w:w="8897"/>
        <w:gridCol w:w="992"/>
      </w:tblGrid>
      <w:tr w:rsidR="00D0349E" w:rsidTr="002F49FC">
        <w:tc>
          <w:tcPr>
            <w:tcW w:w="8897" w:type="dxa"/>
          </w:tcPr>
          <w:p w:rsidR="00D0349E" w:rsidRPr="00A810EC" w:rsidRDefault="00D0349E" w:rsidP="00D0349E">
            <w:pPr>
              <w:jc w:val="center"/>
              <w:rPr>
                <w:rFonts w:ascii="Times New Roman" w:hAnsi="Times New Roman" w:cs="Times New Roman"/>
                <w:sz w:val="24"/>
                <w:szCs w:val="24"/>
              </w:rPr>
            </w:pPr>
            <w:proofErr w:type="spellStart"/>
            <w:r w:rsidRPr="00A810EC">
              <w:rPr>
                <w:rFonts w:ascii="Times New Roman" w:hAnsi="Times New Roman" w:cs="Times New Roman"/>
                <w:sz w:val="24"/>
                <w:szCs w:val="24"/>
              </w:rPr>
              <w:t>Тема</w:t>
            </w:r>
            <w:proofErr w:type="spellEnd"/>
            <w:r w:rsidRPr="00A810EC">
              <w:rPr>
                <w:rFonts w:ascii="Times New Roman" w:hAnsi="Times New Roman" w:cs="Times New Roman"/>
                <w:sz w:val="24"/>
                <w:szCs w:val="24"/>
              </w:rPr>
              <w:t xml:space="preserve"> </w:t>
            </w:r>
            <w:proofErr w:type="spellStart"/>
            <w:r w:rsidRPr="00A810EC">
              <w:rPr>
                <w:rFonts w:ascii="Times New Roman" w:hAnsi="Times New Roman" w:cs="Times New Roman"/>
                <w:sz w:val="24"/>
                <w:szCs w:val="24"/>
              </w:rPr>
              <w:t>курсов</w:t>
            </w:r>
            <w:proofErr w:type="spellEnd"/>
          </w:p>
        </w:tc>
        <w:tc>
          <w:tcPr>
            <w:tcW w:w="992" w:type="dxa"/>
          </w:tcPr>
          <w:p w:rsidR="00D0349E" w:rsidRPr="00A810EC" w:rsidRDefault="00D0349E" w:rsidP="00D0349E">
            <w:pPr>
              <w:jc w:val="center"/>
              <w:rPr>
                <w:rFonts w:ascii="Times New Roman" w:hAnsi="Times New Roman" w:cs="Times New Roman"/>
                <w:sz w:val="24"/>
                <w:szCs w:val="24"/>
              </w:rPr>
            </w:pPr>
            <w:proofErr w:type="spellStart"/>
            <w:r w:rsidRPr="00A810EC">
              <w:rPr>
                <w:rFonts w:ascii="Times New Roman" w:hAnsi="Times New Roman" w:cs="Times New Roman"/>
                <w:sz w:val="24"/>
                <w:szCs w:val="24"/>
              </w:rPr>
              <w:t>Количество</w:t>
            </w:r>
            <w:proofErr w:type="spellEnd"/>
          </w:p>
        </w:tc>
      </w:tr>
      <w:tr w:rsidR="00D0349E" w:rsidRPr="00A810EC" w:rsidTr="002F49FC">
        <w:tc>
          <w:tcPr>
            <w:tcW w:w="8897" w:type="dxa"/>
          </w:tcPr>
          <w:p w:rsidR="00D0349E" w:rsidRPr="00D0349E" w:rsidRDefault="00D0349E" w:rsidP="00D0349E">
            <w:pPr>
              <w:jc w:val="both"/>
              <w:rPr>
                <w:rFonts w:ascii="Times New Roman" w:hAnsi="Times New Roman" w:cs="Times New Roman"/>
                <w:lang w:val="ru-RU"/>
              </w:rPr>
            </w:pPr>
            <w:r w:rsidRPr="00D0349E">
              <w:rPr>
                <w:rFonts w:ascii="Times New Roman" w:hAnsi="Times New Roman" w:cs="Times New Roman"/>
                <w:lang w:val="ru-RU"/>
              </w:rPr>
              <w:t>«ФГОС ООО в соответствии с приказом Минпросвещения России №287 от 31 мая 2021 года»</w:t>
            </w:r>
          </w:p>
        </w:tc>
        <w:tc>
          <w:tcPr>
            <w:tcW w:w="992" w:type="dxa"/>
          </w:tcPr>
          <w:p w:rsidR="00D0349E" w:rsidRPr="00A810EC" w:rsidRDefault="00D0349E" w:rsidP="00D0349E">
            <w:pPr>
              <w:jc w:val="center"/>
              <w:rPr>
                <w:rFonts w:ascii="Times New Roman" w:hAnsi="Times New Roman" w:cs="Times New Roman"/>
              </w:rPr>
            </w:pPr>
            <w:r w:rsidRPr="00A810EC">
              <w:rPr>
                <w:rFonts w:ascii="Times New Roman" w:hAnsi="Times New Roman" w:cs="Times New Roman"/>
              </w:rPr>
              <w:t>2</w:t>
            </w:r>
          </w:p>
        </w:tc>
      </w:tr>
      <w:tr w:rsidR="00D0349E" w:rsidRPr="00A810EC" w:rsidTr="002F49FC">
        <w:tc>
          <w:tcPr>
            <w:tcW w:w="8897" w:type="dxa"/>
          </w:tcPr>
          <w:p w:rsidR="00D0349E" w:rsidRPr="00D0349E" w:rsidRDefault="00D0349E" w:rsidP="00D0349E">
            <w:pPr>
              <w:jc w:val="both"/>
              <w:rPr>
                <w:rFonts w:ascii="Times New Roman" w:hAnsi="Times New Roman" w:cs="Times New Roman"/>
                <w:lang w:val="ru-RU"/>
              </w:rPr>
            </w:pPr>
            <w:r w:rsidRPr="00D0349E">
              <w:rPr>
                <w:rFonts w:ascii="Times New Roman" w:hAnsi="Times New Roman" w:cs="Times New Roman"/>
                <w:lang w:val="ru-RU"/>
              </w:rPr>
              <w:t>«Основы обеспечения информационной безопасности детей»</w:t>
            </w:r>
          </w:p>
        </w:tc>
        <w:tc>
          <w:tcPr>
            <w:tcW w:w="992" w:type="dxa"/>
          </w:tcPr>
          <w:p w:rsidR="00D0349E" w:rsidRPr="00A810EC" w:rsidRDefault="00D0349E" w:rsidP="00D0349E">
            <w:pPr>
              <w:jc w:val="center"/>
              <w:rPr>
                <w:rFonts w:ascii="Times New Roman" w:hAnsi="Times New Roman" w:cs="Times New Roman"/>
              </w:rPr>
            </w:pPr>
            <w:r w:rsidRPr="00A810EC">
              <w:rPr>
                <w:rFonts w:ascii="Times New Roman" w:hAnsi="Times New Roman" w:cs="Times New Roman"/>
              </w:rPr>
              <w:t>2</w:t>
            </w:r>
          </w:p>
        </w:tc>
      </w:tr>
      <w:tr w:rsidR="00D0349E" w:rsidRPr="00A810EC" w:rsidTr="002F49FC">
        <w:tc>
          <w:tcPr>
            <w:tcW w:w="8897" w:type="dxa"/>
          </w:tcPr>
          <w:p w:rsidR="00D0349E" w:rsidRPr="00D0349E" w:rsidRDefault="00D0349E" w:rsidP="00D0349E">
            <w:pPr>
              <w:jc w:val="both"/>
              <w:rPr>
                <w:rFonts w:ascii="Times New Roman" w:hAnsi="Times New Roman" w:cs="Times New Roman"/>
                <w:lang w:val="ru-RU"/>
              </w:rPr>
            </w:pPr>
            <w:r w:rsidRPr="00D0349E">
              <w:rPr>
                <w:rFonts w:ascii="Times New Roman" w:hAnsi="Times New Roman" w:cs="Times New Roman"/>
                <w:lang w:val="ru-RU"/>
              </w:rPr>
              <w:t>«Педагог дополнительного образования» (профессиональная переподготовка)</w:t>
            </w:r>
          </w:p>
        </w:tc>
        <w:tc>
          <w:tcPr>
            <w:tcW w:w="992" w:type="dxa"/>
          </w:tcPr>
          <w:p w:rsidR="00D0349E" w:rsidRPr="00A810EC" w:rsidRDefault="00D0349E" w:rsidP="00D0349E">
            <w:pPr>
              <w:jc w:val="center"/>
              <w:rPr>
                <w:rFonts w:ascii="Times New Roman" w:hAnsi="Times New Roman" w:cs="Times New Roman"/>
              </w:rPr>
            </w:pPr>
            <w:r w:rsidRPr="00A810EC">
              <w:rPr>
                <w:rFonts w:ascii="Times New Roman" w:hAnsi="Times New Roman" w:cs="Times New Roman"/>
              </w:rPr>
              <w:t>12</w:t>
            </w:r>
          </w:p>
        </w:tc>
      </w:tr>
      <w:tr w:rsidR="00D0349E" w:rsidRPr="00A810EC" w:rsidTr="002F49FC">
        <w:tc>
          <w:tcPr>
            <w:tcW w:w="8897" w:type="dxa"/>
          </w:tcPr>
          <w:p w:rsidR="00D0349E" w:rsidRPr="00D0349E" w:rsidRDefault="00D0349E" w:rsidP="00D0349E">
            <w:pPr>
              <w:jc w:val="both"/>
              <w:rPr>
                <w:rFonts w:ascii="Times New Roman" w:hAnsi="Times New Roman" w:cs="Times New Roman"/>
                <w:lang w:val="ru-RU"/>
              </w:rPr>
            </w:pPr>
            <w:r w:rsidRPr="00D0349E">
              <w:rPr>
                <w:rFonts w:ascii="Times New Roman" w:hAnsi="Times New Roman" w:cs="Times New Roman"/>
                <w:lang w:val="ru-RU"/>
              </w:rPr>
              <w:t>«Педагогическая деятельность в дополнительном образовании в соответствии с ФГОС»</w:t>
            </w:r>
          </w:p>
        </w:tc>
        <w:tc>
          <w:tcPr>
            <w:tcW w:w="992" w:type="dxa"/>
          </w:tcPr>
          <w:p w:rsidR="00D0349E" w:rsidRPr="00A810EC" w:rsidRDefault="00D0349E" w:rsidP="00D0349E">
            <w:pPr>
              <w:jc w:val="center"/>
              <w:rPr>
                <w:rFonts w:ascii="Times New Roman" w:hAnsi="Times New Roman" w:cs="Times New Roman"/>
              </w:rPr>
            </w:pPr>
            <w:r w:rsidRPr="00A810EC">
              <w:rPr>
                <w:rFonts w:ascii="Times New Roman" w:hAnsi="Times New Roman" w:cs="Times New Roman"/>
              </w:rPr>
              <w:t>1</w:t>
            </w:r>
          </w:p>
        </w:tc>
      </w:tr>
      <w:tr w:rsidR="00D0349E" w:rsidRPr="00A810EC" w:rsidTr="002F49FC">
        <w:tc>
          <w:tcPr>
            <w:tcW w:w="8897" w:type="dxa"/>
          </w:tcPr>
          <w:p w:rsidR="00D0349E" w:rsidRPr="00D0349E" w:rsidRDefault="00D0349E" w:rsidP="00D0349E">
            <w:pPr>
              <w:jc w:val="both"/>
              <w:rPr>
                <w:rFonts w:ascii="Times New Roman" w:hAnsi="Times New Roman" w:cs="Times New Roman"/>
                <w:lang w:val="ru-RU"/>
              </w:rPr>
            </w:pPr>
            <w:r w:rsidRPr="00D0349E">
              <w:rPr>
                <w:rFonts w:ascii="Times New Roman" w:hAnsi="Times New Roman" w:cs="Times New Roman"/>
                <w:lang w:val="ru-RU"/>
              </w:rPr>
              <w:t>«Планирование и реализация дополнительных мероприятий по усилению мер безопасности в ОО»</w:t>
            </w:r>
          </w:p>
        </w:tc>
        <w:tc>
          <w:tcPr>
            <w:tcW w:w="992" w:type="dxa"/>
          </w:tcPr>
          <w:p w:rsidR="00D0349E" w:rsidRPr="00A810EC" w:rsidRDefault="00D0349E" w:rsidP="00D0349E">
            <w:pPr>
              <w:jc w:val="center"/>
              <w:rPr>
                <w:rFonts w:ascii="Times New Roman" w:hAnsi="Times New Roman" w:cs="Times New Roman"/>
              </w:rPr>
            </w:pPr>
            <w:r w:rsidRPr="00A810EC">
              <w:rPr>
                <w:rFonts w:ascii="Times New Roman" w:hAnsi="Times New Roman" w:cs="Times New Roman"/>
              </w:rPr>
              <w:t>5</w:t>
            </w:r>
          </w:p>
        </w:tc>
      </w:tr>
      <w:tr w:rsidR="00D0349E" w:rsidRPr="00A810EC" w:rsidTr="002F49FC">
        <w:tc>
          <w:tcPr>
            <w:tcW w:w="8897" w:type="dxa"/>
          </w:tcPr>
          <w:p w:rsidR="00D0349E" w:rsidRPr="00D0349E" w:rsidRDefault="00D0349E" w:rsidP="00D0349E">
            <w:pPr>
              <w:jc w:val="both"/>
              <w:rPr>
                <w:rFonts w:ascii="Times New Roman" w:hAnsi="Times New Roman" w:cs="Times New Roman"/>
                <w:lang w:val="ru-RU"/>
              </w:rPr>
            </w:pPr>
            <w:r w:rsidRPr="00D0349E">
              <w:rPr>
                <w:rFonts w:ascii="Times New Roman" w:hAnsi="Times New Roman" w:cs="Times New Roman"/>
                <w:lang w:val="ru-RU"/>
              </w:rPr>
              <w:t>«Социальные сети как средство профессиональной деятельности педагога»</w:t>
            </w:r>
          </w:p>
        </w:tc>
        <w:tc>
          <w:tcPr>
            <w:tcW w:w="992" w:type="dxa"/>
          </w:tcPr>
          <w:p w:rsidR="00D0349E" w:rsidRPr="00A810EC" w:rsidRDefault="00D0349E" w:rsidP="00D0349E">
            <w:pPr>
              <w:jc w:val="center"/>
              <w:rPr>
                <w:rFonts w:ascii="Times New Roman" w:hAnsi="Times New Roman" w:cs="Times New Roman"/>
              </w:rPr>
            </w:pPr>
            <w:r w:rsidRPr="00A810EC">
              <w:rPr>
                <w:rFonts w:ascii="Times New Roman" w:hAnsi="Times New Roman" w:cs="Times New Roman"/>
              </w:rPr>
              <w:t>1</w:t>
            </w:r>
          </w:p>
        </w:tc>
      </w:tr>
      <w:tr w:rsidR="00D0349E" w:rsidRPr="00A810EC" w:rsidTr="002F49FC">
        <w:tc>
          <w:tcPr>
            <w:tcW w:w="8897" w:type="dxa"/>
          </w:tcPr>
          <w:p w:rsidR="00D0349E" w:rsidRPr="00D0349E" w:rsidRDefault="00D0349E" w:rsidP="00D0349E">
            <w:pPr>
              <w:jc w:val="both"/>
              <w:rPr>
                <w:rFonts w:ascii="Times New Roman" w:hAnsi="Times New Roman" w:cs="Times New Roman"/>
                <w:lang w:val="ru-RU"/>
              </w:rPr>
            </w:pPr>
            <w:r w:rsidRPr="00D0349E">
              <w:rPr>
                <w:rFonts w:ascii="Times New Roman" w:hAnsi="Times New Roman" w:cs="Times New Roman"/>
                <w:lang w:val="ru-RU"/>
              </w:rPr>
              <w:t>«Современное занятие в системе дополнительного образования детей»</w:t>
            </w:r>
          </w:p>
        </w:tc>
        <w:tc>
          <w:tcPr>
            <w:tcW w:w="992" w:type="dxa"/>
          </w:tcPr>
          <w:p w:rsidR="00D0349E" w:rsidRPr="00A810EC" w:rsidRDefault="00D0349E" w:rsidP="00D0349E">
            <w:pPr>
              <w:jc w:val="center"/>
              <w:rPr>
                <w:rFonts w:ascii="Times New Roman" w:hAnsi="Times New Roman" w:cs="Times New Roman"/>
              </w:rPr>
            </w:pPr>
            <w:r w:rsidRPr="00A810EC">
              <w:rPr>
                <w:rFonts w:ascii="Times New Roman" w:hAnsi="Times New Roman" w:cs="Times New Roman"/>
              </w:rPr>
              <w:t>2</w:t>
            </w:r>
          </w:p>
        </w:tc>
      </w:tr>
      <w:tr w:rsidR="00D0349E" w:rsidRPr="00A810EC" w:rsidTr="002F49FC">
        <w:tc>
          <w:tcPr>
            <w:tcW w:w="8897" w:type="dxa"/>
          </w:tcPr>
          <w:p w:rsidR="00D0349E" w:rsidRPr="00D0349E" w:rsidRDefault="00D0349E" w:rsidP="00D0349E">
            <w:pPr>
              <w:jc w:val="both"/>
              <w:rPr>
                <w:rFonts w:ascii="Times New Roman" w:hAnsi="Times New Roman" w:cs="Times New Roman"/>
                <w:lang w:val="ru-RU"/>
              </w:rPr>
            </w:pPr>
            <w:r w:rsidRPr="00D0349E">
              <w:rPr>
                <w:rFonts w:ascii="Times New Roman" w:hAnsi="Times New Roman" w:cs="Times New Roman"/>
                <w:lang w:val="ru-RU"/>
              </w:rPr>
              <w:t>«Современные педагогические технологии в практике дополнительного образования детей»</w:t>
            </w:r>
          </w:p>
        </w:tc>
        <w:tc>
          <w:tcPr>
            <w:tcW w:w="992" w:type="dxa"/>
          </w:tcPr>
          <w:p w:rsidR="00D0349E" w:rsidRPr="00A810EC" w:rsidRDefault="00D0349E" w:rsidP="00D0349E">
            <w:pPr>
              <w:jc w:val="center"/>
              <w:rPr>
                <w:rFonts w:ascii="Times New Roman" w:hAnsi="Times New Roman" w:cs="Times New Roman"/>
              </w:rPr>
            </w:pPr>
            <w:r w:rsidRPr="00A810EC">
              <w:rPr>
                <w:rFonts w:ascii="Times New Roman" w:hAnsi="Times New Roman" w:cs="Times New Roman"/>
              </w:rPr>
              <w:t>4</w:t>
            </w:r>
          </w:p>
        </w:tc>
      </w:tr>
      <w:tr w:rsidR="00D0349E" w:rsidRPr="00A810EC" w:rsidTr="002F49FC">
        <w:tc>
          <w:tcPr>
            <w:tcW w:w="8897" w:type="dxa"/>
          </w:tcPr>
          <w:p w:rsidR="00D0349E" w:rsidRPr="00A810EC" w:rsidRDefault="00D0349E" w:rsidP="00D0349E">
            <w:pPr>
              <w:jc w:val="both"/>
              <w:rPr>
                <w:rFonts w:ascii="Times New Roman" w:hAnsi="Times New Roman" w:cs="Times New Roman"/>
              </w:rPr>
            </w:pPr>
            <w:r w:rsidRPr="00D0349E">
              <w:rPr>
                <w:rFonts w:ascii="Times New Roman" w:hAnsi="Times New Roman" w:cs="Times New Roman"/>
                <w:lang w:val="ru-RU"/>
              </w:rPr>
              <w:t xml:space="preserve">«Организация работы классного руководителя в ОО» для осуществления профессиональной деятельности в сфере образования по профилю </w:t>
            </w:r>
            <w:r w:rsidRPr="00A810EC">
              <w:rPr>
                <w:rFonts w:ascii="Times New Roman" w:hAnsi="Times New Roman" w:cs="Times New Roman"/>
              </w:rPr>
              <w:t>«</w:t>
            </w:r>
            <w:proofErr w:type="spellStart"/>
            <w:r w:rsidRPr="00A810EC">
              <w:rPr>
                <w:rFonts w:ascii="Times New Roman" w:hAnsi="Times New Roman" w:cs="Times New Roman"/>
              </w:rPr>
              <w:t>Классный</w:t>
            </w:r>
            <w:proofErr w:type="spellEnd"/>
            <w:r w:rsidRPr="00A810EC">
              <w:rPr>
                <w:rFonts w:ascii="Times New Roman" w:hAnsi="Times New Roman" w:cs="Times New Roman"/>
              </w:rPr>
              <w:t xml:space="preserve"> </w:t>
            </w:r>
            <w:proofErr w:type="spellStart"/>
            <w:r w:rsidRPr="00A810EC">
              <w:rPr>
                <w:rFonts w:ascii="Times New Roman" w:hAnsi="Times New Roman" w:cs="Times New Roman"/>
              </w:rPr>
              <w:t>руководитель</w:t>
            </w:r>
            <w:proofErr w:type="spellEnd"/>
            <w:r w:rsidRPr="00A810EC">
              <w:rPr>
                <w:rFonts w:ascii="Times New Roman" w:hAnsi="Times New Roman" w:cs="Times New Roman"/>
              </w:rPr>
              <w:t>»</w:t>
            </w:r>
          </w:p>
        </w:tc>
        <w:tc>
          <w:tcPr>
            <w:tcW w:w="992" w:type="dxa"/>
          </w:tcPr>
          <w:p w:rsidR="00D0349E" w:rsidRPr="00A810EC" w:rsidRDefault="00D0349E" w:rsidP="00D0349E">
            <w:pPr>
              <w:jc w:val="center"/>
              <w:rPr>
                <w:rFonts w:ascii="Times New Roman" w:hAnsi="Times New Roman" w:cs="Times New Roman"/>
              </w:rPr>
            </w:pPr>
            <w:r w:rsidRPr="00A810EC">
              <w:rPr>
                <w:rFonts w:ascii="Times New Roman" w:hAnsi="Times New Roman" w:cs="Times New Roman"/>
              </w:rPr>
              <w:t>2</w:t>
            </w:r>
          </w:p>
        </w:tc>
      </w:tr>
      <w:tr w:rsidR="00D0349E" w:rsidRPr="00A810EC" w:rsidTr="002F49FC">
        <w:tc>
          <w:tcPr>
            <w:tcW w:w="8897" w:type="dxa"/>
          </w:tcPr>
          <w:p w:rsidR="00D0349E" w:rsidRPr="00D0349E" w:rsidRDefault="00D0349E" w:rsidP="00D0349E">
            <w:pPr>
              <w:jc w:val="both"/>
              <w:rPr>
                <w:rFonts w:ascii="Times New Roman" w:hAnsi="Times New Roman" w:cs="Times New Roman"/>
                <w:lang w:val="ru-RU"/>
              </w:rPr>
            </w:pPr>
            <w:r w:rsidRPr="00D0349E">
              <w:rPr>
                <w:rFonts w:ascii="Times New Roman" w:hAnsi="Times New Roman" w:cs="Times New Roman"/>
                <w:lang w:val="ru-RU"/>
              </w:rPr>
              <w:t>«Патриотическое воспитание учащихся: современные технологии и формы»</w:t>
            </w:r>
          </w:p>
        </w:tc>
        <w:tc>
          <w:tcPr>
            <w:tcW w:w="992" w:type="dxa"/>
          </w:tcPr>
          <w:p w:rsidR="00D0349E" w:rsidRPr="00A810EC" w:rsidRDefault="00D0349E" w:rsidP="00D0349E">
            <w:pPr>
              <w:jc w:val="center"/>
              <w:rPr>
                <w:rFonts w:ascii="Times New Roman" w:hAnsi="Times New Roman" w:cs="Times New Roman"/>
              </w:rPr>
            </w:pPr>
            <w:r w:rsidRPr="00A810EC">
              <w:rPr>
                <w:rFonts w:ascii="Times New Roman" w:hAnsi="Times New Roman" w:cs="Times New Roman"/>
              </w:rPr>
              <w:t>2</w:t>
            </w:r>
          </w:p>
        </w:tc>
      </w:tr>
      <w:tr w:rsidR="00D0349E" w:rsidRPr="00A810EC" w:rsidTr="002F49FC">
        <w:tc>
          <w:tcPr>
            <w:tcW w:w="8897" w:type="dxa"/>
          </w:tcPr>
          <w:p w:rsidR="00D0349E" w:rsidRPr="00D0349E" w:rsidRDefault="00D0349E" w:rsidP="00D0349E">
            <w:pPr>
              <w:jc w:val="both"/>
              <w:rPr>
                <w:rFonts w:ascii="Times New Roman" w:hAnsi="Times New Roman" w:cs="Times New Roman"/>
                <w:lang w:val="ru-RU"/>
              </w:rPr>
            </w:pPr>
            <w:r w:rsidRPr="00D0349E">
              <w:rPr>
                <w:rFonts w:ascii="Times New Roman" w:hAnsi="Times New Roman" w:cs="Times New Roman"/>
                <w:lang w:val="ru-RU"/>
              </w:rPr>
              <w:t>«Педагог дополнительного образования: современные подходы к профессиональной деятельности»</w:t>
            </w:r>
          </w:p>
        </w:tc>
        <w:tc>
          <w:tcPr>
            <w:tcW w:w="992" w:type="dxa"/>
          </w:tcPr>
          <w:p w:rsidR="00D0349E" w:rsidRPr="00A810EC" w:rsidRDefault="00D0349E" w:rsidP="00D0349E">
            <w:pPr>
              <w:jc w:val="center"/>
              <w:rPr>
                <w:rFonts w:ascii="Times New Roman" w:hAnsi="Times New Roman" w:cs="Times New Roman"/>
              </w:rPr>
            </w:pPr>
            <w:r w:rsidRPr="00A810EC">
              <w:rPr>
                <w:rFonts w:ascii="Times New Roman" w:hAnsi="Times New Roman" w:cs="Times New Roman"/>
              </w:rPr>
              <w:t>4</w:t>
            </w:r>
          </w:p>
        </w:tc>
      </w:tr>
      <w:tr w:rsidR="00D0349E" w:rsidRPr="00A810EC" w:rsidTr="002F49FC">
        <w:trPr>
          <w:trHeight w:val="391"/>
        </w:trPr>
        <w:tc>
          <w:tcPr>
            <w:tcW w:w="8897" w:type="dxa"/>
          </w:tcPr>
          <w:p w:rsidR="00D0349E" w:rsidRPr="00D0349E" w:rsidRDefault="00D0349E" w:rsidP="00D0349E">
            <w:pPr>
              <w:rPr>
                <w:rFonts w:ascii="Times New Roman" w:hAnsi="Times New Roman" w:cs="Times New Roman"/>
                <w:lang w:val="ru-RU"/>
              </w:rPr>
            </w:pPr>
            <w:r w:rsidRPr="00A810EC">
              <w:rPr>
                <w:rFonts w:ascii="Times New Roman" w:hAnsi="Times New Roman" w:cs="Times New Roman"/>
              </w:rPr>
              <w:t>"</w:t>
            </w:r>
            <w:proofErr w:type="spellStart"/>
            <w:r w:rsidRPr="00A810EC">
              <w:rPr>
                <w:rFonts w:ascii="Times New Roman" w:hAnsi="Times New Roman" w:cs="Times New Roman"/>
              </w:rPr>
              <w:t>Кадровое</w:t>
            </w:r>
            <w:proofErr w:type="spellEnd"/>
            <w:r w:rsidRPr="00A810EC">
              <w:rPr>
                <w:rFonts w:ascii="Times New Roman" w:hAnsi="Times New Roman" w:cs="Times New Roman"/>
              </w:rPr>
              <w:t xml:space="preserve"> </w:t>
            </w:r>
            <w:proofErr w:type="spellStart"/>
            <w:r w:rsidRPr="00A810EC">
              <w:rPr>
                <w:rFonts w:ascii="Times New Roman" w:hAnsi="Times New Roman" w:cs="Times New Roman"/>
              </w:rPr>
              <w:t>делопроизводство</w:t>
            </w:r>
            <w:proofErr w:type="spellEnd"/>
            <w:r w:rsidRPr="00A810EC">
              <w:rPr>
                <w:rFonts w:ascii="Times New Roman" w:hAnsi="Times New Roman" w:cs="Times New Roman"/>
              </w:rPr>
              <w:t xml:space="preserve"> </w:t>
            </w:r>
            <w:proofErr w:type="spellStart"/>
            <w:r w:rsidRPr="00A810EC">
              <w:rPr>
                <w:rFonts w:ascii="Times New Roman" w:hAnsi="Times New Roman" w:cs="Times New Roman"/>
              </w:rPr>
              <w:t>образовательного</w:t>
            </w:r>
            <w:proofErr w:type="spellEnd"/>
            <w:r w:rsidRPr="00A810EC">
              <w:rPr>
                <w:rFonts w:ascii="Times New Roman" w:hAnsi="Times New Roman" w:cs="Times New Roman"/>
              </w:rPr>
              <w:t xml:space="preserve"> </w:t>
            </w:r>
            <w:proofErr w:type="spellStart"/>
            <w:r w:rsidRPr="00A810EC">
              <w:rPr>
                <w:rFonts w:ascii="Times New Roman" w:hAnsi="Times New Roman" w:cs="Times New Roman"/>
              </w:rPr>
              <w:t>учреждения</w:t>
            </w:r>
            <w:proofErr w:type="spellEnd"/>
            <w:r w:rsidRPr="00A810EC">
              <w:rPr>
                <w:rFonts w:ascii="Times New Roman" w:hAnsi="Times New Roman" w:cs="Times New Roman"/>
              </w:rPr>
              <w:t xml:space="preserve">"; </w:t>
            </w:r>
          </w:p>
        </w:tc>
        <w:tc>
          <w:tcPr>
            <w:tcW w:w="992" w:type="dxa"/>
          </w:tcPr>
          <w:p w:rsidR="00D0349E" w:rsidRPr="00A810EC" w:rsidRDefault="00D0349E" w:rsidP="00D0349E">
            <w:pPr>
              <w:jc w:val="center"/>
              <w:rPr>
                <w:rFonts w:ascii="Times New Roman" w:hAnsi="Times New Roman" w:cs="Times New Roman"/>
              </w:rPr>
            </w:pPr>
            <w:r w:rsidRPr="00A810EC">
              <w:rPr>
                <w:rFonts w:ascii="Times New Roman" w:hAnsi="Times New Roman" w:cs="Times New Roman"/>
              </w:rPr>
              <w:t>1</w:t>
            </w:r>
          </w:p>
        </w:tc>
      </w:tr>
      <w:tr w:rsidR="00D0349E" w:rsidRPr="00A810EC" w:rsidTr="002F49FC">
        <w:tc>
          <w:tcPr>
            <w:tcW w:w="8897" w:type="dxa"/>
          </w:tcPr>
          <w:p w:rsidR="00D0349E" w:rsidRPr="00D0349E" w:rsidRDefault="00D0349E" w:rsidP="00D0349E">
            <w:pPr>
              <w:jc w:val="both"/>
              <w:rPr>
                <w:rFonts w:ascii="Times New Roman" w:hAnsi="Times New Roman" w:cs="Times New Roman"/>
                <w:lang w:val="ru-RU"/>
              </w:rPr>
            </w:pPr>
            <w:r w:rsidRPr="00D0349E">
              <w:rPr>
                <w:rFonts w:ascii="Times New Roman" w:hAnsi="Times New Roman" w:cs="Times New Roman"/>
                <w:lang w:val="ru-RU"/>
              </w:rPr>
              <w:lastRenderedPageBreak/>
              <w:t>"Разработка и принятие программы ОУ в контексте государственной программы "Развитие образования" (на 2018-2025гг)"</w:t>
            </w:r>
          </w:p>
        </w:tc>
        <w:tc>
          <w:tcPr>
            <w:tcW w:w="992" w:type="dxa"/>
          </w:tcPr>
          <w:p w:rsidR="00D0349E" w:rsidRPr="00A810EC" w:rsidRDefault="00D0349E" w:rsidP="00D0349E">
            <w:pPr>
              <w:jc w:val="center"/>
              <w:rPr>
                <w:rFonts w:ascii="Times New Roman" w:hAnsi="Times New Roman" w:cs="Times New Roman"/>
              </w:rPr>
            </w:pPr>
            <w:r w:rsidRPr="00A810EC">
              <w:rPr>
                <w:rFonts w:ascii="Times New Roman" w:hAnsi="Times New Roman" w:cs="Times New Roman"/>
              </w:rPr>
              <w:t>1</w:t>
            </w:r>
          </w:p>
        </w:tc>
      </w:tr>
      <w:tr w:rsidR="00D0349E" w:rsidRPr="00A810EC" w:rsidTr="002F49FC">
        <w:tc>
          <w:tcPr>
            <w:tcW w:w="8897" w:type="dxa"/>
          </w:tcPr>
          <w:p w:rsidR="00D0349E" w:rsidRPr="00D0349E" w:rsidRDefault="00D0349E" w:rsidP="00D0349E">
            <w:pPr>
              <w:jc w:val="both"/>
              <w:rPr>
                <w:rFonts w:ascii="Times New Roman" w:hAnsi="Times New Roman" w:cs="Times New Roman"/>
                <w:lang w:val="ru-RU"/>
              </w:rPr>
            </w:pPr>
            <w:r w:rsidRPr="00D0349E">
              <w:rPr>
                <w:rFonts w:ascii="Times New Roman" w:hAnsi="Times New Roman" w:cs="Times New Roman"/>
                <w:lang w:val="ru-RU"/>
              </w:rPr>
              <w:t>«Деятельность классного руководителя по реализации программы воспитания в ОО»</w:t>
            </w:r>
          </w:p>
        </w:tc>
        <w:tc>
          <w:tcPr>
            <w:tcW w:w="992" w:type="dxa"/>
          </w:tcPr>
          <w:p w:rsidR="00D0349E" w:rsidRPr="00A810EC" w:rsidRDefault="00D0349E" w:rsidP="00D0349E">
            <w:pPr>
              <w:jc w:val="center"/>
              <w:rPr>
                <w:rFonts w:ascii="Times New Roman" w:hAnsi="Times New Roman" w:cs="Times New Roman"/>
              </w:rPr>
            </w:pPr>
            <w:r w:rsidRPr="00A810EC">
              <w:rPr>
                <w:rFonts w:ascii="Times New Roman" w:hAnsi="Times New Roman" w:cs="Times New Roman"/>
              </w:rPr>
              <w:t>1</w:t>
            </w:r>
          </w:p>
        </w:tc>
      </w:tr>
      <w:tr w:rsidR="00D0349E" w:rsidRPr="00A810EC" w:rsidTr="002F49FC">
        <w:tc>
          <w:tcPr>
            <w:tcW w:w="8897" w:type="dxa"/>
          </w:tcPr>
          <w:p w:rsidR="00D0349E" w:rsidRPr="00D0349E" w:rsidRDefault="00D0349E" w:rsidP="00D0349E">
            <w:pPr>
              <w:jc w:val="both"/>
              <w:rPr>
                <w:rFonts w:ascii="Times New Roman" w:hAnsi="Times New Roman" w:cs="Times New Roman"/>
                <w:lang w:val="ru-RU"/>
              </w:rPr>
            </w:pPr>
            <w:r w:rsidRPr="00D0349E">
              <w:rPr>
                <w:rFonts w:ascii="Times New Roman" w:hAnsi="Times New Roman" w:cs="Times New Roman"/>
                <w:lang w:val="ru-RU"/>
              </w:rPr>
              <w:t>«Преподавание физической культуры согласно концепции преподавания учебного предмета «Физическая культура» в условиях реализации Стратегии развития физической культуры и спорта в РФ на период до 2020 года»</w:t>
            </w:r>
          </w:p>
        </w:tc>
        <w:tc>
          <w:tcPr>
            <w:tcW w:w="992" w:type="dxa"/>
          </w:tcPr>
          <w:p w:rsidR="00D0349E" w:rsidRPr="00A810EC" w:rsidRDefault="00D0349E" w:rsidP="00D0349E">
            <w:pPr>
              <w:jc w:val="center"/>
              <w:rPr>
                <w:rFonts w:ascii="Times New Roman" w:hAnsi="Times New Roman" w:cs="Times New Roman"/>
              </w:rPr>
            </w:pPr>
            <w:r w:rsidRPr="00A810EC">
              <w:rPr>
                <w:rFonts w:ascii="Times New Roman" w:hAnsi="Times New Roman" w:cs="Times New Roman"/>
              </w:rPr>
              <w:t>2</w:t>
            </w:r>
          </w:p>
        </w:tc>
      </w:tr>
      <w:tr w:rsidR="00D0349E" w:rsidRPr="00A810EC" w:rsidTr="002F49FC">
        <w:tc>
          <w:tcPr>
            <w:tcW w:w="8897" w:type="dxa"/>
          </w:tcPr>
          <w:p w:rsidR="00D0349E" w:rsidRPr="00D0349E" w:rsidRDefault="00D0349E" w:rsidP="00D0349E">
            <w:pPr>
              <w:jc w:val="both"/>
              <w:rPr>
                <w:rFonts w:ascii="Times New Roman" w:hAnsi="Times New Roman" w:cs="Times New Roman"/>
                <w:lang w:val="ru-RU"/>
              </w:rPr>
            </w:pPr>
            <w:r w:rsidRPr="00D0349E">
              <w:rPr>
                <w:rFonts w:ascii="Times New Roman" w:hAnsi="Times New Roman" w:cs="Times New Roman"/>
                <w:lang w:val="ru-RU"/>
              </w:rPr>
              <w:t>«Методика преподавания курса «Шахматы» в ОО в рамках ФГОС НОО»</w:t>
            </w:r>
          </w:p>
        </w:tc>
        <w:tc>
          <w:tcPr>
            <w:tcW w:w="992" w:type="dxa"/>
          </w:tcPr>
          <w:p w:rsidR="00D0349E" w:rsidRPr="00A810EC" w:rsidRDefault="00D0349E" w:rsidP="00D0349E">
            <w:pPr>
              <w:jc w:val="center"/>
              <w:rPr>
                <w:rFonts w:ascii="Times New Roman" w:hAnsi="Times New Roman" w:cs="Times New Roman"/>
              </w:rPr>
            </w:pPr>
            <w:r w:rsidRPr="00A810EC">
              <w:rPr>
                <w:rFonts w:ascii="Times New Roman" w:hAnsi="Times New Roman" w:cs="Times New Roman"/>
              </w:rPr>
              <w:t>1</w:t>
            </w:r>
          </w:p>
        </w:tc>
      </w:tr>
      <w:tr w:rsidR="00D0349E" w:rsidRPr="00A810EC" w:rsidTr="002F49FC">
        <w:tc>
          <w:tcPr>
            <w:tcW w:w="8897" w:type="dxa"/>
          </w:tcPr>
          <w:p w:rsidR="00D0349E" w:rsidRPr="00D0349E" w:rsidRDefault="00D0349E" w:rsidP="00D0349E">
            <w:pPr>
              <w:jc w:val="both"/>
              <w:rPr>
                <w:rFonts w:ascii="Times New Roman" w:hAnsi="Times New Roman" w:cs="Times New Roman"/>
                <w:lang w:val="ru-RU"/>
              </w:rPr>
            </w:pPr>
            <w:r w:rsidRPr="00D0349E">
              <w:rPr>
                <w:rFonts w:ascii="Times New Roman" w:hAnsi="Times New Roman" w:cs="Times New Roman"/>
                <w:lang w:val="ru-RU"/>
              </w:rPr>
              <w:t>«Дополнительное образование: ключевые элементы организации образовательного процесса»</w:t>
            </w:r>
          </w:p>
        </w:tc>
        <w:tc>
          <w:tcPr>
            <w:tcW w:w="992" w:type="dxa"/>
          </w:tcPr>
          <w:p w:rsidR="00D0349E" w:rsidRPr="00A810EC" w:rsidRDefault="00D0349E" w:rsidP="00D0349E">
            <w:pPr>
              <w:jc w:val="center"/>
              <w:rPr>
                <w:rFonts w:ascii="Times New Roman" w:hAnsi="Times New Roman" w:cs="Times New Roman"/>
              </w:rPr>
            </w:pPr>
            <w:r w:rsidRPr="00A810EC">
              <w:rPr>
                <w:rFonts w:ascii="Times New Roman" w:hAnsi="Times New Roman" w:cs="Times New Roman"/>
              </w:rPr>
              <w:t>1</w:t>
            </w:r>
          </w:p>
        </w:tc>
      </w:tr>
      <w:tr w:rsidR="00D0349E" w:rsidRPr="00A810EC" w:rsidTr="002F49FC">
        <w:tc>
          <w:tcPr>
            <w:tcW w:w="8897" w:type="dxa"/>
          </w:tcPr>
          <w:p w:rsidR="00D0349E" w:rsidRPr="00D0349E" w:rsidRDefault="00D0349E" w:rsidP="00D0349E">
            <w:pPr>
              <w:jc w:val="both"/>
              <w:rPr>
                <w:rFonts w:ascii="Times New Roman" w:hAnsi="Times New Roman" w:cs="Times New Roman"/>
                <w:lang w:val="ru-RU"/>
              </w:rPr>
            </w:pPr>
            <w:r w:rsidRPr="00D0349E">
              <w:rPr>
                <w:rFonts w:ascii="Times New Roman" w:hAnsi="Times New Roman" w:cs="Times New Roman"/>
                <w:lang w:val="ru-RU"/>
              </w:rPr>
              <w:t>«Реализация классным руководителем воспитательной компоненты ФГОС»</w:t>
            </w:r>
          </w:p>
        </w:tc>
        <w:tc>
          <w:tcPr>
            <w:tcW w:w="992" w:type="dxa"/>
          </w:tcPr>
          <w:p w:rsidR="00D0349E" w:rsidRPr="00A810EC" w:rsidRDefault="00D0349E" w:rsidP="00D0349E">
            <w:pPr>
              <w:jc w:val="center"/>
              <w:rPr>
                <w:rFonts w:ascii="Times New Roman" w:hAnsi="Times New Roman" w:cs="Times New Roman"/>
              </w:rPr>
            </w:pPr>
            <w:r w:rsidRPr="00A810EC">
              <w:rPr>
                <w:rFonts w:ascii="Times New Roman" w:hAnsi="Times New Roman" w:cs="Times New Roman"/>
              </w:rPr>
              <w:t>1</w:t>
            </w:r>
          </w:p>
        </w:tc>
      </w:tr>
      <w:tr w:rsidR="00D0349E" w:rsidRPr="00A810EC" w:rsidTr="002F49FC">
        <w:tc>
          <w:tcPr>
            <w:tcW w:w="8897" w:type="dxa"/>
          </w:tcPr>
          <w:p w:rsidR="00D0349E" w:rsidRPr="00D0349E" w:rsidRDefault="00D0349E" w:rsidP="00D0349E">
            <w:pPr>
              <w:jc w:val="both"/>
              <w:rPr>
                <w:rFonts w:ascii="Times New Roman" w:hAnsi="Times New Roman" w:cs="Times New Roman"/>
                <w:lang w:val="ru-RU"/>
              </w:rPr>
            </w:pPr>
            <w:r w:rsidRPr="00D0349E">
              <w:rPr>
                <w:rFonts w:ascii="Times New Roman" w:hAnsi="Times New Roman" w:cs="Times New Roman"/>
                <w:lang w:val="ru-RU"/>
              </w:rPr>
              <w:t>«Академия реализации государственной политики и профессионального развития работников образования Министерства просвещения РФ по дополнительной профессиональной программе «Школа современного учителя физики»</w:t>
            </w:r>
          </w:p>
        </w:tc>
        <w:tc>
          <w:tcPr>
            <w:tcW w:w="992" w:type="dxa"/>
          </w:tcPr>
          <w:p w:rsidR="00D0349E" w:rsidRPr="00A810EC" w:rsidRDefault="00D0349E" w:rsidP="00D0349E">
            <w:pPr>
              <w:jc w:val="center"/>
              <w:rPr>
                <w:rFonts w:ascii="Times New Roman" w:hAnsi="Times New Roman" w:cs="Times New Roman"/>
              </w:rPr>
            </w:pPr>
            <w:r w:rsidRPr="00A810EC">
              <w:rPr>
                <w:rFonts w:ascii="Times New Roman" w:hAnsi="Times New Roman" w:cs="Times New Roman"/>
              </w:rPr>
              <w:t>1</w:t>
            </w:r>
          </w:p>
        </w:tc>
      </w:tr>
      <w:tr w:rsidR="00D0349E" w:rsidRPr="00A810EC" w:rsidTr="002F49FC">
        <w:tc>
          <w:tcPr>
            <w:tcW w:w="8897" w:type="dxa"/>
          </w:tcPr>
          <w:p w:rsidR="00D0349E" w:rsidRPr="00D0349E" w:rsidRDefault="00D0349E" w:rsidP="00D0349E">
            <w:pPr>
              <w:jc w:val="both"/>
              <w:rPr>
                <w:rFonts w:ascii="Times New Roman" w:hAnsi="Times New Roman" w:cs="Times New Roman"/>
                <w:lang w:val="ru-RU"/>
              </w:rPr>
            </w:pPr>
            <w:r w:rsidRPr="00D0349E">
              <w:rPr>
                <w:rFonts w:ascii="Times New Roman" w:hAnsi="Times New Roman" w:cs="Times New Roman"/>
                <w:lang w:val="ru-RU"/>
              </w:rPr>
              <w:t>«Педагог дополнительного образования детей и взрослых»</w:t>
            </w:r>
          </w:p>
        </w:tc>
        <w:tc>
          <w:tcPr>
            <w:tcW w:w="992" w:type="dxa"/>
          </w:tcPr>
          <w:p w:rsidR="00D0349E" w:rsidRPr="00A810EC" w:rsidRDefault="00D0349E" w:rsidP="00D0349E">
            <w:pPr>
              <w:jc w:val="center"/>
              <w:rPr>
                <w:rFonts w:ascii="Times New Roman" w:hAnsi="Times New Roman" w:cs="Times New Roman"/>
              </w:rPr>
            </w:pPr>
            <w:r w:rsidRPr="00A810EC">
              <w:rPr>
                <w:rFonts w:ascii="Times New Roman" w:hAnsi="Times New Roman" w:cs="Times New Roman"/>
              </w:rPr>
              <w:t>1</w:t>
            </w:r>
          </w:p>
        </w:tc>
      </w:tr>
      <w:tr w:rsidR="00D0349E" w:rsidRPr="00A810EC" w:rsidTr="002F49FC">
        <w:tc>
          <w:tcPr>
            <w:tcW w:w="8897" w:type="dxa"/>
          </w:tcPr>
          <w:p w:rsidR="00D0349E" w:rsidRPr="00D0349E" w:rsidRDefault="00D0349E" w:rsidP="00D0349E">
            <w:pPr>
              <w:jc w:val="both"/>
              <w:rPr>
                <w:rFonts w:ascii="Times New Roman" w:hAnsi="Times New Roman" w:cs="Times New Roman"/>
                <w:lang w:val="ru-RU"/>
              </w:rPr>
            </w:pPr>
            <w:r w:rsidRPr="00D0349E">
              <w:rPr>
                <w:rFonts w:ascii="Times New Roman" w:hAnsi="Times New Roman" w:cs="Times New Roman"/>
                <w:lang w:val="ru-RU"/>
              </w:rPr>
              <w:t>«Академия реализации государственной политики и профессионального развития работников образования Министерства просвещения РФ по дополнительной профессиональной программе «Школа современного учителя географии»</w:t>
            </w:r>
          </w:p>
        </w:tc>
        <w:tc>
          <w:tcPr>
            <w:tcW w:w="992" w:type="dxa"/>
          </w:tcPr>
          <w:p w:rsidR="00D0349E" w:rsidRPr="00A810EC" w:rsidRDefault="00D0349E" w:rsidP="00D0349E">
            <w:pPr>
              <w:jc w:val="center"/>
              <w:rPr>
                <w:rFonts w:ascii="Times New Roman" w:hAnsi="Times New Roman" w:cs="Times New Roman"/>
              </w:rPr>
            </w:pPr>
            <w:r w:rsidRPr="00A810EC">
              <w:rPr>
                <w:rFonts w:ascii="Times New Roman" w:hAnsi="Times New Roman" w:cs="Times New Roman"/>
              </w:rPr>
              <w:t>1</w:t>
            </w:r>
          </w:p>
        </w:tc>
      </w:tr>
      <w:tr w:rsidR="00D0349E" w:rsidRPr="00A810EC" w:rsidTr="002F49FC">
        <w:tc>
          <w:tcPr>
            <w:tcW w:w="8897" w:type="dxa"/>
          </w:tcPr>
          <w:p w:rsidR="00D0349E" w:rsidRPr="00D0349E" w:rsidRDefault="00D0349E" w:rsidP="00D0349E">
            <w:pPr>
              <w:jc w:val="both"/>
              <w:rPr>
                <w:rFonts w:ascii="Times New Roman" w:hAnsi="Times New Roman" w:cs="Times New Roman"/>
                <w:lang w:val="ru-RU"/>
              </w:rPr>
            </w:pPr>
            <w:r w:rsidRPr="00D0349E">
              <w:rPr>
                <w:rFonts w:ascii="Times New Roman" w:hAnsi="Times New Roman" w:cs="Times New Roman"/>
                <w:lang w:val="ru-RU"/>
              </w:rPr>
              <w:t>«Академия реализации государственной политики и профессионального развития работников образования Министерства просвещения РФ по дополнительной профессиональной программе «Школа современного учителя истории»</w:t>
            </w:r>
          </w:p>
        </w:tc>
        <w:tc>
          <w:tcPr>
            <w:tcW w:w="992" w:type="dxa"/>
          </w:tcPr>
          <w:p w:rsidR="00D0349E" w:rsidRPr="00A810EC" w:rsidRDefault="00D0349E" w:rsidP="00D0349E">
            <w:pPr>
              <w:jc w:val="center"/>
              <w:rPr>
                <w:rFonts w:ascii="Times New Roman" w:hAnsi="Times New Roman" w:cs="Times New Roman"/>
              </w:rPr>
            </w:pPr>
            <w:r w:rsidRPr="00A810EC">
              <w:rPr>
                <w:rFonts w:ascii="Times New Roman" w:hAnsi="Times New Roman" w:cs="Times New Roman"/>
              </w:rPr>
              <w:t>1</w:t>
            </w:r>
          </w:p>
        </w:tc>
      </w:tr>
      <w:tr w:rsidR="00D0349E" w:rsidRPr="00A810EC" w:rsidTr="002F49FC">
        <w:tc>
          <w:tcPr>
            <w:tcW w:w="8897" w:type="dxa"/>
          </w:tcPr>
          <w:p w:rsidR="00D0349E" w:rsidRPr="00D0349E" w:rsidRDefault="00D0349E" w:rsidP="00D0349E">
            <w:pPr>
              <w:jc w:val="both"/>
              <w:rPr>
                <w:rFonts w:ascii="Times New Roman" w:hAnsi="Times New Roman" w:cs="Times New Roman"/>
                <w:lang w:val="ru-RU"/>
              </w:rPr>
            </w:pPr>
            <w:r w:rsidRPr="00D0349E">
              <w:rPr>
                <w:rFonts w:ascii="Times New Roman" w:hAnsi="Times New Roman" w:cs="Times New Roman"/>
                <w:lang w:val="ru-RU"/>
              </w:rPr>
              <w:t>«Работа классного руководителя по организации взаимодействия семьи и школы»</w:t>
            </w:r>
          </w:p>
        </w:tc>
        <w:tc>
          <w:tcPr>
            <w:tcW w:w="992" w:type="dxa"/>
          </w:tcPr>
          <w:p w:rsidR="00D0349E" w:rsidRPr="00A810EC" w:rsidRDefault="00D0349E" w:rsidP="00D0349E">
            <w:pPr>
              <w:jc w:val="center"/>
              <w:rPr>
                <w:rFonts w:ascii="Times New Roman" w:hAnsi="Times New Roman" w:cs="Times New Roman"/>
              </w:rPr>
            </w:pPr>
            <w:r w:rsidRPr="00A810EC">
              <w:rPr>
                <w:rFonts w:ascii="Times New Roman" w:hAnsi="Times New Roman" w:cs="Times New Roman"/>
              </w:rPr>
              <w:t>1</w:t>
            </w:r>
          </w:p>
        </w:tc>
      </w:tr>
      <w:tr w:rsidR="00D0349E" w:rsidRPr="00A810EC" w:rsidTr="002F49FC">
        <w:tc>
          <w:tcPr>
            <w:tcW w:w="8897" w:type="dxa"/>
          </w:tcPr>
          <w:p w:rsidR="00D0349E" w:rsidRPr="00D0349E" w:rsidRDefault="00D0349E" w:rsidP="00D0349E">
            <w:pPr>
              <w:jc w:val="both"/>
              <w:rPr>
                <w:rFonts w:ascii="Times New Roman" w:hAnsi="Times New Roman" w:cs="Times New Roman"/>
                <w:lang w:val="ru-RU"/>
              </w:rPr>
            </w:pPr>
            <w:r w:rsidRPr="00D0349E">
              <w:rPr>
                <w:rFonts w:ascii="Times New Roman" w:hAnsi="Times New Roman" w:cs="Times New Roman"/>
                <w:lang w:val="ru-RU"/>
              </w:rPr>
              <w:t>«Основы обеспечения информационной безопасности детей»</w:t>
            </w:r>
          </w:p>
        </w:tc>
        <w:tc>
          <w:tcPr>
            <w:tcW w:w="992" w:type="dxa"/>
          </w:tcPr>
          <w:p w:rsidR="00D0349E" w:rsidRPr="00A810EC" w:rsidRDefault="00D0349E" w:rsidP="00D0349E">
            <w:pPr>
              <w:jc w:val="center"/>
              <w:rPr>
                <w:rFonts w:ascii="Times New Roman" w:hAnsi="Times New Roman" w:cs="Times New Roman"/>
              </w:rPr>
            </w:pPr>
            <w:r w:rsidRPr="00A810EC">
              <w:rPr>
                <w:rFonts w:ascii="Times New Roman" w:hAnsi="Times New Roman" w:cs="Times New Roman"/>
              </w:rPr>
              <w:t>2</w:t>
            </w:r>
          </w:p>
        </w:tc>
      </w:tr>
      <w:tr w:rsidR="00D0349E" w:rsidRPr="00A810EC" w:rsidTr="002F49FC">
        <w:tc>
          <w:tcPr>
            <w:tcW w:w="8897" w:type="dxa"/>
          </w:tcPr>
          <w:p w:rsidR="00D0349E" w:rsidRPr="00A810EC" w:rsidRDefault="00D0349E" w:rsidP="00D0349E">
            <w:pPr>
              <w:jc w:val="both"/>
              <w:rPr>
                <w:rFonts w:ascii="Times New Roman" w:hAnsi="Times New Roman" w:cs="Times New Roman"/>
              </w:rPr>
            </w:pPr>
            <w:r w:rsidRPr="00A810EC">
              <w:rPr>
                <w:rFonts w:ascii="Times New Roman" w:hAnsi="Times New Roman" w:cs="Times New Roman"/>
              </w:rPr>
              <w:t>«</w:t>
            </w:r>
            <w:proofErr w:type="spellStart"/>
            <w:r w:rsidRPr="00A810EC">
              <w:rPr>
                <w:rFonts w:ascii="Times New Roman" w:hAnsi="Times New Roman" w:cs="Times New Roman"/>
              </w:rPr>
              <w:t>Педагогика</w:t>
            </w:r>
            <w:proofErr w:type="spellEnd"/>
            <w:r w:rsidRPr="00A810EC">
              <w:rPr>
                <w:rFonts w:ascii="Times New Roman" w:hAnsi="Times New Roman" w:cs="Times New Roman"/>
              </w:rPr>
              <w:t xml:space="preserve"> </w:t>
            </w:r>
            <w:proofErr w:type="spellStart"/>
            <w:r w:rsidRPr="00A810EC">
              <w:rPr>
                <w:rFonts w:ascii="Times New Roman" w:hAnsi="Times New Roman" w:cs="Times New Roman"/>
              </w:rPr>
              <w:t>дополнительного</w:t>
            </w:r>
            <w:proofErr w:type="spellEnd"/>
            <w:r w:rsidRPr="00A810EC">
              <w:rPr>
                <w:rFonts w:ascii="Times New Roman" w:hAnsi="Times New Roman" w:cs="Times New Roman"/>
              </w:rPr>
              <w:t xml:space="preserve"> </w:t>
            </w:r>
            <w:proofErr w:type="spellStart"/>
            <w:r w:rsidRPr="00A810EC">
              <w:rPr>
                <w:rFonts w:ascii="Times New Roman" w:hAnsi="Times New Roman" w:cs="Times New Roman"/>
              </w:rPr>
              <w:t>образования</w:t>
            </w:r>
            <w:proofErr w:type="spellEnd"/>
            <w:r w:rsidRPr="00A810EC">
              <w:rPr>
                <w:rFonts w:ascii="Times New Roman" w:hAnsi="Times New Roman" w:cs="Times New Roman"/>
              </w:rPr>
              <w:t>»</w:t>
            </w:r>
          </w:p>
        </w:tc>
        <w:tc>
          <w:tcPr>
            <w:tcW w:w="992" w:type="dxa"/>
          </w:tcPr>
          <w:p w:rsidR="00D0349E" w:rsidRPr="00A810EC" w:rsidRDefault="00D0349E" w:rsidP="00D0349E">
            <w:pPr>
              <w:jc w:val="center"/>
              <w:rPr>
                <w:rFonts w:ascii="Times New Roman" w:hAnsi="Times New Roman" w:cs="Times New Roman"/>
              </w:rPr>
            </w:pPr>
            <w:r w:rsidRPr="00A810EC">
              <w:rPr>
                <w:rFonts w:ascii="Times New Roman" w:hAnsi="Times New Roman" w:cs="Times New Roman"/>
              </w:rPr>
              <w:t>1</w:t>
            </w:r>
          </w:p>
        </w:tc>
      </w:tr>
      <w:tr w:rsidR="00D0349E" w:rsidRPr="00A810EC" w:rsidTr="002F49FC">
        <w:tc>
          <w:tcPr>
            <w:tcW w:w="8897" w:type="dxa"/>
          </w:tcPr>
          <w:p w:rsidR="00D0349E" w:rsidRPr="00D0349E" w:rsidRDefault="00D0349E" w:rsidP="00D0349E">
            <w:pPr>
              <w:jc w:val="both"/>
              <w:rPr>
                <w:rFonts w:ascii="Times New Roman" w:hAnsi="Times New Roman" w:cs="Times New Roman"/>
                <w:lang w:val="ru-RU"/>
              </w:rPr>
            </w:pPr>
            <w:r w:rsidRPr="00D0349E">
              <w:rPr>
                <w:rFonts w:ascii="Times New Roman" w:hAnsi="Times New Roman" w:cs="Times New Roman"/>
                <w:lang w:val="ru-RU"/>
              </w:rPr>
              <w:t>Работа классного руководителя в рамках реализации ФГОС»</w:t>
            </w:r>
          </w:p>
        </w:tc>
        <w:tc>
          <w:tcPr>
            <w:tcW w:w="992" w:type="dxa"/>
          </w:tcPr>
          <w:p w:rsidR="00D0349E" w:rsidRPr="00A810EC" w:rsidRDefault="00D0349E" w:rsidP="00D0349E">
            <w:pPr>
              <w:jc w:val="center"/>
              <w:rPr>
                <w:rFonts w:ascii="Times New Roman" w:hAnsi="Times New Roman" w:cs="Times New Roman"/>
              </w:rPr>
            </w:pPr>
            <w:r w:rsidRPr="00A810EC">
              <w:rPr>
                <w:rFonts w:ascii="Times New Roman" w:hAnsi="Times New Roman" w:cs="Times New Roman"/>
              </w:rPr>
              <w:t>1</w:t>
            </w:r>
          </w:p>
        </w:tc>
      </w:tr>
      <w:tr w:rsidR="00D0349E" w:rsidRPr="00A810EC" w:rsidTr="002F49FC">
        <w:tc>
          <w:tcPr>
            <w:tcW w:w="8897" w:type="dxa"/>
          </w:tcPr>
          <w:p w:rsidR="00D0349E" w:rsidRPr="00D0349E" w:rsidRDefault="00D0349E" w:rsidP="00D0349E">
            <w:pPr>
              <w:jc w:val="both"/>
              <w:rPr>
                <w:rFonts w:ascii="Times New Roman" w:hAnsi="Times New Roman" w:cs="Times New Roman"/>
                <w:lang w:val="ru-RU"/>
              </w:rPr>
            </w:pPr>
            <w:r w:rsidRPr="00D0349E">
              <w:rPr>
                <w:rFonts w:ascii="Times New Roman" w:hAnsi="Times New Roman" w:cs="Times New Roman"/>
                <w:lang w:val="ru-RU"/>
              </w:rPr>
              <w:t>«Теоретические основы финансовой грамотности. Модуль 1»</w:t>
            </w:r>
          </w:p>
        </w:tc>
        <w:tc>
          <w:tcPr>
            <w:tcW w:w="992" w:type="dxa"/>
          </w:tcPr>
          <w:p w:rsidR="00D0349E" w:rsidRPr="00A810EC" w:rsidRDefault="00D0349E" w:rsidP="00D0349E">
            <w:pPr>
              <w:jc w:val="center"/>
              <w:rPr>
                <w:rFonts w:ascii="Times New Roman" w:hAnsi="Times New Roman" w:cs="Times New Roman"/>
              </w:rPr>
            </w:pPr>
            <w:r w:rsidRPr="00A810EC">
              <w:rPr>
                <w:rFonts w:ascii="Times New Roman" w:hAnsi="Times New Roman" w:cs="Times New Roman"/>
              </w:rPr>
              <w:t>1</w:t>
            </w:r>
          </w:p>
        </w:tc>
      </w:tr>
      <w:tr w:rsidR="00D0349E" w:rsidRPr="00A810EC" w:rsidTr="002F49FC">
        <w:tc>
          <w:tcPr>
            <w:tcW w:w="8897" w:type="dxa"/>
          </w:tcPr>
          <w:p w:rsidR="00D0349E" w:rsidRPr="00D0349E" w:rsidRDefault="00D0349E" w:rsidP="00D0349E">
            <w:pPr>
              <w:jc w:val="both"/>
              <w:rPr>
                <w:rFonts w:ascii="Times New Roman" w:hAnsi="Times New Roman" w:cs="Times New Roman"/>
                <w:lang w:val="ru-RU"/>
              </w:rPr>
            </w:pPr>
            <w:r w:rsidRPr="00D0349E">
              <w:rPr>
                <w:rFonts w:ascii="Times New Roman" w:hAnsi="Times New Roman" w:cs="Times New Roman"/>
                <w:lang w:val="ru-RU"/>
              </w:rPr>
              <w:t>«Способы и средства формирования финансовой грамотности обучающихся. Модуль 2»</w:t>
            </w:r>
          </w:p>
        </w:tc>
        <w:tc>
          <w:tcPr>
            <w:tcW w:w="992" w:type="dxa"/>
          </w:tcPr>
          <w:p w:rsidR="00D0349E" w:rsidRPr="00A810EC" w:rsidRDefault="00D0349E" w:rsidP="00D0349E">
            <w:pPr>
              <w:jc w:val="center"/>
              <w:rPr>
                <w:rFonts w:ascii="Times New Roman" w:hAnsi="Times New Roman" w:cs="Times New Roman"/>
              </w:rPr>
            </w:pPr>
            <w:r w:rsidRPr="00A810EC">
              <w:rPr>
                <w:rFonts w:ascii="Times New Roman" w:hAnsi="Times New Roman" w:cs="Times New Roman"/>
              </w:rPr>
              <w:t>1</w:t>
            </w:r>
          </w:p>
        </w:tc>
      </w:tr>
      <w:tr w:rsidR="00D0349E" w:rsidRPr="00A810EC" w:rsidTr="002F49FC">
        <w:tc>
          <w:tcPr>
            <w:tcW w:w="8897" w:type="dxa"/>
          </w:tcPr>
          <w:p w:rsidR="00D0349E" w:rsidRPr="00A810EC" w:rsidRDefault="00D0349E" w:rsidP="00D0349E">
            <w:pPr>
              <w:jc w:val="both"/>
              <w:rPr>
                <w:rFonts w:ascii="Times New Roman" w:hAnsi="Times New Roman" w:cs="Times New Roman"/>
              </w:rPr>
            </w:pPr>
            <w:r w:rsidRPr="00D0349E">
              <w:rPr>
                <w:rFonts w:ascii="Times New Roman" w:hAnsi="Times New Roman" w:cs="Times New Roman"/>
                <w:lang w:val="ru-RU"/>
              </w:rPr>
              <w:t xml:space="preserve">«Организация работы классного руководителя в ОО» для осуществления </w:t>
            </w:r>
            <w:proofErr w:type="spellStart"/>
            <w:r w:rsidRPr="00D0349E">
              <w:rPr>
                <w:rFonts w:ascii="Times New Roman" w:hAnsi="Times New Roman" w:cs="Times New Roman"/>
                <w:lang w:val="ru-RU"/>
              </w:rPr>
              <w:t>профессионльной</w:t>
            </w:r>
            <w:proofErr w:type="spellEnd"/>
            <w:r w:rsidRPr="00D0349E">
              <w:rPr>
                <w:rFonts w:ascii="Times New Roman" w:hAnsi="Times New Roman" w:cs="Times New Roman"/>
                <w:lang w:val="ru-RU"/>
              </w:rPr>
              <w:t xml:space="preserve"> деятельности в сфере образования по профилю </w:t>
            </w:r>
            <w:r w:rsidRPr="00A810EC">
              <w:rPr>
                <w:rFonts w:ascii="Times New Roman" w:hAnsi="Times New Roman" w:cs="Times New Roman"/>
              </w:rPr>
              <w:t>«</w:t>
            </w:r>
            <w:proofErr w:type="spellStart"/>
            <w:r w:rsidRPr="00A810EC">
              <w:rPr>
                <w:rFonts w:ascii="Times New Roman" w:hAnsi="Times New Roman" w:cs="Times New Roman"/>
              </w:rPr>
              <w:t>Классный</w:t>
            </w:r>
            <w:proofErr w:type="spellEnd"/>
            <w:r w:rsidRPr="00A810EC">
              <w:rPr>
                <w:rFonts w:ascii="Times New Roman" w:hAnsi="Times New Roman" w:cs="Times New Roman"/>
              </w:rPr>
              <w:t xml:space="preserve"> </w:t>
            </w:r>
            <w:proofErr w:type="spellStart"/>
            <w:r w:rsidRPr="00A810EC">
              <w:rPr>
                <w:rFonts w:ascii="Times New Roman" w:hAnsi="Times New Roman" w:cs="Times New Roman"/>
              </w:rPr>
              <w:t>руководитель</w:t>
            </w:r>
            <w:proofErr w:type="spellEnd"/>
            <w:r w:rsidRPr="00A810EC">
              <w:rPr>
                <w:rFonts w:ascii="Times New Roman" w:hAnsi="Times New Roman" w:cs="Times New Roman"/>
              </w:rPr>
              <w:t xml:space="preserve">» </w:t>
            </w:r>
          </w:p>
        </w:tc>
        <w:tc>
          <w:tcPr>
            <w:tcW w:w="992" w:type="dxa"/>
          </w:tcPr>
          <w:p w:rsidR="00D0349E" w:rsidRPr="00A810EC" w:rsidRDefault="00D0349E" w:rsidP="00D0349E">
            <w:pPr>
              <w:jc w:val="center"/>
              <w:rPr>
                <w:rFonts w:ascii="Times New Roman" w:hAnsi="Times New Roman" w:cs="Times New Roman"/>
              </w:rPr>
            </w:pPr>
            <w:r w:rsidRPr="00A810EC">
              <w:rPr>
                <w:rFonts w:ascii="Times New Roman" w:hAnsi="Times New Roman" w:cs="Times New Roman"/>
              </w:rPr>
              <w:t>2</w:t>
            </w:r>
          </w:p>
        </w:tc>
      </w:tr>
      <w:tr w:rsidR="00D0349E" w:rsidRPr="00A810EC" w:rsidTr="002F49FC">
        <w:tc>
          <w:tcPr>
            <w:tcW w:w="8897" w:type="dxa"/>
          </w:tcPr>
          <w:p w:rsidR="00D0349E" w:rsidRPr="00A810EC" w:rsidRDefault="00D0349E" w:rsidP="00D0349E">
            <w:pPr>
              <w:jc w:val="both"/>
              <w:rPr>
                <w:rFonts w:ascii="Times New Roman" w:hAnsi="Times New Roman" w:cs="Times New Roman"/>
              </w:rPr>
            </w:pPr>
            <w:r w:rsidRPr="00D0349E">
              <w:rPr>
                <w:rFonts w:ascii="Times New Roman" w:hAnsi="Times New Roman" w:cs="Times New Roman"/>
                <w:lang w:val="ru-RU"/>
              </w:rPr>
              <w:t xml:space="preserve">«Мотивация в профессиональном саморазвитии педагога и ученика. </w:t>
            </w:r>
            <w:proofErr w:type="spellStart"/>
            <w:r w:rsidRPr="00A810EC">
              <w:rPr>
                <w:rFonts w:ascii="Times New Roman" w:hAnsi="Times New Roman" w:cs="Times New Roman"/>
              </w:rPr>
              <w:t>Креативность</w:t>
            </w:r>
            <w:proofErr w:type="spellEnd"/>
            <w:r w:rsidRPr="00A810EC">
              <w:rPr>
                <w:rFonts w:ascii="Times New Roman" w:hAnsi="Times New Roman" w:cs="Times New Roman"/>
              </w:rPr>
              <w:t xml:space="preserve"> и </w:t>
            </w:r>
            <w:proofErr w:type="spellStart"/>
            <w:r w:rsidRPr="00A810EC">
              <w:rPr>
                <w:rFonts w:ascii="Times New Roman" w:hAnsi="Times New Roman" w:cs="Times New Roman"/>
              </w:rPr>
              <w:t>стартап-культура</w:t>
            </w:r>
            <w:proofErr w:type="spellEnd"/>
            <w:r w:rsidRPr="00A810EC">
              <w:rPr>
                <w:rFonts w:ascii="Times New Roman" w:hAnsi="Times New Roman" w:cs="Times New Roman"/>
              </w:rPr>
              <w:t>»</w:t>
            </w:r>
          </w:p>
        </w:tc>
        <w:tc>
          <w:tcPr>
            <w:tcW w:w="992" w:type="dxa"/>
          </w:tcPr>
          <w:p w:rsidR="00D0349E" w:rsidRPr="00A810EC" w:rsidRDefault="00D0349E" w:rsidP="00D0349E">
            <w:pPr>
              <w:jc w:val="center"/>
              <w:rPr>
                <w:rFonts w:ascii="Times New Roman" w:hAnsi="Times New Roman" w:cs="Times New Roman"/>
              </w:rPr>
            </w:pPr>
            <w:r w:rsidRPr="00A810EC">
              <w:rPr>
                <w:rFonts w:ascii="Times New Roman" w:hAnsi="Times New Roman" w:cs="Times New Roman"/>
              </w:rPr>
              <w:t>1</w:t>
            </w:r>
          </w:p>
        </w:tc>
      </w:tr>
      <w:tr w:rsidR="00D0349E" w:rsidRPr="00A810EC" w:rsidTr="002F49FC">
        <w:tc>
          <w:tcPr>
            <w:tcW w:w="8897" w:type="dxa"/>
          </w:tcPr>
          <w:p w:rsidR="00D0349E" w:rsidRPr="00D0349E" w:rsidRDefault="00D0349E" w:rsidP="00D0349E">
            <w:pPr>
              <w:jc w:val="both"/>
              <w:rPr>
                <w:rFonts w:ascii="Times New Roman" w:hAnsi="Times New Roman" w:cs="Times New Roman"/>
                <w:lang w:val="ru-RU"/>
              </w:rPr>
            </w:pPr>
            <w:r w:rsidRPr="00D0349E">
              <w:rPr>
                <w:rFonts w:ascii="Times New Roman" w:hAnsi="Times New Roman" w:cs="Times New Roman"/>
                <w:lang w:val="ru-RU"/>
              </w:rPr>
              <w:t>«Планирование и реализация дополнительных мероприятий по усилению мер безопасности в ОО»</w:t>
            </w:r>
          </w:p>
        </w:tc>
        <w:tc>
          <w:tcPr>
            <w:tcW w:w="992" w:type="dxa"/>
          </w:tcPr>
          <w:p w:rsidR="00D0349E" w:rsidRPr="00A810EC" w:rsidRDefault="00D0349E" w:rsidP="00D0349E">
            <w:pPr>
              <w:jc w:val="center"/>
              <w:rPr>
                <w:rFonts w:ascii="Times New Roman" w:hAnsi="Times New Roman" w:cs="Times New Roman"/>
              </w:rPr>
            </w:pPr>
            <w:r w:rsidRPr="00A810EC">
              <w:rPr>
                <w:rFonts w:ascii="Times New Roman" w:hAnsi="Times New Roman" w:cs="Times New Roman"/>
              </w:rPr>
              <w:t>1</w:t>
            </w:r>
          </w:p>
        </w:tc>
      </w:tr>
      <w:tr w:rsidR="00D0349E" w:rsidRPr="00A810EC" w:rsidTr="002F49FC">
        <w:tc>
          <w:tcPr>
            <w:tcW w:w="8897" w:type="dxa"/>
          </w:tcPr>
          <w:p w:rsidR="00D0349E" w:rsidRPr="00D0349E" w:rsidRDefault="00D0349E" w:rsidP="00D0349E">
            <w:pPr>
              <w:jc w:val="both"/>
              <w:rPr>
                <w:rFonts w:ascii="Times New Roman" w:hAnsi="Times New Roman" w:cs="Times New Roman"/>
                <w:lang w:val="ru-RU"/>
              </w:rPr>
            </w:pPr>
            <w:r w:rsidRPr="00D0349E">
              <w:rPr>
                <w:rFonts w:ascii="Times New Roman" w:hAnsi="Times New Roman" w:cs="Times New Roman"/>
                <w:lang w:val="ru-RU"/>
              </w:rPr>
              <w:t>«Преподавание робототехники в ОО в условиях ФГОС НОО, ФГОС ООО, ФГОС СОО» право (соответствие квалификации) на ведение «Преподавание робототехники в ОО»</w:t>
            </w:r>
          </w:p>
        </w:tc>
        <w:tc>
          <w:tcPr>
            <w:tcW w:w="992" w:type="dxa"/>
          </w:tcPr>
          <w:p w:rsidR="00D0349E" w:rsidRPr="00A810EC" w:rsidRDefault="00D0349E" w:rsidP="00D0349E">
            <w:pPr>
              <w:jc w:val="center"/>
              <w:rPr>
                <w:rFonts w:ascii="Times New Roman" w:hAnsi="Times New Roman" w:cs="Times New Roman"/>
              </w:rPr>
            </w:pPr>
            <w:r w:rsidRPr="00A810EC">
              <w:rPr>
                <w:rFonts w:ascii="Times New Roman" w:hAnsi="Times New Roman" w:cs="Times New Roman"/>
              </w:rPr>
              <w:t>1</w:t>
            </w:r>
          </w:p>
        </w:tc>
      </w:tr>
      <w:tr w:rsidR="00D0349E" w:rsidRPr="00A810EC" w:rsidTr="002F49FC">
        <w:tc>
          <w:tcPr>
            <w:tcW w:w="8897" w:type="dxa"/>
          </w:tcPr>
          <w:p w:rsidR="00D0349E" w:rsidRPr="00D0349E" w:rsidRDefault="00D0349E" w:rsidP="00D0349E">
            <w:pPr>
              <w:jc w:val="both"/>
              <w:rPr>
                <w:rFonts w:ascii="Times New Roman" w:hAnsi="Times New Roman" w:cs="Times New Roman"/>
                <w:lang w:val="ru-RU"/>
              </w:rPr>
            </w:pPr>
            <w:r w:rsidRPr="00D0349E">
              <w:rPr>
                <w:rFonts w:ascii="Times New Roman" w:hAnsi="Times New Roman" w:cs="Times New Roman"/>
                <w:lang w:val="ru-RU"/>
              </w:rPr>
              <w:t>"Содержание и организация работы воспитателя группы продленного дня»</w:t>
            </w:r>
          </w:p>
        </w:tc>
        <w:tc>
          <w:tcPr>
            <w:tcW w:w="992" w:type="dxa"/>
          </w:tcPr>
          <w:p w:rsidR="00D0349E" w:rsidRPr="00A810EC" w:rsidRDefault="00D0349E" w:rsidP="00D0349E">
            <w:pPr>
              <w:jc w:val="center"/>
              <w:rPr>
                <w:rFonts w:ascii="Times New Roman" w:hAnsi="Times New Roman" w:cs="Times New Roman"/>
              </w:rPr>
            </w:pPr>
            <w:r w:rsidRPr="00A810EC">
              <w:rPr>
                <w:rFonts w:ascii="Times New Roman" w:hAnsi="Times New Roman" w:cs="Times New Roman"/>
              </w:rPr>
              <w:t>1</w:t>
            </w:r>
          </w:p>
        </w:tc>
      </w:tr>
      <w:tr w:rsidR="00D0349E" w:rsidRPr="00A810EC" w:rsidTr="002F49FC">
        <w:tc>
          <w:tcPr>
            <w:tcW w:w="8897" w:type="dxa"/>
          </w:tcPr>
          <w:p w:rsidR="00D0349E" w:rsidRPr="00D0349E" w:rsidRDefault="00D0349E" w:rsidP="00D0349E">
            <w:pPr>
              <w:jc w:val="both"/>
              <w:rPr>
                <w:rFonts w:ascii="Times New Roman" w:hAnsi="Times New Roman" w:cs="Times New Roman"/>
                <w:lang w:val="ru-RU"/>
              </w:rPr>
            </w:pPr>
            <w:r w:rsidRPr="00D0349E">
              <w:rPr>
                <w:rFonts w:ascii="Times New Roman" w:hAnsi="Times New Roman" w:cs="Times New Roman"/>
                <w:lang w:val="ru-RU"/>
              </w:rPr>
              <w:t>«Подготовка ответственных организаторов в аудиториях ППЭ для проведения ГИА-11 в форме ЕГЭ в ТОМ»</w:t>
            </w:r>
          </w:p>
        </w:tc>
        <w:tc>
          <w:tcPr>
            <w:tcW w:w="992" w:type="dxa"/>
          </w:tcPr>
          <w:p w:rsidR="00D0349E" w:rsidRPr="00A810EC" w:rsidRDefault="00D0349E" w:rsidP="00D0349E">
            <w:pPr>
              <w:jc w:val="center"/>
              <w:rPr>
                <w:rFonts w:ascii="Times New Roman" w:hAnsi="Times New Roman" w:cs="Times New Roman"/>
              </w:rPr>
            </w:pPr>
            <w:r w:rsidRPr="00A810EC">
              <w:rPr>
                <w:rFonts w:ascii="Times New Roman" w:hAnsi="Times New Roman" w:cs="Times New Roman"/>
              </w:rPr>
              <w:t>3</w:t>
            </w:r>
          </w:p>
        </w:tc>
      </w:tr>
      <w:tr w:rsidR="00D0349E" w:rsidRPr="00A810EC" w:rsidTr="002F49FC">
        <w:tc>
          <w:tcPr>
            <w:tcW w:w="8897" w:type="dxa"/>
          </w:tcPr>
          <w:p w:rsidR="00D0349E" w:rsidRPr="00A810EC" w:rsidRDefault="00D0349E" w:rsidP="00D0349E">
            <w:pPr>
              <w:jc w:val="both"/>
              <w:rPr>
                <w:rFonts w:ascii="Times New Roman" w:hAnsi="Times New Roman" w:cs="Times New Roman"/>
              </w:rPr>
            </w:pPr>
            <w:r w:rsidRPr="00D0349E">
              <w:rPr>
                <w:rFonts w:ascii="Times New Roman" w:hAnsi="Times New Roman" w:cs="Times New Roman"/>
                <w:lang w:val="ru-RU"/>
              </w:rPr>
              <w:t xml:space="preserve">«Конструирование заданий, направленных на формирование математической грамотности. </w:t>
            </w:r>
            <w:proofErr w:type="spellStart"/>
            <w:r w:rsidRPr="00A810EC">
              <w:rPr>
                <w:rFonts w:ascii="Times New Roman" w:hAnsi="Times New Roman" w:cs="Times New Roman"/>
              </w:rPr>
              <w:t>Модуль</w:t>
            </w:r>
            <w:proofErr w:type="spellEnd"/>
            <w:r w:rsidRPr="00A810EC">
              <w:rPr>
                <w:rFonts w:ascii="Times New Roman" w:hAnsi="Times New Roman" w:cs="Times New Roman"/>
              </w:rPr>
              <w:t xml:space="preserve"> 1»  </w:t>
            </w:r>
          </w:p>
        </w:tc>
        <w:tc>
          <w:tcPr>
            <w:tcW w:w="992" w:type="dxa"/>
          </w:tcPr>
          <w:p w:rsidR="00D0349E" w:rsidRPr="00A810EC" w:rsidRDefault="00D0349E" w:rsidP="00D0349E">
            <w:pPr>
              <w:jc w:val="center"/>
              <w:rPr>
                <w:rFonts w:ascii="Times New Roman" w:hAnsi="Times New Roman" w:cs="Times New Roman"/>
              </w:rPr>
            </w:pPr>
            <w:r w:rsidRPr="00A810EC">
              <w:rPr>
                <w:rFonts w:ascii="Times New Roman" w:hAnsi="Times New Roman" w:cs="Times New Roman"/>
              </w:rPr>
              <w:t>1</w:t>
            </w:r>
          </w:p>
        </w:tc>
      </w:tr>
      <w:tr w:rsidR="00D0349E" w:rsidRPr="00A810EC" w:rsidTr="002F49FC">
        <w:tc>
          <w:tcPr>
            <w:tcW w:w="8897" w:type="dxa"/>
          </w:tcPr>
          <w:p w:rsidR="00D0349E" w:rsidRPr="00D0349E" w:rsidRDefault="00D0349E" w:rsidP="00D0349E">
            <w:pPr>
              <w:jc w:val="both"/>
              <w:rPr>
                <w:rFonts w:ascii="Times New Roman" w:hAnsi="Times New Roman" w:cs="Times New Roman"/>
                <w:lang w:val="ru-RU"/>
              </w:rPr>
            </w:pPr>
            <w:r w:rsidRPr="00D0349E">
              <w:rPr>
                <w:rFonts w:ascii="Times New Roman" w:hAnsi="Times New Roman" w:cs="Times New Roman"/>
                <w:lang w:val="ru-RU"/>
              </w:rPr>
              <w:t>«Реализация требований обновленных ФГОС ООО в работе учителя математики»</w:t>
            </w:r>
          </w:p>
        </w:tc>
        <w:tc>
          <w:tcPr>
            <w:tcW w:w="992" w:type="dxa"/>
          </w:tcPr>
          <w:p w:rsidR="00D0349E" w:rsidRPr="00A810EC" w:rsidRDefault="00D0349E" w:rsidP="00D0349E">
            <w:pPr>
              <w:jc w:val="center"/>
              <w:rPr>
                <w:rFonts w:ascii="Times New Roman" w:hAnsi="Times New Roman" w:cs="Times New Roman"/>
              </w:rPr>
            </w:pPr>
            <w:r w:rsidRPr="00A810EC">
              <w:rPr>
                <w:rFonts w:ascii="Times New Roman" w:hAnsi="Times New Roman" w:cs="Times New Roman"/>
              </w:rPr>
              <w:t>2</w:t>
            </w:r>
          </w:p>
        </w:tc>
      </w:tr>
      <w:tr w:rsidR="00D0349E" w:rsidRPr="00A810EC" w:rsidTr="002F49FC">
        <w:tc>
          <w:tcPr>
            <w:tcW w:w="8897" w:type="dxa"/>
          </w:tcPr>
          <w:p w:rsidR="00D0349E" w:rsidRPr="00D0349E" w:rsidRDefault="00D0349E" w:rsidP="00D0349E">
            <w:pPr>
              <w:jc w:val="both"/>
              <w:rPr>
                <w:rFonts w:ascii="Times New Roman" w:hAnsi="Times New Roman" w:cs="Times New Roman"/>
                <w:lang w:val="ru-RU"/>
              </w:rPr>
            </w:pPr>
            <w:r w:rsidRPr="00D0349E">
              <w:rPr>
                <w:rFonts w:ascii="Times New Roman" w:hAnsi="Times New Roman" w:cs="Times New Roman"/>
                <w:lang w:val="ru-RU"/>
              </w:rPr>
              <w:t>«Детские общественные объединения и ученическое самоуправление в ОО»</w:t>
            </w:r>
          </w:p>
        </w:tc>
        <w:tc>
          <w:tcPr>
            <w:tcW w:w="992" w:type="dxa"/>
          </w:tcPr>
          <w:p w:rsidR="00D0349E" w:rsidRPr="00A810EC" w:rsidRDefault="00D0349E" w:rsidP="00D0349E">
            <w:pPr>
              <w:jc w:val="center"/>
              <w:rPr>
                <w:rFonts w:ascii="Times New Roman" w:hAnsi="Times New Roman" w:cs="Times New Roman"/>
              </w:rPr>
            </w:pPr>
            <w:r w:rsidRPr="00A810EC">
              <w:rPr>
                <w:rFonts w:ascii="Times New Roman" w:hAnsi="Times New Roman" w:cs="Times New Roman"/>
              </w:rPr>
              <w:t>1</w:t>
            </w:r>
          </w:p>
        </w:tc>
      </w:tr>
      <w:tr w:rsidR="00D0349E" w:rsidRPr="00A810EC" w:rsidTr="002F49FC">
        <w:tc>
          <w:tcPr>
            <w:tcW w:w="8897" w:type="dxa"/>
          </w:tcPr>
          <w:p w:rsidR="00D0349E" w:rsidRPr="00D0349E" w:rsidRDefault="00D0349E" w:rsidP="00C52CA1">
            <w:pPr>
              <w:rPr>
                <w:rFonts w:ascii="Times New Roman" w:hAnsi="Times New Roman" w:cs="Times New Roman"/>
                <w:lang w:val="ru-RU"/>
              </w:rPr>
            </w:pPr>
            <w:r w:rsidRPr="00D0349E">
              <w:rPr>
                <w:rFonts w:ascii="Times New Roman" w:hAnsi="Times New Roman" w:cs="Times New Roman"/>
                <w:lang w:val="ru-RU"/>
              </w:rPr>
              <w:t>«Основы преподавания иностранных языков в соответствии с обновленным ФГОС»</w:t>
            </w:r>
          </w:p>
        </w:tc>
        <w:tc>
          <w:tcPr>
            <w:tcW w:w="992" w:type="dxa"/>
          </w:tcPr>
          <w:p w:rsidR="00D0349E" w:rsidRPr="00A810EC" w:rsidRDefault="00D0349E" w:rsidP="00D0349E">
            <w:pPr>
              <w:jc w:val="center"/>
              <w:rPr>
                <w:rFonts w:ascii="Times New Roman" w:hAnsi="Times New Roman" w:cs="Times New Roman"/>
              </w:rPr>
            </w:pPr>
            <w:r w:rsidRPr="00A810EC">
              <w:rPr>
                <w:rFonts w:ascii="Times New Roman" w:hAnsi="Times New Roman" w:cs="Times New Roman"/>
              </w:rPr>
              <w:t>1</w:t>
            </w:r>
          </w:p>
        </w:tc>
      </w:tr>
      <w:tr w:rsidR="00D0349E" w:rsidRPr="00A810EC" w:rsidTr="002F49FC">
        <w:tc>
          <w:tcPr>
            <w:tcW w:w="8897" w:type="dxa"/>
          </w:tcPr>
          <w:p w:rsidR="00D0349E" w:rsidRPr="00D0349E" w:rsidRDefault="00D0349E" w:rsidP="00D0349E">
            <w:pPr>
              <w:jc w:val="both"/>
              <w:rPr>
                <w:rFonts w:ascii="Times New Roman" w:hAnsi="Times New Roman" w:cs="Times New Roman"/>
                <w:lang w:val="ru-RU"/>
              </w:rPr>
            </w:pPr>
            <w:r w:rsidRPr="00D0349E">
              <w:rPr>
                <w:rFonts w:ascii="Times New Roman" w:hAnsi="Times New Roman" w:cs="Times New Roman"/>
                <w:lang w:val="ru-RU"/>
              </w:rPr>
              <w:t>«Обучение руководителей ППЭ для проведения ГИА-9»</w:t>
            </w:r>
          </w:p>
        </w:tc>
        <w:tc>
          <w:tcPr>
            <w:tcW w:w="992" w:type="dxa"/>
          </w:tcPr>
          <w:p w:rsidR="00D0349E" w:rsidRPr="00A810EC" w:rsidRDefault="00D0349E" w:rsidP="00D0349E">
            <w:pPr>
              <w:jc w:val="center"/>
              <w:rPr>
                <w:rFonts w:ascii="Times New Roman" w:hAnsi="Times New Roman" w:cs="Times New Roman"/>
              </w:rPr>
            </w:pPr>
            <w:r w:rsidRPr="00A810EC">
              <w:rPr>
                <w:rFonts w:ascii="Times New Roman" w:hAnsi="Times New Roman" w:cs="Times New Roman"/>
              </w:rPr>
              <w:t>1</w:t>
            </w:r>
          </w:p>
        </w:tc>
      </w:tr>
      <w:tr w:rsidR="00D0349E" w:rsidRPr="00A810EC" w:rsidTr="002F49FC">
        <w:tc>
          <w:tcPr>
            <w:tcW w:w="8897" w:type="dxa"/>
          </w:tcPr>
          <w:p w:rsidR="00D0349E" w:rsidRPr="00D0349E" w:rsidRDefault="00D0349E" w:rsidP="00D0349E">
            <w:pPr>
              <w:jc w:val="both"/>
              <w:rPr>
                <w:rFonts w:ascii="Times New Roman" w:hAnsi="Times New Roman" w:cs="Times New Roman"/>
                <w:lang w:val="ru-RU"/>
              </w:rPr>
            </w:pPr>
            <w:r w:rsidRPr="00D0349E">
              <w:rPr>
                <w:rFonts w:ascii="Times New Roman" w:hAnsi="Times New Roman" w:cs="Times New Roman"/>
                <w:lang w:val="ru-RU"/>
              </w:rPr>
              <w:t>«Особенности работы с одаренными и слабоуспевающими детьми в школе»</w:t>
            </w:r>
          </w:p>
        </w:tc>
        <w:tc>
          <w:tcPr>
            <w:tcW w:w="992" w:type="dxa"/>
          </w:tcPr>
          <w:p w:rsidR="00D0349E" w:rsidRPr="00A810EC" w:rsidRDefault="00D0349E" w:rsidP="00D0349E">
            <w:pPr>
              <w:jc w:val="center"/>
              <w:rPr>
                <w:rFonts w:ascii="Times New Roman" w:hAnsi="Times New Roman" w:cs="Times New Roman"/>
              </w:rPr>
            </w:pPr>
            <w:r>
              <w:rPr>
                <w:rFonts w:ascii="Times New Roman" w:hAnsi="Times New Roman" w:cs="Times New Roman"/>
              </w:rPr>
              <w:t>3</w:t>
            </w:r>
          </w:p>
        </w:tc>
      </w:tr>
      <w:tr w:rsidR="00D0349E" w:rsidRPr="00A810EC" w:rsidTr="002F49FC">
        <w:tc>
          <w:tcPr>
            <w:tcW w:w="8897" w:type="dxa"/>
          </w:tcPr>
          <w:p w:rsidR="00D0349E" w:rsidRPr="00D0349E" w:rsidRDefault="00D0349E" w:rsidP="00D0349E">
            <w:pPr>
              <w:jc w:val="both"/>
              <w:rPr>
                <w:rFonts w:ascii="Times New Roman" w:hAnsi="Times New Roman" w:cs="Times New Roman"/>
                <w:lang w:val="ru-RU"/>
              </w:rPr>
            </w:pPr>
            <w:r w:rsidRPr="00D0349E">
              <w:rPr>
                <w:rFonts w:ascii="Times New Roman" w:hAnsi="Times New Roman" w:cs="Times New Roman"/>
                <w:lang w:val="ru-RU"/>
              </w:rPr>
              <w:t>«Особенности введения и реализации обновленного ФГОС ООО»»</w:t>
            </w:r>
          </w:p>
        </w:tc>
        <w:tc>
          <w:tcPr>
            <w:tcW w:w="992" w:type="dxa"/>
          </w:tcPr>
          <w:p w:rsidR="00D0349E" w:rsidRPr="00A810EC" w:rsidRDefault="00D0349E" w:rsidP="00D0349E">
            <w:pPr>
              <w:jc w:val="center"/>
              <w:rPr>
                <w:rFonts w:ascii="Times New Roman" w:hAnsi="Times New Roman" w:cs="Times New Roman"/>
              </w:rPr>
            </w:pPr>
            <w:r w:rsidRPr="00A810EC">
              <w:rPr>
                <w:rFonts w:ascii="Times New Roman" w:hAnsi="Times New Roman" w:cs="Times New Roman"/>
              </w:rPr>
              <w:t>1</w:t>
            </w:r>
          </w:p>
        </w:tc>
      </w:tr>
      <w:tr w:rsidR="00D0349E" w:rsidRPr="00A810EC" w:rsidTr="002F49FC">
        <w:tc>
          <w:tcPr>
            <w:tcW w:w="8897" w:type="dxa"/>
          </w:tcPr>
          <w:p w:rsidR="00D0349E" w:rsidRPr="00D0349E" w:rsidRDefault="00D0349E" w:rsidP="00D0349E">
            <w:pPr>
              <w:jc w:val="both"/>
              <w:rPr>
                <w:rFonts w:ascii="Times New Roman" w:hAnsi="Times New Roman" w:cs="Times New Roman"/>
                <w:lang w:val="ru-RU"/>
              </w:rPr>
            </w:pPr>
            <w:r w:rsidRPr="00D0349E">
              <w:rPr>
                <w:rFonts w:ascii="Times New Roman" w:hAnsi="Times New Roman" w:cs="Times New Roman"/>
                <w:lang w:val="ru-RU"/>
              </w:rPr>
              <w:t>«Реализация требований обновленных ФГОС ООО в работе учителя информатики»</w:t>
            </w:r>
          </w:p>
        </w:tc>
        <w:tc>
          <w:tcPr>
            <w:tcW w:w="992" w:type="dxa"/>
          </w:tcPr>
          <w:p w:rsidR="00D0349E" w:rsidRPr="00A810EC" w:rsidRDefault="00D0349E" w:rsidP="00D0349E">
            <w:pPr>
              <w:jc w:val="center"/>
              <w:rPr>
                <w:rFonts w:ascii="Times New Roman" w:hAnsi="Times New Roman" w:cs="Times New Roman"/>
              </w:rPr>
            </w:pPr>
            <w:r w:rsidRPr="00A810EC">
              <w:rPr>
                <w:rFonts w:ascii="Times New Roman" w:hAnsi="Times New Roman" w:cs="Times New Roman"/>
              </w:rPr>
              <w:t>1</w:t>
            </w:r>
          </w:p>
        </w:tc>
      </w:tr>
      <w:tr w:rsidR="00D0349E" w:rsidRPr="00A810EC" w:rsidTr="002F49FC">
        <w:tc>
          <w:tcPr>
            <w:tcW w:w="8897" w:type="dxa"/>
          </w:tcPr>
          <w:p w:rsidR="00D0349E" w:rsidRPr="00D0349E" w:rsidRDefault="00D0349E" w:rsidP="00D0349E">
            <w:pPr>
              <w:jc w:val="both"/>
              <w:rPr>
                <w:rFonts w:ascii="Times New Roman" w:hAnsi="Times New Roman" w:cs="Times New Roman"/>
                <w:lang w:val="ru-RU"/>
              </w:rPr>
            </w:pPr>
            <w:r w:rsidRPr="00D0349E">
              <w:rPr>
                <w:rFonts w:ascii="Times New Roman" w:hAnsi="Times New Roman" w:cs="Times New Roman"/>
                <w:lang w:val="ru-RU"/>
              </w:rPr>
              <w:t>«Реализация требований обновленных ФГОС ООО в работе учителя технологии»</w:t>
            </w:r>
          </w:p>
        </w:tc>
        <w:tc>
          <w:tcPr>
            <w:tcW w:w="992" w:type="dxa"/>
          </w:tcPr>
          <w:p w:rsidR="00D0349E" w:rsidRPr="00A810EC" w:rsidRDefault="00D0349E" w:rsidP="00D0349E">
            <w:pPr>
              <w:jc w:val="center"/>
              <w:rPr>
                <w:rFonts w:ascii="Times New Roman" w:hAnsi="Times New Roman" w:cs="Times New Roman"/>
              </w:rPr>
            </w:pPr>
            <w:r w:rsidRPr="00A810EC">
              <w:rPr>
                <w:rFonts w:ascii="Times New Roman" w:hAnsi="Times New Roman" w:cs="Times New Roman"/>
              </w:rPr>
              <w:t>2</w:t>
            </w:r>
          </w:p>
        </w:tc>
      </w:tr>
      <w:tr w:rsidR="00D0349E" w:rsidRPr="00A810EC" w:rsidTr="002F49FC">
        <w:tc>
          <w:tcPr>
            <w:tcW w:w="8897" w:type="dxa"/>
          </w:tcPr>
          <w:p w:rsidR="00D0349E" w:rsidRPr="00D0349E" w:rsidRDefault="00D0349E" w:rsidP="00D0349E">
            <w:pPr>
              <w:jc w:val="both"/>
              <w:rPr>
                <w:rFonts w:ascii="Times New Roman" w:hAnsi="Times New Roman" w:cs="Times New Roman"/>
                <w:lang w:val="ru-RU"/>
              </w:rPr>
            </w:pPr>
            <w:r w:rsidRPr="00D0349E">
              <w:rPr>
                <w:rFonts w:ascii="Times New Roman" w:hAnsi="Times New Roman" w:cs="Times New Roman"/>
                <w:lang w:val="ru-RU"/>
              </w:rPr>
              <w:t>«Реализация требований обновленных ФГОС ООО в работе учителя географии»</w:t>
            </w:r>
          </w:p>
        </w:tc>
        <w:tc>
          <w:tcPr>
            <w:tcW w:w="992" w:type="dxa"/>
          </w:tcPr>
          <w:p w:rsidR="00D0349E" w:rsidRPr="00A810EC" w:rsidRDefault="00D0349E" w:rsidP="00D0349E">
            <w:pPr>
              <w:jc w:val="center"/>
              <w:rPr>
                <w:rFonts w:ascii="Times New Roman" w:hAnsi="Times New Roman" w:cs="Times New Roman"/>
              </w:rPr>
            </w:pPr>
            <w:r w:rsidRPr="00A810EC">
              <w:rPr>
                <w:rFonts w:ascii="Times New Roman" w:hAnsi="Times New Roman" w:cs="Times New Roman"/>
              </w:rPr>
              <w:t>1</w:t>
            </w:r>
          </w:p>
        </w:tc>
      </w:tr>
      <w:tr w:rsidR="00D0349E" w:rsidRPr="00A810EC" w:rsidTr="002F49FC">
        <w:tc>
          <w:tcPr>
            <w:tcW w:w="8897" w:type="dxa"/>
          </w:tcPr>
          <w:p w:rsidR="00D0349E" w:rsidRPr="00D0349E" w:rsidRDefault="00D0349E" w:rsidP="00D0349E">
            <w:pPr>
              <w:jc w:val="both"/>
              <w:rPr>
                <w:rFonts w:ascii="Times New Roman" w:hAnsi="Times New Roman" w:cs="Times New Roman"/>
                <w:lang w:val="ru-RU"/>
              </w:rPr>
            </w:pPr>
            <w:r w:rsidRPr="00D0349E">
              <w:rPr>
                <w:rFonts w:ascii="Times New Roman" w:hAnsi="Times New Roman" w:cs="Times New Roman"/>
                <w:lang w:val="ru-RU"/>
              </w:rPr>
              <w:t>«Реализация требований обновленных ФГОС ООО в работе учителя русского языка»</w:t>
            </w:r>
          </w:p>
        </w:tc>
        <w:tc>
          <w:tcPr>
            <w:tcW w:w="992" w:type="dxa"/>
          </w:tcPr>
          <w:p w:rsidR="00D0349E" w:rsidRPr="00A810EC" w:rsidRDefault="00D0349E" w:rsidP="00D0349E">
            <w:pPr>
              <w:jc w:val="center"/>
              <w:rPr>
                <w:rFonts w:ascii="Times New Roman" w:hAnsi="Times New Roman" w:cs="Times New Roman"/>
              </w:rPr>
            </w:pPr>
            <w:r w:rsidRPr="00A810EC">
              <w:rPr>
                <w:rFonts w:ascii="Times New Roman" w:hAnsi="Times New Roman" w:cs="Times New Roman"/>
              </w:rPr>
              <w:t>1</w:t>
            </w:r>
          </w:p>
        </w:tc>
      </w:tr>
      <w:tr w:rsidR="00D0349E" w:rsidRPr="00A810EC" w:rsidTr="002F49FC">
        <w:tc>
          <w:tcPr>
            <w:tcW w:w="8897" w:type="dxa"/>
          </w:tcPr>
          <w:p w:rsidR="00D0349E" w:rsidRPr="00D0349E" w:rsidRDefault="00D0349E" w:rsidP="00D0349E">
            <w:pPr>
              <w:jc w:val="both"/>
              <w:rPr>
                <w:rFonts w:ascii="Times New Roman" w:hAnsi="Times New Roman" w:cs="Times New Roman"/>
                <w:lang w:val="ru-RU"/>
              </w:rPr>
            </w:pPr>
            <w:r w:rsidRPr="00D0349E">
              <w:rPr>
                <w:rFonts w:ascii="Times New Roman" w:hAnsi="Times New Roman" w:cs="Times New Roman"/>
                <w:lang w:val="ru-RU"/>
              </w:rPr>
              <w:t>«Реализация требований обновленных ФГОС ООО в работе учителя истории»</w:t>
            </w:r>
          </w:p>
        </w:tc>
        <w:tc>
          <w:tcPr>
            <w:tcW w:w="992" w:type="dxa"/>
          </w:tcPr>
          <w:p w:rsidR="00D0349E" w:rsidRPr="00A810EC" w:rsidRDefault="00D0349E" w:rsidP="00D0349E">
            <w:pPr>
              <w:jc w:val="center"/>
              <w:rPr>
                <w:rFonts w:ascii="Times New Roman" w:hAnsi="Times New Roman" w:cs="Times New Roman"/>
              </w:rPr>
            </w:pPr>
            <w:r w:rsidRPr="00A810EC">
              <w:rPr>
                <w:rFonts w:ascii="Times New Roman" w:hAnsi="Times New Roman" w:cs="Times New Roman"/>
              </w:rPr>
              <w:t>1</w:t>
            </w:r>
          </w:p>
        </w:tc>
      </w:tr>
      <w:tr w:rsidR="00D0349E" w:rsidRPr="00A810EC" w:rsidTr="002F49FC">
        <w:tc>
          <w:tcPr>
            <w:tcW w:w="8897" w:type="dxa"/>
          </w:tcPr>
          <w:p w:rsidR="00D0349E" w:rsidRPr="00D0349E" w:rsidRDefault="00D0349E" w:rsidP="00D0349E">
            <w:pPr>
              <w:jc w:val="both"/>
              <w:rPr>
                <w:rFonts w:ascii="Times New Roman" w:hAnsi="Times New Roman" w:cs="Times New Roman"/>
                <w:lang w:val="ru-RU"/>
              </w:rPr>
            </w:pPr>
            <w:r w:rsidRPr="00D0349E">
              <w:rPr>
                <w:rFonts w:ascii="Times New Roman" w:hAnsi="Times New Roman" w:cs="Times New Roman"/>
                <w:lang w:val="ru-RU"/>
              </w:rPr>
              <w:t>«Организация образовательной деятельности в соответствии с требованиями ФГОС ОО»</w:t>
            </w:r>
          </w:p>
        </w:tc>
        <w:tc>
          <w:tcPr>
            <w:tcW w:w="992" w:type="dxa"/>
          </w:tcPr>
          <w:p w:rsidR="00D0349E" w:rsidRPr="00A810EC" w:rsidRDefault="00D0349E" w:rsidP="00D0349E">
            <w:pPr>
              <w:jc w:val="center"/>
              <w:rPr>
                <w:rFonts w:ascii="Times New Roman" w:hAnsi="Times New Roman" w:cs="Times New Roman"/>
              </w:rPr>
            </w:pPr>
            <w:r w:rsidRPr="00A810EC">
              <w:rPr>
                <w:rFonts w:ascii="Times New Roman" w:hAnsi="Times New Roman" w:cs="Times New Roman"/>
              </w:rPr>
              <w:t>1</w:t>
            </w:r>
          </w:p>
        </w:tc>
      </w:tr>
      <w:tr w:rsidR="00D0349E" w:rsidRPr="00A810EC" w:rsidTr="002F49FC">
        <w:tc>
          <w:tcPr>
            <w:tcW w:w="8897" w:type="dxa"/>
          </w:tcPr>
          <w:p w:rsidR="00D0349E" w:rsidRPr="00D0349E" w:rsidRDefault="00D0349E" w:rsidP="00D0349E">
            <w:pPr>
              <w:jc w:val="both"/>
              <w:rPr>
                <w:rFonts w:ascii="Times New Roman" w:hAnsi="Times New Roman" w:cs="Times New Roman"/>
                <w:lang w:val="ru-RU"/>
              </w:rPr>
            </w:pPr>
            <w:r w:rsidRPr="00D0349E">
              <w:rPr>
                <w:rFonts w:ascii="Times New Roman" w:hAnsi="Times New Roman" w:cs="Times New Roman"/>
                <w:lang w:val="ru-RU"/>
              </w:rPr>
              <w:t>«Организация образовательного процесса: воспитательная работа, дополнительное образование, внеурочная деятельность»</w:t>
            </w:r>
          </w:p>
        </w:tc>
        <w:tc>
          <w:tcPr>
            <w:tcW w:w="992" w:type="dxa"/>
          </w:tcPr>
          <w:p w:rsidR="00D0349E" w:rsidRPr="00A810EC" w:rsidRDefault="00D0349E" w:rsidP="00D0349E">
            <w:pPr>
              <w:jc w:val="center"/>
              <w:rPr>
                <w:rFonts w:ascii="Times New Roman" w:hAnsi="Times New Roman" w:cs="Times New Roman"/>
              </w:rPr>
            </w:pPr>
            <w:r>
              <w:rPr>
                <w:rFonts w:ascii="Times New Roman" w:hAnsi="Times New Roman" w:cs="Times New Roman"/>
              </w:rPr>
              <w:t>1</w:t>
            </w:r>
          </w:p>
        </w:tc>
      </w:tr>
    </w:tbl>
    <w:p w:rsidR="0003610C" w:rsidRDefault="0003610C" w:rsidP="00AF5467">
      <w:pPr>
        <w:spacing w:before="0" w:beforeAutospacing="0" w:after="0" w:afterAutospacing="0"/>
        <w:ind w:firstLine="708"/>
        <w:jc w:val="both"/>
        <w:rPr>
          <w:rFonts w:ascii="Times New Roman" w:eastAsia="Calibri" w:hAnsi="Times New Roman" w:cs="Times New Roman"/>
          <w:sz w:val="24"/>
          <w:szCs w:val="24"/>
          <w:lang w:val="ru-RU"/>
        </w:rPr>
      </w:pPr>
      <w:r w:rsidRPr="0003610C">
        <w:rPr>
          <w:rFonts w:ascii="Times New Roman" w:eastAsia="Calibri" w:hAnsi="Times New Roman" w:cs="Times New Roman"/>
          <w:sz w:val="24"/>
          <w:szCs w:val="24"/>
          <w:lang w:val="ru-RU"/>
        </w:rPr>
        <w:t xml:space="preserve">В рамках исполнения приказа Управления образования «Об организации работы по разработке индивидуальных образовательных маршрутов педагогических работников образовательных организаций» (№ 996 от «10» декабря 2021 г.), ТМКУ «Информационный </w:t>
      </w:r>
      <w:r w:rsidRPr="0003610C">
        <w:rPr>
          <w:rFonts w:ascii="Times New Roman" w:eastAsia="Calibri" w:hAnsi="Times New Roman" w:cs="Times New Roman"/>
          <w:sz w:val="24"/>
          <w:szCs w:val="24"/>
          <w:lang w:val="ru-RU"/>
        </w:rPr>
        <w:lastRenderedPageBreak/>
        <w:t xml:space="preserve">методический центр» </w:t>
      </w:r>
      <w:r>
        <w:rPr>
          <w:rFonts w:ascii="Times New Roman" w:eastAsia="Calibri" w:hAnsi="Times New Roman" w:cs="Times New Roman"/>
          <w:sz w:val="24"/>
          <w:szCs w:val="24"/>
          <w:lang w:val="ru-RU"/>
        </w:rPr>
        <w:t>была запущена работа</w:t>
      </w:r>
      <w:r w:rsidRPr="0003610C">
        <w:rPr>
          <w:rFonts w:ascii="Times New Roman" w:eastAsia="Calibri" w:hAnsi="Times New Roman" w:cs="Times New Roman"/>
          <w:sz w:val="24"/>
          <w:szCs w:val="24"/>
          <w:lang w:val="ru-RU"/>
        </w:rPr>
        <w:t xml:space="preserve"> по разработке и размещению на региональной платформе ЭРА-СКОП индивидуальных образовательных маршрутов педагогических работников образовательных организаций (ИОМ).</w:t>
      </w:r>
      <w:r>
        <w:rPr>
          <w:rFonts w:ascii="Times New Roman" w:eastAsia="Calibri" w:hAnsi="Times New Roman" w:cs="Times New Roman"/>
          <w:sz w:val="24"/>
          <w:szCs w:val="24"/>
          <w:lang w:val="ru-RU"/>
        </w:rPr>
        <w:t xml:space="preserve"> В ней приняли участие следующие педагоги: Чуприна Л.А., заместитель директора по УВР, Степанова М.И., руководитель МО физико-математического цикла, Чунанчар Н.И., руководитель МО гуманитарного цикла, учителя иностранного языка</w:t>
      </w:r>
      <w:r w:rsidR="00AF5467">
        <w:rPr>
          <w:rFonts w:ascii="Times New Roman" w:eastAsia="Calibri" w:hAnsi="Times New Roman" w:cs="Times New Roman"/>
          <w:sz w:val="24"/>
          <w:szCs w:val="24"/>
          <w:lang w:val="ru-RU"/>
        </w:rPr>
        <w:t xml:space="preserve"> </w:t>
      </w:r>
      <w:proofErr w:type="spellStart"/>
      <w:r w:rsidR="00AF5467">
        <w:rPr>
          <w:rFonts w:ascii="Times New Roman" w:eastAsia="Calibri" w:hAnsi="Times New Roman" w:cs="Times New Roman"/>
          <w:sz w:val="24"/>
          <w:szCs w:val="24"/>
          <w:lang w:val="ru-RU"/>
        </w:rPr>
        <w:t>Конгарова</w:t>
      </w:r>
      <w:proofErr w:type="spellEnd"/>
      <w:r w:rsidR="00AF5467">
        <w:rPr>
          <w:rFonts w:ascii="Times New Roman" w:eastAsia="Calibri" w:hAnsi="Times New Roman" w:cs="Times New Roman"/>
          <w:sz w:val="24"/>
          <w:szCs w:val="24"/>
          <w:lang w:val="ru-RU"/>
        </w:rPr>
        <w:t xml:space="preserve"> М.О. и </w:t>
      </w:r>
      <w:proofErr w:type="spellStart"/>
      <w:r w:rsidR="00AF5467">
        <w:rPr>
          <w:rFonts w:ascii="Times New Roman" w:eastAsia="Calibri" w:hAnsi="Times New Roman" w:cs="Times New Roman"/>
          <w:sz w:val="24"/>
          <w:szCs w:val="24"/>
          <w:lang w:val="ru-RU"/>
        </w:rPr>
        <w:t>Мекинова</w:t>
      </w:r>
      <w:proofErr w:type="spellEnd"/>
      <w:r w:rsidR="00AF5467">
        <w:rPr>
          <w:rFonts w:ascii="Times New Roman" w:eastAsia="Calibri" w:hAnsi="Times New Roman" w:cs="Times New Roman"/>
          <w:sz w:val="24"/>
          <w:szCs w:val="24"/>
          <w:lang w:val="ru-RU"/>
        </w:rPr>
        <w:t xml:space="preserve"> Р.Б.;</w:t>
      </w:r>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Топоева</w:t>
      </w:r>
      <w:proofErr w:type="spellEnd"/>
      <w:r>
        <w:rPr>
          <w:rFonts w:ascii="Times New Roman" w:eastAsia="Calibri" w:hAnsi="Times New Roman" w:cs="Times New Roman"/>
          <w:sz w:val="24"/>
          <w:szCs w:val="24"/>
          <w:lang w:val="ru-RU"/>
        </w:rPr>
        <w:t xml:space="preserve"> Л.Е., учит</w:t>
      </w:r>
      <w:r w:rsidR="00AF5467">
        <w:rPr>
          <w:rFonts w:ascii="Times New Roman" w:eastAsia="Calibri" w:hAnsi="Times New Roman" w:cs="Times New Roman"/>
          <w:sz w:val="24"/>
          <w:szCs w:val="24"/>
          <w:lang w:val="ru-RU"/>
        </w:rPr>
        <w:t>ель русского языка и литературы;</w:t>
      </w:r>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Тадышева</w:t>
      </w:r>
      <w:proofErr w:type="spellEnd"/>
      <w:r>
        <w:rPr>
          <w:rFonts w:ascii="Times New Roman" w:eastAsia="Calibri" w:hAnsi="Times New Roman" w:cs="Times New Roman"/>
          <w:sz w:val="24"/>
          <w:szCs w:val="24"/>
          <w:lang w:val="ru-RU"/>
        </w:rPr>
        <w:t xml:space="preserve"> М.Г., учитель биоло</w:t>
      </w:r>
      <w:r w:rsidR="00AF5467">
        <w:rPr>
          <w:rFonts w:ascii="Times New Roman" w:eastAsia="Calibri" w:hAnsi="Times New Roman" w:cs="Times New Roman"/>
          <w:sz w:val="24"/>
          <w:szCs w:val="24"/>
          <w:lang w:val="ru-RU"/>
        </w:rPr>
        <w:t>гии;</w:t>
      </w:r>
      <w:r>
        <w:rPr>
          <w:rFonts w:ascii="Times New Roman" w:eastAsia="Calibri" w:hAnsi="Times New Roman" w:cs="Times New Roman"/>
          <w:sz w:val="24"/>
          <w:szCs w:val="24"/>
          <w:lang w:val="ru-RU"/>
        </w:rPr>
        <w:t xml:space="preserve"> Му</w:t>
      </w:r>
      <w:r w:rsidR="00AF5467">
        <w:rPr>
          <w:rFonts w:ascii="Times New Roman" w:eastAsia="Calibri" w:hAnsi="Times New Roman" w:cs="Times New Roman"/>
          <w:sz w:val="24"/>
          <w:szCs w:val="24"/>
          <w:lang w:val="ru-RU"/>
        </w:rPr>
        <w:t xml:space="preserve">стафина Л.Г., учитель географии. </w:t>
      </w:r>
    </w:p>
    <w:p w:rsidR="00D0349E" w:rsidRPr="00D0349E" w:rsidRDefault="00D0349E" w:rsidP="00D0349E">
      <w:pPr>
        <w:spacing w:before="0" w:beforeAutospacing="0" w:after="0" w:afterAutospacing="0"/>
        <w:ind w:firstLine="708"/>
        <w:jc w:val="both"/>
        <w:rPr>
          <w:rFonts w:ascii="Times New Roman" w:eastAsia="Calibri" w:hAnsi="Times New Roman" w:cs="Times New Roman"/>
          <w:sz w:val="24"/>
          <w:szCs w:val="24"/>
          <w:lang w:val="ru-RU"/>
        </w:rPr>
      </w:pPr>
      <w:r w:rsidRPr="00D0349E">
        <w:rPr>
          <w:rFonts w:ascii="Times New Roman" w:eastAsia="Calibri" w:hAnsi="Times New Roman" w:cs="Times New Roman"/>
          <w:sz w:val="24"/>
          <w:szCs w:val="24"/>
          <w:lang w:val="ru-RU"/>
        </w:rPr>
        <w:t xml:space="preserve">На муниципальный профессиональный конкурс «Лучший педагогический работник общего образования» в 2022 году среди педагогов образовательных организаций муниципального района, реализующих общеобразовательные программы начального общего, основного общего, среднего общего образования была подана заявка школьного психолога Мазур В.Ю. Но принять участие в данном мероприятии не удалось по объективным причинам (не было конкурентов). </w:t>
      </w:r>
    </w:p>
    <w:p w:rsidR="00D0349E" w:rsidRDefault="00D0349E" w:rsidP="00B2263A">
      <w:pPr>
        <w:spacing w:before="0" w:beforeAutospacing="0" w:after="0" w:afterAutospacing="0"/>
        <w:ind w:firstLine="709"/>
        <w:jc w:val="both"/>
        <w:rPr>
          <w:rFonts w:ascii="Times New Roman" w:eastAsia="Calibri" w:hAnsi="Times New Roman" w:cs="Times New Roman"/>
          <w:sz w:val="24"/>
          <w:szCs w:val="24"/>
          <w:lang w:val="ru-RU"/>
        </w:rPr>
      </w:pPr>
      <w:r w:rsidRPr="00D0349E">
        <w:rPr>
          <w:rFonts w:ascii="Times New Roman" w:eastAsia="Calibri" w:hAnsi="Times New Roman" w:cs="Times New Roman"/>
          <w:sz w:val="24"/>
          <w:szCs w:val="24"/>
          <w:lang w:val="ru-RU"/>
        </w:rPr>
        <w:t xml:space="preserve">В муниципальной методической конференции </w:t>
      </w:r>
      <w:r w:rsidRPr="00D0349E">
        <w:rPr>
          <w:rFonts w:ascii="Times New Roman" w:eastAsia="Calibri" w:hAnsi="Times New Roman" w:cs="Times New Roman"/>
          <w:b/>
          <w:sz w:val="24"/>
          <w:szCs w:val="24"/>
          <w:lang w:val="ru-RU"/>
        </w:rPr>
        <w:t>«Педагог Таймыра - перезагрузка»</w:t>
      </w:r>
      <w:r>
        <w:rPr>
          <w:rFonts w:ascii="Times New Roman" w:eastAsia="Calibri" w:hAnsi="Times New Roman" w:cs="Times New Roman"/>
          <w:sz w:val="24"/>
          <w:szCs w:val="24"/>
          <w:lang w:val="ru-RU"/>
        </w:rPr>
        <w:t xml:space="preserve"> в 2022 </w:t>
      </w:r>
      <w:r w:rsidRPr="00D0349E">
        <w:rPr>
          <w:rFonts w:ascii="Times New Roman" w:eastAsia="Calibri" w:hAnsi="Times New Roman" w:cs="Times New Roman"/>
          <w:sz w:val="24"/>
          <w:szCs w:val="24"/>
          <w:lang w:val="ru-RU"/>
        </w:rPr>
        <w:t xml:space="preserve">г. приняли участия учителя </w:t>
      </w:r>
      <w:r>
        <w:rPr>
          <w:rFonts w:ascii="Times New Roman" w:eastAsia="Calibri" w:hAnsi="Times New Roman" w:cs="Times New Roman"/>
          <w:sz w:val="24"/>
          <w:szCs w:val="24"/>
          <w:lang w:val="ru-RU"/>
        </w:rPr>
        <w:t xml:space="preserve">истории и обществознания </w:t>
      </w:r>
      <w:r w:rsidRPr="00D0349E">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Балалайщикова И.В., Семенова М.Я.</w:t>
      </w:r>
      <w:r w:rsidR="000C5325">
        <w:rPr>
          <w:rFonts w:ascii="Times New Roman" w:eastAsia="Calibri" w:hAnsi="Times New Roman" w:cs="Times New Roman"/>
          <w:sz w:val="24"/>
          <w:szCs w:val="24"/>
          <w:lang w:val="ru-RU"/>
        </w:rPr>
        <w:t>,</w:t>
      </w:r>
      <w:r w:rsidRPr="00D0349E">
        <w:rPr>
          <w:rFonts w:ascii="Times New Roman" w:eastAsia="Calibri" w:hAnsi="Times New Roman" w:cs="Times New Roman"/>
          <w:sz w:val="24"/>
          <w:szCs w:val="24"/>
          <w:lang w:val="ru-RU"/>
        </w:rPr>
        <w:t xml:space="preserve"> которые представили</w:t>
      </w:r>
      <w:r w:rsidR="000C5325">
        <w:rPr>
          <w:rFonts w:ascii="Times New Roman" w:eastAsia="Calibri" w:hAnsi="Times New Roman" w:cs="Times New Roman"/>
          <w:sz w:val="24"/>
          <w:szCs w:val="24"/>
          <w:lang w:val="ru-RU"/>
        </w:rPr>
        <w:t xml:space="preserve"> на конференцию свои разработки.</w:t>
      </w:r>
    </w:p>
    <w:p w:rsidR="000C5325" w:rsidRPr="000C5325" w:rsidRDefault="000C5325" w:rsidP="00B2263A">
      <w:pPr>
        <w:spacing w:before="0" w:beforeAutospacing="0" w:after="0" w:afterAutospacing="0"/>
        <w:ind w:firstLine="709"/>
        <w:jc w:val="both"/>
        <w:rPr>
          <w:rFonts w:ascii="Times New Roman" w:eastAsia="Calibri" w:hAnsi="Times New Roman" w:cs="Times New Roman"/>
          <w:sz w:val="24"/>
          <w:szCs w:val="24"/>
          <w:lang w:val="ru-RU"/>
        </w:rPr>
      </w:pPr>
      <w:r w:rsidRPr="000C5325">
        <w:rPr>
          <w:rFonts w:ascii="Times New Roman" w:eastAsia="Calibri" w:hAnsi="Times New Roman" w:cs="Times New Roman"/>
          <w:sz w:val="24"/>
          <w:szCs w:val="24"/>
          <w:lang w:val="ru-RU"/>
        </w:rPr>
        <w:t>Муниципальный профессиональный конкурс «Лучший педагог родного языка» в 2022 проводился в рамках «Международного десятилетия языков коренных народов» объявленного ООН 2022-2032 годы. Его целью являлось совершенствование методического обеспечения процесса обучения родному языку и культуре коренных малочисленных народов Таймыра и повышения профессионального мастерства педагогов. Участниками могли быть учителя родного языка и литературы коренных малочисленных народов Таймыра; воспитатели пришкольных интернатов, осуществляющие деятельность в системе обучения родному языку и культуре коренных малочисленных народов Таймыра. Участниками этого конкурса стали Спиридонова Анастасия Михайловна и  Портнягина Анна Прокопьевна.</w:t>
      </w:r>
    </w:p>
    <w:p w:rsidR="000C5325" w:rsidRPr="000C5325" w:rsidRDefault="000C5325" w:rsidP="00B2263A">
      <w:pPr>
        <w:spacing w:before="0" w:beforeAutospacing="0" w:after="0" w:afterAutospacing="0"/>
        <w:ind w:firstLine="709"/>
        <w:jc w:val="both"/>
        <w:rPr>
          <w:rFonts w:ascii="Times New Roman" w:eastAsia="Calibri" w:hAnsi="Times New Roman" w:cs="Times New Roman"/>
          <w:sz w:val="24"/>
          <w:szCs w:val="24"/>
          <w:lang w:val="ru-RU"/>
        </w:rPr>
      </w:pPr>
      <w:r w:rsidRPr="000C5325">
        <w:rPr>
          <w:rFonts w:ascii="Times New Roman" w:eastAsia="Calibri" w:hAnsi="Times New Roman" w:cs="Times New Roman"/>
          <w:sz w:val="24"/>
          <w:szCs w:val="24"/>
          <w:lang w:val="ru-RU"/>
        </w:rPr>
        <w:t>Многие педагоги принимали участия в дистанционных профессиональных конкурсах, олимпиадах:</w:t>
      </w:r>
    </w:p>
    <w:tbl>
      <w:tblPr>
        <w:tblStyle w:val="7"/>
        <w:tblW w:w="0" w:type="auto"/>
        <w:tblLook w:val="04A0" w:firstRow="1" w:lastRow="0" w:firstColumn="1" w:lastColumn="0" w:noHBand="0" w:noVBand="1"/>
      </w:tblPr>
      <w:tblGrid>
        <w:gridCol w:w="5054"/>
        <w:gridCol w:w="5062"/>
      </w:tblGrid>
      <w:tr w:rsidR="000C5325" w:rsidRPr="000C5325" w:rsidTr="000C5325">
        <w:tc>
          <w:tcPr>
            <w:tcW w:w="5054" w:type="dxa"/>
          </w:tcPr>
          <w:p w:rsidR="000C5325" w:rsidRPr="000C5325" w:rsidRDefault="000C5325" w:rsidP="000C5325">
            <w:pPr>
              <w:jc w:val="both"/>
              <w:rPr>
                <w:rFonts w:ascii="Times New Roman" w:eastAsia="Calibri" w:hAnsi="Times New Roman" w:cs="Times New Roman"/>
                <w:b/>
                <w:sz w:val="24"/>
                <w:szCs w:val="24"/>
              </w:rPr>
            </w:pPr>
            <w:r w:rsidRPr="000C5325">
              <w:rPr>
                <w:rFonts w:ascii="Times New Roman" w:eastAsia="Calibri" w:hAnsi="Times New Roman" w:cs="Times New Roman"/>
                <w:b/>
                <w:sz w:val="24"/>
                <w:szCs w:val="24"/>
              </w:rPr>
              <w:t xml:space="preserve">Конкурс </w:t>
            </w:r>
          </w:p>
        </w:tc>
        <w:tc>
          <w:tcPr>
            <w:tcW w:w="5062" w:type="dxa"/>
          </w:tcPr>
          <w:p w:rsidR="000C5325" w:rsidRPr="000C5325" w:rsidRDefault="000C5325" w:rsidP="000C5325">
            <w:pPr>
              <w:jc w:val="both"/>
              <w:rPr>
                <w:rFonts w:ascii="Times New Roman" w:eastAsia="Calibri" w:hAnsi="Times New Roman" w:cs="Times New Roman"/>
                <w:b/>
                <w:sz w:val="24"/>
                <w:szCs w:val="24"/>
              </w:rPr>
            </w:pPr>
            <w:r w:rsidRPr="000C5325">
              <w:rPr>
                <w:rFonts w:ascii="Times New Roman" w:eastAsia="Calibri" w:hAnsi="Times New Roman" w:cs="Times New Roman"/>
                <w:b/>
                <w:sz w:val="24"/>
                <w:szCs w:val="24"/>
              </w:rPr>
              <w:t>ФИО, должность, результат</w:t>
            </w:r>
          </w:p>
        </w:tc>
      </w:tr>
      <w:tr w:rsidR="000C5325" w:rsidRPr="004C5A97" w:rsidTr="000C5325">
        <w:tc>
          <w:tcPr>
            <w:tcW w:w="5054" w:type="dxa"/>
          </w:tcPr>
          <w:p w:rsidR="000C5325" w:rsidRPr="000C5325" w:rsidRDefault="000C5325" w:rsidP="000C5325">
            <w:pPr>
              <w:jc w:val="both"/>
              <w:rPr>
                <w:rFonts w:ascii="Times New Roman" w:eastAsia="Calibri" w:hAnsi="Times New Roman" w:cs="Times New Roman"/>
                <w:sz w:val="24"/>
                <w:szCs w:val="24"/>
              </w:rPr>
            </w:pPr>
            <w:r w:rsidRPr="000C5325">
              <w:rPr>
                <w:rFonts w:ascii="Times New Roman" w:eastAsia="Calibri" w:hAnsi="Times New Roman" w:cs="Times New Roman"/>
                <w:sz w:val="24"/>
                <w:szCs w:val="24"/>
              </w:rPr>
              <w:t>Международный конкурс профессионального мастерства «педагог дополнительного образования»</w:t>
            </w:r>
          </w:p>
        </w:tc>
        <w:tc>
          <w:tcPr>
            <w:tcW w:w="5062" w:type="dxa"/>
          </w:tcPr>
          <w:p w:rsidR="000C5325" w:rsidRPr="000C5325" w:rsidRDefault="000C5325" w:rsidP="000C5325">
            <w:pPr>
              <w:jc w:val="both"/>
              <w:rPr>
                <w:rFonts w:ascii="Times New Roman" w:eastAsia="Calibri" w:hAnsi="Times New Roman" w:cs="Times New Roman"/>
                <w:sz w:val="24"/>
                <w:szCs w:val="24"/>
              </w:rPr>
            </w:pPr>
            <w:r w:rsidRPr="000C5325">
              <w:rPr>
                <w:rFonts w:ascii="Times New Roman" w:eastAsia="Calibri" w:hAnsi="Times New Roman" w:cs="Times New Roman"/>
                <w:sz w:val="24"/>
                <w:szCs w:val="24"/>
              </w:rPr>
              <w:t>Поротова Т.А., воспитатель, диплом 1 место «Технология системы дополнительного образования в регионе»</w:t>
            </w:r>
          </w:p>
        </w:tc>
      </w:tr>
      <w:tr w:rsidR="000C5325" w:rsidRPr="004C5A97" w:rsidTr="000C5325">
        <w:tc>
          <w:tcPr>
            <w:tcW w:w="5054" w:type="dxa"/>
          </w:tcPr>
          <w:p w:rsidR="000C5325" w:rsidRPr="000C5325" w:rsidRDefault="000C5325" w:rsidP="000C5325">
            <w:pPr>
              <w:jc w:val="both"/>
              <w:rPr>
                <w:rFonts w:ascii="Times New Roman" w:eastAsia="Calibri" w:hAnsi="Times New Roman" w:cs="Times New Roman"/>
                <w:sz w:val="24"/>
                <w:szCs w:val="24"/>
              </w:rPr>
            </w:pPr>
            <w:r w:rsidRPr="000C5325">
              <w:rPr>
                <w:rFonts w:ascii="Times New Roman" w:eastAsia="Calibri" w:hAnsi="Times New Roman" w:cs="Times New Roman"/>
                <w:sz w:val="24"/>
                <w:szCs w:val="24"/>
              </w:rPr>
              <w:t>Всероссийская олимпиада педагогов «ФГОС соответствие»</w:t>
            </w:r>
          </w:p>
        </w:tc>
        <w:tc>
          <w:tcPr>
            <w:tcW w:w="5062" w:type="dxa"/>
          </w:tcPr>
          <w:p w:rsidR="000C5325" w:rsidRPr="000C5325" w:rsidRDefault="000C5325" w:rsidP="000C5325">
            <w:pPr>
              <w:jc w:val="both"/>
              <w:rPr>
                <w:rFonts w:ascii="Times New Roman" w:eastAsia="Calibri" w:hAnsi="Times New Roman" w:cs="Times New Roman"/>
                <w:sz w:val="24"/>
                <w:szCs w:val="24"/>
              </w:rPr>
            </w:pPr>
            <w:r w:rsidRPr="000C5325">
              <w:rPr>
                <w:rFonts w:ascii="Times New Roman" w:eastAsia="Calibri" w:hAnsi="Times New Roman" w:cs="Times New Roman"/>
                <w:sz w:val="24"/>
                <w:szCs w:val="24"/>
              </w:rPr>
              <w:t>Поротова Т.А., воспитатель, «Профессиональный стандарт педагога: требования к воспитателю и учителю»</w:t>
            </w:r>
          </w:p>
        </w:tc>
      </w:tr>
      <w:tr w:rsidR="000C5325" w:rsidRPr="004C5A97" w:rsidTr="000C5325">
        <w:tc>
          <w:tcPr>
            <w:tcW w:w="5054" w:type="dxa"/>
          </w:tcPr>
          <w:p w:rsidR="000C5325" w:rsidRPr="000C5325" w:rsidRDefault="000C5325" w:rsidP="000C5325">
            <w:pPr>
              <w:jc w:val="both"/>
              <w:rPr>
                <w:rFonts w:ascii="Times New Roman" w:eastAsia="Calibri" w:hAnsi="Times New Roman" w:cs="Times New Roman"/>
                <w:sz w:val="24"/>
                <w:szCs w:val="24"/>
              </w:rPr>
            </w:pPr>
            <w:r w:rsidRPr="000C5325">
              <w:rPr>
                <w:rFonts w:ascii="Times New Roman" w:eastAsia="Calibri" w:hAnsi="Times New Roman" w:cs="Times New Roman"/>
                <w:sz w:val="24"/>
                <w:szCs w:val="24"/>
              </w:rPr>
              <w:t>Всероссийская олимпиада педагогов «ФГОС соответствие»</w:t>
            </w:r>
          </w:p>
        </w:tc>
        <w:tc>
          <w:tcPr>
            <w:tcW w:w="5062" w:type="dxa"/>
          </w:tcPr>
          <w:p w:rsidR="000C5325" w:rsidRPr="000C5325" w:rsidRDefault="000C5325" w:rsidP="000C5325">
            <w:pPr>
              <w:jc w:val="both"/>
              <w:rPr>
                <w:rFonts w:ascii="Times New Roman" w:eastAsia="Calibri" w:hAnsi="Times New Roman" w:cs="Times New Roman"/>
                <w:sz w:val="24"/>
                <w:szCs w:val="24"/>
              </w:rPr>
            </w:pPr>
            <w:r w:rsidRPr="000C5325">
              <w:rPr>
                <w:rFonts w:ascii="Times New Roman" w:eastAsia="Calibri" w:hAnsi="Times New Roman" w:cs="Times New Roman"/>
                <w:sz w:val="24"/>
                <w:szCs w:val="24"/>
              </w:rPr>
              <w:t>Поротова Т.А., воспитатель, диплом 3 место, «Методы и средства эстетического воспитания школьников»</w:t>
            </w:r>
          </w:p>
        </w:tc>
      </w:tr>
      <w:tr w:rsidR="000C5325" w:rsidRPr="004C5A97" w:rsidTr="000C5325">
        <w:tc>
          <w:tcPr>
            <w:tcW w:w="5054" w:type="dxa"/>
          </w:tcPr>
          <w:p w:rsidR="000C5325" w:rsidRPr="000C5325" w:rsidRDefault="000C5325" w:rsidP="000C5325">
            <w:pPr>
              <w:jc w:val="both"/>
              <w:rPr>
                <w:rFonts w:ascii="Times New Roman" w:eastAsia="Calibri" w:hAnsi="Times New Roman" w:cs="Times New Roman"/>
                <w:sz w:val="24"/>
                <w:szCs w:val="24"/>
              </w:rPr>
            </w:pPr>
            <w:r w:rsidRPr="000C5325">
              <w:rPr>
                <w:rFonts w:ascii="Times New Roman" w:eastAsia="Calibri" w:hAnsi="Times New Roman" w:cs="Times New Roman"/>
                <w:sz w:val="24"/>
                <w:szCs w:val="24"/>
              </w:rPr>
              <w:t>Независимая международная аттестация</w:t>
            </w:r>
          </w:p>
        </w:tc>
        <w:tc>
          <w:tcPr>
            <w:tcW w:w="5062" w:type="dxa"/>
          </w:tcPr>
          <w:p w:rsidR="000C5325" w:rsidRPr="000C5325" w:rsidRDefault="000C5325" w:rsidP="000C5325">
            <w:pPr>
              <w:jc w:val="both"/>
              <w:rPr>
                <w:rFonts w:ascii="Times New Roman" w:eastAsia="Calibri" w:hAnsi="Times New Roman" w:cs="Times New Roman"/>
                <w:sz w:val="24"/>
                <w:szCs w:val="24"/>
              </w:rPr>
            </w:pPr>
            <w:r w:rsidRPr="000C5325">
              <w:rPr>
                <w:rFonts w:ascii="Times New Roman" w:eastAsia="Calibri" w:hAnsi="Times New Roman" w:cs="Times New Roman"/>
                <w:sz w:val="24"/>
                <w:szCs w:val="24"/>
              </w:rPr>
              <w:t>Чунанчар Н.И., учитель русского языка и литературы, Отличия 1 степени профессиональная компетентность (тестирование) «Инновационные методы контроля знаний обучающихся в условиях модернизации образования»</w:t>
            </w:r>
          </w:p>
        </w:tc>
      </w:tr>
    </w:tbl>
    <w:p w:rsidR="002F49FC" w:rsidRDefault="002F49FC" w:rsidP="000C5325">
      <w:pPr>
        <w:spacing w:before="0" w:beforeAutospacing="0" w:after="0" w:afterAutospacing="0" w:line="276" w:lineRule="auto"/>
        <w:ind w:firstLine="709"/>
        <w:jc w:val="both"/>
        <w:rPr>
          <w:rFonts w:ascii="Times New Roman" w:eastAsia="Calibri" w:hAnsi="Times New Roman" w:cs="Times New Roman"/>
          <w:sz w:val="24"/>
          <w:szCs w:val="24"/>
          <w:lang w:val="ru-RU"/>
        </w:rPr>
      </w:pPr>
    </w:p>
    <w:p w:rsidR="000C5325" w:rsidRPr="000C5325" w:rsidRDefault="000C5325" w:rsidP="002F49FC">
      <w:pPr>
        <w:spacing w:before="0" w:beforeAutospacing="0" w:after="0" w:afterAutospacing="0"/>
        <w:ind w:firstLine="709"/>
        <w:jc w:val="both"/>
        <w:rPr>
          <w:rFonts w:ascii="Times New Roman" w:eastAsia="Calibri" w:hAnsi="Times New Roman" w:cs="Times New Roman"/>
          <w:sz w:val="24"/>
          <w:szCs w:val="24"/>
          <w:lang w:val="ru-RU"/>
        </w:rPr>
      </w:pPr>
      <w:r w:rsidRPr="000C5325">
        <w:rPr>
          <w:rFonts w:ascii="Times New Roman" w:eastAsia="Calibri" w:hAnsi="Times New Roman" w:cs="Times New Roman"/>
          <w:sz w:val="24"/>
          <w:szCs w:val="24"/>
          <w:lang w:val="ru-RU"/>
        </w:rPr>
        <w:t>Реализуя методическую тему школы-интерната, были проведены обучающие, практические семинары по темам «Об индивидуальном образовательном маршруте обучающегося», «Индивидуальный образовательный маршрут как одна из технологий профессионального развития профессиональной компетентности педагога», «Обновленный федеральный государственный образовательный стандарт основного общего образования», «Педагогический стандарт», «Функциональная грамотность в учебных предметах»</w:t>
      </w:r>
      <w:r w:rsidR="00B2263A">
        <w:rPr>
          <w:rFonts w:ascii="Times New Roman" w:eastAsia="Calibri" w:hAnsi="Times New Roman" w:cs="Times New Roman"/>
          <w:sz w:val="24"/>
          <w:szCs w:val="24"/>
          <w:lang w:val="ru-RU"/>
        </w:rPr>
        <w:t>, «Точка роста», «Патриотическое воспитание», «Разговор о важном», «</w:t>
      </w:r>
      <w:r w:rsidR="00B2263A" w:rsidRPr="00B2263A">
        <w:rPr>
          <w:rFonts w:ascii="Times New Roman" w:eastAsia="Calibri" w:hAnsi="Times New Roman" w:cs="Times New Roman"/>
          <w:sz w:val="24"/>
          <w:szCs w:val="24"/>
          <w:lang w:val="ru-RU"/>
        </w:rPr>
        <w:t xml:space="preserve">Искусственный интеллект в </w:t>
      </w:r>
      <w:proofErr w:type="spellStart"/>
      <w:r w:rsidR="00B2263A" w:rsidRPr="00B2263A">
        <w:rPr>
          <w:rFonts w:ascii="Times New Roman" w:eastAsia="Calibri" w:hAnsi="Times New Roman" w:cs="Times New Roman"/>
          <w:sz w:val="24"/>
          <w:szCs w:val="24"/>
          <w:lang w:val="ru-RU"/>
        </w:rPr>
        <w:t>стартапах</w:t>
      </w:r>
      <w:proofErr w:type="spellEnd"/>
      <w:r w:rsidR="00B2263A">
        <w:rPr>
          <w:rFonts w:ascii="Times New Roman" w:eastAsia="Calibri" w:hAnsi="Times New Roman" w:cs="Times New Roman"/>
          <w:sz w:val="24"/>
          <w:szCs w:val="24"/>
          <w:lang w:val="ru-RU"/>
        </w:rPr>
        <w:t>»</w:t>
      </w:r>
      <w:r w:rsidRPr="000C5325">
        <w:rPr>
          <w:rFonts w:ascii="Times New Roman" w:eastAsia="Calibri" w:hAnsi="Times New Roman" w:cs="Times New Roman"/>
          <w:sz w:val="24"/>
          <w:szCs w:val="24"/>
          <w:lang w:val="ru-RU"/>
        </w:rPr>
        <w:t>.</w:t>
      </w:r>
    </w:p>
    <w:p w:rsidR="000C5325" w:rsidRPr="000C5325" w:rsidRDefault="000C5325" w:rsidP="002F49FC">
      <w:pPr>
        <w:spacing w:before="0" w:beforeAutospacing="0" w:after="0" w:afterAutospacing="0"/>
        <w:ind w:firstLine="709"/>
        <w:jc w:val="both"/>
        <w:rPr>
          <w:rFonts w:ascii="Times New Roman" w:eastAsia="Calibri" w:hAnsi="Times New Roman" w:cs="Times New Roman"/>
          <w:sz w:val="24"/>
          <w:szCs w:val="24"/>
          <w:lang w:val="ru-RU"/>
        </w:rPr>
      </w:pPr>
      <w:r w:rsidRPr="000C5325">
        <w:rPr>
          <w:rFonts w:ascii="Times New Roman" w:eastAsia="Calibri" w:hAnsi="Times New Roman" w:cs="Times New Roman"/>
          <w:sz w:val="24"/>
          <w:szCs w:val="24"/>
          <w:lang w:val="ru-RU"/>
        </w:rPr>
        <w:lastRenderedPageBreak/>
        <w:t>Были проведены заседания педагогических советов по темам «</w:t>
      </w:r>
      <w:r w:rsidR="00B2263A">
        <w:rPr>
          <w:rFonts w:ascii="Times New Roman" w:eastAsia="Calibri" w:hAnsi="Times New Roman" w:cs="Times New Roman"/>
          <w:sz w:val="24"/>
          <w:szCs w:val="24"/>
          <w:lang w:val="ru-RU"/>
        </w:rPr>
        <w:t>Формирование и оценка</w:t>
      </w:r>
      <w:r w:rsidR="00B2263A" w:rsidRPr="00B2263A">
        <w:rPr>
          <w:rFonts w:ascii="Times New Roman" w:eastAsia="Calibri" w:hAnsi="Times New Roman" w:cs="Times New Roman"/>
          <w:sz w:val="24"/>
          <w:szCs w:val="24"/>
          <w:lang w:val="ru-RU"/>
        </w:rPr>
        <w:t xml:space="preserve"> функциональной грамотности обучающихся</w:t>
      </w:r>
      <w:r w:rsidRPr="000C5325">
        <w:rPr>
          <w:rFonts w:ascii="Times New Roman" w:eastAsia="Calibri" w:hAnsi="Times New Roman" w:cs="Times New Roman"/>
          <w:sz w:val="24"/>
          <w:szCs w:val="24"/>
          <w:lang w:val="ru-RU"/>
        </w:rPr>
        <w:t>», «</w:t>
      </w:r>
      <w:r w:rsidR="00B2263A">
        <w:rPr>
          <w:rFonts w:ascii="Times New Roman" w:eastAsia="Calibri" w:hAnsi="Times New Roman" w:cs="Times New Roman"/>
          <w:sz w:val="24"/>
          <w:szCs w:val="24"/>
          <w:lang w:val="ru-RU"/>
        </w:rPr>
        <w:t>Год педагога и наставника</w:t>
      </w:r>
      <w:r w:rsidRPr="000C5325">
        <w:rPr>
          <w:rFonts w:ascii="Times New Roman" w:eastAsia="Calibri" w:hAnsi="Times New Roman" w:cs="Times New Roman"/>
          <w:sz w:val="24"/>
          <w:szCs w:val="24"/>
          <w:lang w:val="ru-RU"/>
        </w:rPr>
        <w:t>», «</w:t>
      </w:r>
      <w:r w:rsidR="00B2263A">
        <w:rPr>
          <w:rFonts w:ascii="Times New Roman" w:eastAsia="Calibri" w:hAnsi="Times New Roman" w:cs="Times New Roman"/>
          <w:sz w:val="24"/>
          <w:szCs w:val="24"/>
          <w:lang w:val="ru-RU"/>
        </w:rPr>
        <w:t>Единое образовательное пространство: новые возможности для обучения и воспитания</w:t>
      </w:r>
      <w:r w:rsidRPr="000C5325">
        <w:rPr>
          <w:rFonts w:ascii="Times New Roman" w:eastAsia="Calibri" w:hAnsi="Times New Roman" w:cs="Times New Roman"/>
          <w:sz w:val="24"/>
          <w:szCs w:val="24"/>
          <w:lang w:val="ru-RU"/>
        </w:rPr>
        <w:t xml:space="preserve">», «Психолого-педагогическая </w:t>
      </w:r>
      <w:r w:rsidR="0003610C">
        <w:rPr>
          <w:rFonts w:ascii="Times New Roman" w:eastAsia="Calibri" w:hAnsi="Times New Roman" w:cs="Times New Roman"/>
          <w:sz w:val="24"/>
          <w:szCs w:val="24"/>
          <w:lang w:val="ru-RU"/>
        </w:rPr>
        <w:t>работа с одаренными детьми</w:t>
      </w:r>
      <w:r w:rsidRPr="000C5325">
        <w:rPr>
          <w:rFonts w:ascii="Times New Roman" w:eastAsia="Calibri" w:hAnsi="Times New Roman" w:cs="Times New Roman"/>
          <w:sz w:val="24"/>
          <w:szCs w:val="24"/>
          <w:lang w:val="ru-RU"/>
        </w:rPr>
        <w:t>», «</w:t>
      </w:r>
      <w:r w:rsidR="0003610C">
        <w:rPr>
          <w:rFonts w:ascii="Times New Roman" w:eastAsia="Calibri" w:hAnsi="Times New Roman" w:cs="Times New Roman"/>
          <w:sz w:val="24"/>
          <w:szCs w:val="24"/>
          <w:lang w:val="ru-RU"/>
        </w:rPr>
        <w:t>Самоанализ деятельности педагога как действенное средство совершенствования профессионально-педагогического мастерства</w:t>
      </w:r>
      <w:r w:rsidRPr="000C5325">
        <w:rPr>
          <w:rFonts w:ascii="Times New Roman" w:eastAsia="Calibri" w:hAnsi="Times New Roman" w:cs="Times New Roman"/>
          <w:sz w:val="24"/>
          <w:szCs w:val="24"/>
          <w:lang w:val="ru-RU"/>
        </w:rPr>
        <w:t>».</w:t>
      </w:r>
    </w:p>
    <w:p w:rsidR="007A73FE" w:rsidRPr="00B95288" w:rsidRDefault="0020162B">
      <w:pPr>
        <w:jc w:val="center"/>
        <w:rPr>
          <w:rFonts w:hAnsi="Times New Roman" w:cs="Times New Roman"/>
          <w:sz w:val="24"/>
          <w:szCs w:val="24"/>
          <w:lang w:val="ru-RU"/>
        </w:rPr>
      </w:pPr>
      <w:r w:rsidRPr="00B95288">
        <w:rPr>
          <w:rFonts w:hAnsi="Times New Roman" w:cs="Times New Roman"/>
          <w:b/>
          <w:bCs/>
          <w:sz w:val="24"/>
          <w:szCs w:val="24"/>
        </w:rPr>
        <w:t>VII</w:t>
      </w:r>
      <w:r w:rsidRPr="00B95288">
        <w:rPr>
          <w:rFonts w:hAnsi="Times New Roman" w:cs="Times New Roman"/>
          <w:b/>
          <w:bCs/>
          <w:sz w:val="24"/>
          <w:szCs w:val="24"/>
          <w:lang w:val="ru-RU"/>
        </w:rPr>
        <w:t xml:space="preserve">. </w:t>
      </w:r>
      <w:r w:rsidRPr="00B95288">
        <w:rPr>
          <w:rFonts w:hAnsi="Times New Roman" w:cs="Times New Roman"/>
          <w:b/>
          <w:bCs/>
          <w:sz w:val="24"/>
          <w:szCs w:val="24"/>
        </w:rPr>
        <w:t> </w:t>
      </w:r>
      <w:r w:rsidRPr="00B95288">
        <w:rPr>
          <w:rFonts w:hAnsi="Times New Roman" w:cs="Times New Roman"/>
          <w:b/>
          <w:bCs/>
          <w:sz w:val="24"/>
          <w:szCs w:val="24"/>
          <w:lang w:val="ru-RU"/>
        </w:rPr>
        <w:t>Оценка качества учебно-методического и библиотечно-информационного обеспечения</w:t>
      </w:r>
    </w:p>
    <w:p w:rsidR="00A26979" w:rsidRPr="00B95288" w:rsidRDefault="00A26979" w:rsidP="00A26979">
      <w:pPr>
        <w:spacing w:before="0" w:beforeAutospacing="0" w:after="0" w:afterAutospacing="0"/>
        <w:rPr>
          <w:rFonts w:hAnsi="Times New Roman" w:cs="Times New Roman"/>
          <w:color w:val="000000"/>
          <w:sz w:val="24"/>
          <w:szCs w:val="24"/>
          <w:lang w:val="ru-RU"/>
        </w:rPr>
      </w:pPr>
      <w:r w:rsidRPr="00B95288">
        <w:rPr>
          <w:rFonts w:hAnsi="Times New Roman" w:cs="Times New Roman"/>
          <w:color w:val="000000"/>
          <w:sz w:val="24"/>
          <w:szCs w:val="24"/>
          <w:lang w:val="ru-RU"/>
        </w:rPr>
        <w:t>Общая характеристика</w:t>
      </w:r>
      <w:r w:rsidR="00AF5467">
        <w:rPr>
          <w:rFonts w:hAnsi="Times New Roman" w:cs="Times New Roman"/>
          <w:color w:val="000000"/>
          <w:sz w:val="24"/>
          <w:szCs w:val="24"/>
          <w:lang w:val="ru-RU"/>
        </w:rPr>
        <w:t>:</w:t>
      </w:r>
    </w:p>
    <w:p w:rsidR="00A26979" w:rsidRPr="00B95288" w:rsidRDefault="00A26979" w:rsidP="00A26979">
      <w:pPr>
        <w:numPr>
          <w:ilvl w:val="0"/>
          <w:numId w:val="29"/>
        </w:numPr>
        <w:spacing w:before="0" w:beforeAutospacing="0" w:after="0" w:afterAutospacing="0"/>
        <w:ind w:left="780" w:right="180"/>
        <w:contextualSpacing/>
        <w:rPr>
          <w:rFonts w:hAnsi="Times New Roman" w:cs="Times New Roman"/>
          <w:color w:val="000000"/>
          <w:sz w:val="24"/>
          <w:szCs w:val="24"/>
        </w:rPr>
      </w:pPr>
      <w:proofErr w:type="spellStart"/>
      <w:r w:rsidRPr="00B95288">
        <w:rPr>
          <w:rFonts w:hAnsi="Times New Roman" w:cs="Times New Roman"/>
          <w:color w:val="000000"/>
          <w:sz w:val="24"/>
          <w:szCs w:val="24"/>
        </w:rPr>
        <w:t>объем</w:t>
      </w:r>
      <w:proofErr w:type="spellEnd"/>
      <w:r w:rsidR="00215F38" w:rsidRPr="00B95288">
        <w:rPr>
          <w:rFonts w:hAnsi="Times New Roman" w:cs="Times New Roman"/>
          <w:color w:val="000000"/>
          <w:sz w:val="24"/>
          <w:szCs w:val="24"/>
          <w:lang w:val="ru-RU"/>
        </w:rPr>
        <w:t xml:space="preserve"> </w:t>
      </w:r>
      <w:proofErr w:type="spellStart"/>
      <w:r w:rsidRPr="00B95288">
        <w:rPr>
          <w:rFonts w:hAnsi="Times New Roman" w:cs="Times New Roman"/>
          <w:color w:val="000000"/>
          <w:sz w:val="24"/>
          <w:szCs w:val="24"/>
        </w:rPr>
        <w:t>библиотечного</w:t>
      </w:r>
      <w:proofErr w:type="spellEnd"/>
      <w:r w:rsidR="00215F38" w:rsidRPr="00B95288">
        <w:rPr>
          <w:rFonts w:hAnsi="Times New Roman" w:cs="Times New Roman"/>
          <w:color w:val="000000"/>
          <w:sz w:val="24"/>
          <w:szCs w:val="24"/>
          <w:lang w:val="ru-RU"/>
        </w:rPr>
        <w:t xml:space="preserve"> </w:t>
      </w:r>
      <w:proofErr w:type="spellStart"/>
      <w:r w:rsidRPr="00B95288">
        <w:rPr>
          <w:rFonts w:hAnsi="Times New Roman" w:cs="Times New Roman"/>
          <w:color w:val="000000"/>
          <w:sz w:val="24"/>
          <w:szCs w:val="24"/>
        </w:rPr>
        <w:t>фонда</w:t>
      </w:r>
      <w:proofErr w:type="spellEnd"/>
      <w:r w:rsidRPr="00B95288">
        <w:rPr>
          <w:rFonts w:hAnsi="Times New Roman" w:cs="Times New Roman"/>
          <w:color w:val="000000"/>
          <w:sz w:val="24"/>
          <w:szCs w:val="24"/>
        </w:rPr>
        <w:t xml:space="preserve"> – </w:t>
      </w:r>
      <w:r w:rsidR="001538E9" w:rsidRPr="00B95288">
        <w:rPr>
          <w:rFonts w:hAnsi="Times New Roman" w:cs="Times New Roman"/>
          <w:color w:val="000000"/>
          <w:sz w:val="24"/>
          <w:szCs w:val="24"/>
          <w:lang w:val="ru-RU"/>
        </w:rPr>
        <w:t>5593</w:t>
      </w:r>
      <w:r w:rsidR="00F10758" w:rsidRPr="00B95288">
        <w:rPr>
          <w:rFonts w:hAnsi="Times New Roman" w:cs="Times New Roman"/>
          <w:color w:val="000000"/>
          <w:sz w:val="24"/>
          <w:szCs w:val="24"/>
          <w:lang w:val="ru-RU"/>
        </w:rPr>
        <w:t xml:space="preserve"> </w:t>
      </w:r>
      <w:proofErr w:type="spellStart"/>
      <w:r w:rsidRPr="00B95288">
        <w:rPr>
          <w:rFonts w:hAnsi="Times New Roman" w:cs="Times New Roman"/>
          <w:color w:val="000000"/>
          <w:sz w:val="24"/>
          <w:szCs w:val="24"/>
        </w:rPr>
        <w:t>единиц</w:t>
      </w:r>
      <w:proofErr w:type="spellEnd"/>
      <w:r w:rsidR="001538E9" w:rsidRPr="00B95288">
        <w:rPr>
          <w:rFonts w:hAnsi="Times New Roman" w:cs="Times New Roman"/>
          <w:color w:val="000000"/>
          <w:sz w:val="24"/>
          <w:szCs w:val="24"/>
          <w:lang w:val="ru-RU"/>
        </w:rPr>
        <w:t>ы</w:t>
      </w:r>
      <w:r w:rsidRPr="00B95288">
        <w:rPr>
          <w:rFonts w:hAnsi="Times New Roman" w:cs="Times New Roman"/>
          <w:color w:val="000000"/>
          <w:sz w:val="24"/>
          <w:szCs w:val="24"/>
        </w:rPr>
        <w:t>;</w:t>
      </w:r>
    </w:p>
    <w:p w:rsidR="00A26979" w:rsidRPr="00B95288" w:rsidRDefault="00A26979" w:rsidP="00A26979">
      <w:pPr>
        <w:numPr>
          <w:ilvl w:val="0"/>
          <w:numId w:val="29"/>
        </w:numPr>
        <w:spacing w:before="0" w:beforeAutospacing="0" w:after="0" w:afterAutospacing="0"/>
        <w:ind w:left="780" w:right="180"/>
        <w:rPr>
          <w:rFonts w:hAnsi="Times New Roman" w:cs="Times New Roman"/>
          <w:color w:val="000000"/>
          <w:sz w:val="24"/>
          <w:szCs w:val="24"/>
        </w:rPr>
      </w:pPr>
      <w:proofErr w:type="spellStart"/>
      <w:r w:rsidRPr="00B95288">
        <w:rPr>
          <w:rFonts w:hAnsi="Times New Roman" w:cs="Times New Roman"/>
          <w:color w:val="000000"/>
          <w:sz w:val="24"/>
          <w:szCs w:val="24"/>
        </w:rPr>
        <w:t>объем</w:t>
      </w:r>
      <w:proofErr w:type="spellEnd"/>
      <w:r w:rsidR="00215F38" w:rsidRPr="00B95288">
        <w:rPr>
          <w:rFonts w:hAnsi="Times New Roman" w:cs="Times New Roman"/>
          <w:color w:val="000000"/>
          <w:sz w:val="24"/>
          <w:szCs w:val="24"/>
          <w:lang w:val="ru-RU"/>
        </w:rPr>
        <w:t xml:space="preserve"> </w:t>
      </w:r>
      <w:proofErr w:type="spellStart"/>
      <w:r w:rsidRPr="00B95288">
        <w:rPr>
          <w:rFonts w:hAnsi="Times New Roman" w:cs="Times New Roman"/>
          <w:color w:val="000000"/>
          <w:sz w:val="24"/>
          <w:szCs w:val="24"/>
        </w:rPr>
        <w:t>учебного</w:t>
      </w:r>
      <w:proofErr w:type="spellEnd"/>
      <w:r w:rsidR="00215F38" w:rsidRPr="00B95288">
        <w:rPr>
          <w:rFonts w:hAnsi="Times New Roman" w:cs="Times New Roman"/>
          <w:color w:val="000000"/>
          <w:sz w:val="24"/>
          <w:szCs w:val="24"/>
          <w:lang w:val="ru-RU"/>
        </w:rPr>
        <w:t xml:space="preserve"> </w:t>
      </w:r>
      <w:proofErr w:type="spellStart"/>
      <w:r w:rsidRPr="00B95288">
        <w:rPr>
          <w:rFonts w:hAnsi="Times New Roman" w:cs="Times New Roman"/>
          <w:color w:val="000000"/>
          <w:sz w:val="24"/>
          <w:szCs w:val="24"/>
        </w:rPr>
        <w:t>фонда</w:t>
      </w:r>
      <w:proofErr w:type="spellEnd"/>
      <w:r w:rsidRPr="00B95288">
        <w:rPr>
          <w:rFonts w:hAnsi="Times New Roman" w:cs="Times New Roman"/>
          <w:color w:val="000000"/>
          <w:sz w:val="24"/>
          <w:szCs w:val="24"/>
        </w:rPr>
        <w:t xml:space="preserve"> –</w:t>
      </w:r>
      <w:r w:rsidR="001538E9" w:rsidRPr="00B95288">
        <w:rPr>
          <w:rFonts w:hAnsi="Times New Roman" w:cs="Times New Roman"/>
          <w:color w:val="000000"/>
          <w:sz w:val="24"/>
          <w:szCs w:val="24"/>
        </w:rPr>
        <w:t xml:space="preserve"> </w:t>
      </w:r>
      <w:r w:rsidR="001538E9" w:rsidRPr="00B95288">
        <w:rPr>
          <w:rFonts w:hAnsi="Times New Roman" w:cs="Times New Roman"/>
          <w:color w:val="000000"/>
          <w:sz w:val="24"/>
          <w:szCs w:val="24"/>
          <w:lang w:val="ru-RU"/>
        </w:rPr>
        <w:t>4097</w:t>
      </w:r>
      <w:r w:rsidR="00F10758" w:rsidRPr="00B95288">
        <w:rPr>
          <w:rFonts w:hAnsi="Times New Roman" w:cs="Times New Roman"/>
          <w:color w:val="000000"/>
          <w:sz w:val="24"/>
          <w:szCs w:val="24"/>
          <w:lang w:val="ru-RU"/>
        </w:rPr>
        <w:t xml:space="preserve"> </w:t>
      </w:r>
      <w:proofErr w:type="spellStart"/>
      <w:r w:rsidRPr="00B95288">
        <w:rPr>
          <w:rFonts w:hAnsi="Times New Roman" w:cs="Times New Roman"/>
          <w:color w:val="000000"/>
          <w:sz w:val="24"/>
          <w:szCs w:val="24"/>
        </w:rPr>
        <w:t>единиц</w:t>
      </w:r>
      <w:proofErr w:type="spellEnd"/>
      <w:r w:rsidRPr="00B95288">
        <w:rPr>
          <w:rFonts w:hAnsi="Times New Roman" w:cs="Times New Roman"/>
          <w:color w:val="000000"/>
          <w:sz w:val="24"/>
          <w:szCs w:val="24"/>
          <w:lang w:val="ru-RU"/>
        </w:rPr>
        <w:t>;</w:t>
      </w:r>
    </w:p>
    <w:p w:rsidR="00A26979" w:rsidRPr="00B95288" w:rsidRDefault="00A26979" w:rsidP="00A26979">
      <w:pPr>
        <w:numPr>
          <w:ilvl w:val="0"/>
          <w:numId w:val="29"/>
        </w:numPr>
        <w:spacing w:before="0" w:beforeAutospacing="0" w:after="0" w:afterAutospacing="0"/>
        <w:ind w:left="780" w:right="180"/>
        <w:rPr>
          <w:rFonts w:hAnsi="Times New Roman" w:cs="Times New Roman"/>
          <w:color w:val="000000"/>
          <w:sz w:val="24"/>
          <w:szCs w:val="24"/>
          <w:lang w:val="ru-RU"/>
        </w:rPr>
      </w:pPr>
      <w:r w:rsidRPr="00B95288">
        <w:rPr>
          <w:rFonts w:hAnsi="Times New Roman" w:cs="Times New Roman"/>
          <w:color w:val="000000"/>
          <w:sz w:val="24"/>
          <w:szCs w:val="24"/>
          <w:lang w:val="ru-RU"/>
        </w:rPr>
        <w:t>объем фонда художественной  литературы –</w:t>
      </w:r>
      <w:r w:rsidR="001538E9" w:rsidRPr="00B95288">
        <w:rPr>
          <w:rFonts w:hAnsi="Times New Roman" w:cs="Times New Roman"/>
          <w:color w:val="000000"/>
          <w:sz w:val="24"/>
          <w:szCs w:val="24"/>
          <w:lang w:val="ru-RU"/>
        </w:rPr>
        <w:t xml:space="preserve"> 1319</w:t>
      </w:r>
      <w:r w:rsidRPr="00B95288">
        <w:rPr>
          <w:rFonts w:hAnsi="Times New Roman" w:cs="Times New Roman"/>
          <w:color w:val="000000"/>
          <w:sz w:val="24"/>
          <w:szCs w:val="24"/>
          <w:lang w:val="ru-RU"/>
        </w:rPr>
        <w:t xml:space="preserve"> единиц;</w:t>
      </w:r>
    </w:p>
    <w:p w:rsidR="00A26979" w:rsidRPr="00B95288" w:rsidRDefault="00A26979" w:rsidP="00A26979">
      <w:pPr>
        <w:numPr>
          <w:ilvl w:val="0"/>
          <w:numId w:val="29"/>
        </w:numPr>
        <w:spacing w:before="0" w:beforeAutospacing="0" w:after="0" w:afterAutospacing="0"/>
        <w:ind w:left="780" w:right="180"/>
        <w:contextualSpacing/>
        <w:rPr>
          <w:rFonts w:hAnsi="Times New Roman" w:cs="Times New Roman"/>
          <w:color w:val="000000"/>
          <w:sz w:val="24"/>
          <w:szCs w:val="24"/>
        </w:rPr>
      </w:pPr>
      <w:r w:rsidRPr="00B95288">
        <w:rPr>
          <w:rFonts w:hAnsi="Times New Roman" w:cs="Times New Roman"/>
          <w:color w:val="000000"/>
          <w:sz w:val="24"/>
          <w:szCs w:val="24"/>
          <w:lang w:val="ru-RU"/>
        </w:rPr>
        <w:t>к</w:t>
      </w:r>
      <w:proofErr w:type="spellStart"/>
      <w:r w:rsidRPr="00B95288">
        <w:rPr>
          <w:rFonts w:hAnsi="Times New Roman" w:cs="Times New Roman"/>
          <w:color w:val="000000"/>
          <w:sz w:val="24"/>
          <w:szCs w:val="24"/>
        </w:rPr>
        <w:t>нигообеспеченность</w:t>
      </w:r>
      <w:proofErr w:type="spellEnd"/>
      <w:r w:rsidRPr="00B95288">
        <w:rPr>
          <w:rFonts w:hAnsi="Times New Roman" w:cs="Times New Roman"/>
          <w:color w:val="000000"/>
          <w:sz w:val="24"/>
          <w:szCs w:val="24"/>
          <w:lang w:val="ru-RU"/>
        </w:rPr>
        <w:t xml:space="preserve"> учебной литературой </w:t>
      </w:r>
      <w:r w:rsidRPr="00B95288">
        <w:rPr>
          <w:rFonts w:hAnsi="Times New Roman" w:cs="Times New Roman"/>
          <w:color w:val="000000"/>
          <w:sz w:val="24"/>
          <w:szCs w:val="24"/>
        </w:rPr>
        <w:t xml:space="preserve"> – 100 </w:t>
      </w:r>
      <w:r w:rsidRPr="00B95288">
        <w:rPr>
          <w:rFonts w:hAnsi="Times New Roman" w:cs="Times New Roman"/>
          <w:color w:val="000000"/>
          <w:sz w:val="24"/>
          <w:szCs w:val="24"/>
          <w:lang w:val="ru-RU"/>
        </w:rPr>
        <w:t>%</w:t>
      </w:r>
      <w:r w:rsidRPr="00B95288">
        <w:rPr>
          <w:rFonts w:hAnsi="Times New Roman" w:cs="Times New Roman"/>
          <w:color w:val="000000"/>
          <w:sz w:val="24"/>
          <w:szCs w:val="24"/>
        </w:rPr>
        <w:t>;</w:t>
      </w:r>
    </w:p>
    <w:p w:rsidR="00A26979" w:rsidRPr="00B95288" w:rsidRDefault="00215F38" w:rsidP="00A26979">
      <w:pPr>
        <w:numPr>
          <w:ilvl w:val="0"/>
          <w:numId w:val="28"/>
        </w:numPr>
        <w:spacing w:before="0" w:beforeAutospacing="0" w:after="0" w:afterAutospacing="0"/>
        <w:ind w:left="780" w:right="180"/>
        <w:contextualSpacing/>
        <w:rPr>
          <w:rFonts w:hAnsi="Times New Roman" w:cs="Times New Roman"/>
          <w:color w:val="000000"/>
          <w:sz w:val="24"/>
          <w:szCs w:val="24"/>
        </w:rPr>
      </w:pPr>
      <w:proofErr w:type="spellStart"/>
      <w:r w:rsidRPr="00B95288">
        <w:rPr>
          <w:rFonts w:hAnsi="Times New Roman" w:cs="Times New Roman"/>
          <w:color w:val="000000"/>
          <w:sz w:val="24"/>
          <w:szCs w:val="24"/>
          <w:lang w:val="ru-RU"/>
        </w:rPr>
        <w:t>книгооб</w:t>
      </w:r>
      <w:r w:rsidR="00A26979" w:rsidRPr="00B95288">
        <w:rPr>
          <w:rFonts w:hAnsi="Times New Roman" w:cs="Times New Roman"/>
          <w:color w:val="000000"/>
          <w:sz w:val="24"/>
          <w:szCs w:val="24"/>
          <w:lang w:val="ru-RU"/>
        </w:rPr>
        <w:t>еспеченность</w:t>
      </w:r>
      <w:proofErr w:type="spellEnd"/>
      <w:r w:rsidR="00A26979" w:rsidRPr="00B95288">
        <w:rPr>
          <w:rFonts w:hAnsi="Times New Roman" w:cs="Times New Roman"/>
          <w:color w:val="000000"/>
          <w:sz w:val="24"/>
          <w:szCs w:val="24"/>
          <w:lang w:val="ru-RU"/>
        </w:rPr>
        <w:t xml:space="preserve">  художественной литературой –</w:t>
      </w:r>
      <w:r w:rsidR="001538E9" w:rsidRPr="00B95288">
        <w:rPr>
          <w:rFonts w:hAnsi="Times New Roman" w:cs="Times New Roman"/>
          <w:color w:val="000000"/>
          <w:sz w:val="24"/>
          <w:szCs w:val="24"/>
          <w:lang w:val="ru-RU"/>
        </w:rPr>
        <w:t xml:space="preserve"> 4</w:t>
      </w:r>
      <w:r w:rsidR="00A26979" w:rsidRPr="00B95288">
        <w:rPr>
          <w:rFonts w:hAnsi="Times New Roman" w:cs="Times New Roman"/>
          <w:color w:val="000000"/>
          <w:sz w:val="24"/>
          <w:szCs w:val="24"/>
          <w:lang w:val="ru-RU"/>
        </w:rPr>
        <w:t>0%;</w:t>
      </w:r>
    </w:p>
    <w:p w:rsidR="00A26979" w:rsidRPr="00B95288" w:rsidRDefault="00A26979" w:rsidP="00156B54">
      <w:pPr>
        <w:numPr>
          <w:ilvl w:val="0"/>
          <w:numId w:val="29"/>
        </w:numPr>
        <w:spacing w:before="0" w:beforeAutospacing="0" w:after="0" w:afterAutospacing="0"/>
        <w:ind w:left="780" w:right="180"/>
        <w:contextualSpacing/>
        <w:rPr>
          <w:rFonts w:hAnsi="Times New Roman" w:cs="Times New Roman"/>
          <w:color w:val="000000"/>
          <w:sz w:val="24"/>
          <w:szCs w:val="24"/>
        </w:rPr>
      </w:pPr>
      <w:proofErr w:type="spellStart"/>
      <w:r w:rsidRPr="00B95288">
        <w:rPr>
          <w:rFonts w:hAnsi="Times New Roman" w:cs="Times New Roman"/>
          <w:color w:val="000000"/>
          <w:sz w:val="24"/>
          <w:szCs w:val="24"/>
        </w:rPr>
        <w:t>обращаемость</w:t>
      </w:r>
      <w:proofErr w:type="spellEnd"/>
      <w:r w:rsidRPr="00B95288">
        <w:rPr>
          <w:rFonts w:hAnsi="Times New Roman" w:cs="Times New Roman"/>
          <w:color w:val="000000"/>
          <w:sz w:val="24"/>
          <w:szCs w:val="24"/>
        </w:rPr>
        <w:t xml:space="preserve"> – </w:t>
      </w:r>
      <w:r w:rsidR="001538E9" w:rsidRPr="00B95288">
        <w:rPr>
          <w:rFonts w:hAnsi="Times New Roman" w:cs="Times New Roman"/>
          <w:color w:val="000000"/>
          <w:sz w:val="24"/>
          <w:szCs w:val="24"/>
          <w:lang w:val="ru-RU"/>
        </w:rPr>
        <w:t>4250</w:t>
      </w:r>
      <w:r w:rsidR="00215F38" w:rsidRPr="00B95288">
        <w:rPr>
          <w:rFonts w:hAnsi="Times New Roman" w:cs="Times New Roman"/>
          <w:color w:val="000000"/>
          <w:sz w:val="24"/>
          <w:szCs w:val="24"/>
          <w:lang w:val="ru-RU"/>
        </w:rPr>
        <w:t xml:space="preserve"> </w:t>
      </w:r>
      <w:proofErr w:type="spellStart"/>
      <w:r w:rsidRPr="00B95288">
        <w:rPr>
          <w:rFonts w:hAnsi="Times New Roman" w:cs="Times New Roman"/>
          <w:color w:val="000000"/>
          <w:sz w:val="24"/>
          <w:szCs w:val="24"/>
        </w:rPr>
        <w:t>единиц</w:t>
      </w:r>
      <w:proofErr w:type="spellEnd"/>
      <w:r w:rsidRPr="00B95288">
        <w:rPr>
          <w:rFonts w:hAnsi="Times New Roman" w:cs="Times New Roman"/>
          <w:color w:val="000000"/>
          <w:sz w:val="24"/>
          <w:szCs w:val="24"/>
        </w:rPr>
        <w:t xml:space="preserve"> в </w:t>
      </w:r>
      <w:proofErr w:type="spellStart"/>
      <w:r w:rsidRPr="00B95288">
        <w:rPr>
          <w:rFonts w:hAnsi="Times New Roman" w:cs="Times New Roman"/>
          <w:color w:val="000000"/>
          <w:sz w:val="24"/>
          <w:szCs w:val="24"/>
        </w:rPr>
        <w:t>год</w:t>
      </w:r>
      <w:proofErr w:type="spellEnd"/>
      <w:r w:rsidRPr="00B95288">
        <w:rPr>
          <w:rFonts w:hAnsi="Times New Roman" w:cs="Times New Roman"/>
          <w:color w:val="000000"/>
          <w:sz w:val="24"/>
          <w:szCs w:val="24"/>
          <w:lang w:val="ru-RU"/>
        </w:rPr>
        <w:t>.</w:t>
      </w:r>
    </w:p>
    <w:p w:rsidR="00A26979" w:rsidRPr="00B95288" w:rsidRDefault="00A26979" w:rsidP="00156B54">
      <w:pPr>
        <w:spacing w:before="0" w:beforeAutospacing="0" w:after="0" w:afterAutospacing="0"/>
        <w:rPr>
          <w:rFonts w:hAnsi="Times New Roman" w:cs="Times New Roman"/>
          <w:color w:val="000000"/>
          <w:sz w:val="24"/>
          <w:szCs w:val="24"/>
          <w:lang w:val="ru-RU"/>
        </w:rPr>
      </w:pPr>
      <w:r w:rsidRPr="00B95288">
        <w:rPr>
          <w:rFonts w:hAnsi="Times New Roman" w:cs="Times New Roman"/>
          <w:color w:val="000000"/>
          <w:sz w:val="24"/>
          <w:szCs w:val="24"/>
          <w:lang w:val="ru-RU"/>
        </w:rPr>
        <w:t xml:space="preserve">Фонд библиотеки формируется за счет федерального, </w:t>
      </w:r>
      <w:r w:rsidR="00215F38" w:rsidRPr="00B95288">
        <w:rPr>
          <w:rFonts w:hAnsi="Times New Roman" w:cs="Times New Roman"/>
          <w:color w:val="000000"/>
          <w:sz w:val="24"/>
          <w:szCs w:val="24"/>
          <w:lang w:val="ru-RU"/>
        </w:rPr>
        <w:t>краевого</w:t>
      </w:r>
      <w:r w:rsidRPr="00B95288">
        <w:rPr>
          <w:rFonts w:hAnsi="Times New Roman" w:cs="Times New Roman"/>
          <w:color w:val="000000"/>
          <w:sz w:val="24"/>
          <w:szCs w:val="24"/>
          <w:lang w:val="ru-RU"/>
        </w:rPr>
        <w:t>, местного бюджетов.</w:t>
      </w:r>
    </w:p>
    <w:p w:rsidR="007F0895" w:rsidRPr="00B95288" w:rsidRDefault="007F0895" w:rsidP="00A26979">
      <w:pPr>
        <w:spacing w:before="0" w:beforeAutospacing="0" w:after="0" w:afterAutospacing="0"/>
        <w:jc w:val="center"/>
        <w:rPr>
          <w:rFonts w:hAnsi="Times New Roman" w:cs="Times New Roman"/>
          <w:color w:val="000000"/>
          <w:sz w:val="24"/>
          <w:szCs w:val="24"/>
          <w:lang w:val="ru-RU"/>
        </w:rPr>
      </w:pPr>
    </w:p>
    <w:p w:rsidR="00A26979" w:rsidRPr="00B95288" w:rsidRDefault="00A26979" w:rsidP="00A26979">
      <w:pPr>
        <w:spacing w:before="0" w:beforeAutospacing="0" w:after="0" w:afterAutospacing="0"/>
        <w:jc w:val="center"/>
        <w:rPr>
          <w:rFonts w:hAnsi="Times New Roman" w:cs="Times New Roman"/>
          <w:color w:val="000000"/>
          <w:sz w:val="24"/>
          <w:szCs w:val="24"/>
          <w:lang w:val="ru-RU"/>
        </w:rPr>
      </w:pPr>
      <w:r w:rsidRPr="00B95288">
        <w:rPr>
          <w:rFonts w:hAnsi="Times New Roman" w:cs="Times New Roman"/>
          <w:color w:val="000000"/>
          <w:sz w:val="24"/>
          <w:szCs w:val="24"/>
          <w:lang w:val="ru-RU"/>
        </w:rPr>
        <w:t>Состав фонда и его использование</w:t>
      </w:r>
    </w:p>
    <w:p w:rsidR="007F0895" w:rsidRPr="00B95288" w:rsidRDefault="007F0895" w:rsidP="00A26979">
      <w:pPr>
        <w:spacing w:before="0" w:beforeAutospacing="0" w:after="0" w:afterAutospacing="0"/>
        <w:jc w:val="center"/>
        <w:rPr>
          <w:rFonts w:hAnsi="Times New Roman" w:cs="Times New Roman"/>
          <w:color w:val="000000"/>
          <w:sz w:val="24"/>
          <w:szCs w:val="24"/>
          <w:lang w:val="ru-RU"/>
        </w:rPr>
      </w:pPr>
    </w:p>
    <w:tbl>
      <w:tblPr>
        <w:tblW w:w="9177" w:type="dxa"/>
        <w:tblCellMar>
          <w:top w:w="15" w:type="dxa"/>
          <w:left w:w="15" w:type="dxa"/>
          <w:bottom w:w="15" w:type="dxa"/>
          <w:right w:w="15" w:type="dxa"/>
        </w:tblCellMar>
        <w:tblLook w:val="0600" w:firstRow="0" w:lastRow="0" w:firstColumn="0" w:lastColumn="0" w:noHBand="1" w:noVBand="1"/>
      </w:tblPr>
      <w:tblGrid>
        <w:gridCol w:w="379"/>
        <w:gridCol w:w="3870"/>
        <w:gridCol w:w="2826"/>
        <w:gridCol w:w="2102"/>
      </w:tblGrid>
      <w:tr w:rsidR="00A26979" w:rsidRPr="004C5A97" w:rsidTr="00082702">
        <w:tc>
          <w:tcPr>
            <w:tcW w:w="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6979" w:rsidRPr="00B95288" w:rsidRDefault="00A26979" w:rsidP="00A26979">
            <w:pPr>
              <w:spacing w:before="0" w:beforeAutospacing="0" w:after="0" w:afterAutospacing="0"/>
            </w:pPr>
            <w:r w:rsidRPr="00B95288">
              <w:rPr>
                <w:rFonts w:hAnsi="Times New Roman" w:cs="Times New Roman"/>
                <w:color w:val="000000"/>
                <w:sz w:val="24"/>
                <w:szCs w:val="24"/>
              </w:rPr>
              <w:t>№</w:t>
            </w:r>
          </w:p>
        </w:tc>
        <w:tc>
          <w:tcPr>
            <w:tcW w:w="38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6979" w:rsidRPr="00B95288" w:rsidRDefault="00A26979" w:rsidP="00A26979">
            <w:pPr>
              <w:spacing w:before="0" w:beforeAutospacing="0" w:after="0" w:afterAutospacing="0"/>
            </w:pPr>
            <w:proofErr w:type="spellStart"/>
            <w:r w:rsidRPr="00B95288">
              <w:rPr>
                <w:rFonts w:hAnsi="Times New Roman" w:cs="Times New Roman"/>
                <w:color w:val="000000"/>
                <w:sz w:val="24"/>
                <w:szCs w:val="24"/>
              </w:rPr>
              <w:t>Вид</w:t>
            </w:r>
            <w:proofErr w:type="spellEnd"/>
            <w:r w:rsidR="00215F38" w:rsidRPr="00B95288">
              <w:rPr>
                <w:rFonts w:hAnsi="Times New Roman" w:cs="Times New Roman"/>
                <w:color w:val="000000"/>
                <w:sz w:val="24"/>
                <w:szCs w:val="24"/>
                <w:lang w:val="ru-RU"/>
              </w:rPr>
              <w:t xml:space="preserve"> </w:t>
            </w:r>
            <w:proofErr w:type="spellStart"/>
            <w:r w:rsidRPr="00B95288">
              <w:rPr>
                <w:rFonts w:hAnsi="Times New Roman" w:cs="Times New Roman"/>
                <w:color w:val="000000"/>
                <w:sz w:val="24"/>
                <w:szCs w:val="24"/>
              </w:rPr>
              <w:t>литературы</w:t>
            </w:r>
            <w:proofErr w:type="spellEnd"/>
          </w:p>
        </w:tc>
        <w:tc>
          <w:tcPr>
            <w:tcW w:w="2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6979" w:rsidRPr="00B95288" w:rsidRDefault="00A26979" w:rsidP="00A26979">
            <w:pPr>
              <w:spacing w:before="0" w:beforeAutospacing="0" w:after="0" w:afterAutospacing="0"/>
            </w:pPr>
            <w:proofErr w:type="spellStart"/>
            <w:r w:rsidRPr="00B95288">
              <w:rPr>
                <w:rFonts w:hAnsi="Times New Roman" w:cs="Times New Roman"/>
                <w:color w:val="000000"/>
                <w:sz w:val="24"/>
                <w:szCs w:val="24"/>
              </w:rPr>
              <w:t>Количество</w:t>
            </w:r>
            <w:proofErr w:type="spellEnd"/>
            <w:r w:rsidRPr="00B95288">
              <w:rPr>
                <w:rFonts w:hAnsi="Times New Roman" w:cs="Times New Roman"/>
                <w:color w:val="000000"/>
                <w:sz w:val="24"/>
                <w:szCs w:val="24"/>
              </w:rPr>
              <w:t> </w:t>
            </w:r>
            <w:proofErr w:type="spellStart"/>
            <w:r w:rsidRPr="00B95288">
              <w:rPr>
                <w:rFonts w:hAnsi="Times New Roman" w:cs="Times New Roman"/>
                <w:color w:val="000000"/>
                <w:sz w:val="24"/>
                <w:szCs w:val="24"/>
              </w:rPr>
              <w:t>единиц</w:t>
            </w:r>
            <w:proofErr w:type="spellEnd"/>
            <w:r w:rsidRPr="00B95288">
              <w:rPr>
                <w:rFonts w:hAnsi="Times New Roman" w:cs="Times New Roman"/>
                <w:color w:val="000000"/>
                <w:sz w:val="24"/>
                <w:szCs w:val="24"/>
              </w:rPr>
              <w:t xml:space="preserve"> в </w:t>
            </w:r>
            <w:proofErr w:type="spellStart"/>
            <w:r w:rsidRPr="00B95288">
              <w:rPr>
                <w:rFonts w:hAnsi="Times New Roman" w:cs="Times New Roman"/>
                <w:color w:val="000000"/>
                <w:sz w:val="24"/>
                <w:szCs w:val="24"/>
              </w:rPr>
              <w:t>фонде</w:t>
            </w:r>
            <w:proofErr w:type="spellEnd"/>
          </w:p>
        </w:tc>
        <w:tc>
          <w:tcPr>
            <w:tcW w:w="21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6979" w:rsidRPr="00B95288" w:rsidRDefault="00A26979" w:rsidP="00A26979">
            <w:pPr>
              <w:spacing w:before="0" w:beforeAutospacing="0" w:after="0" w:afterAutospacing="0"/>
              <w:rPr>
                <w:lang w:val="ru-RU"/>
              </w:rPr>
            </w:pPr>
            <w:r w:rsidRPr="00B95288">
              <w:rPr>
                <w:rFonts w:hAnsi="Times New Roman" w:cs="Times New Roman"/>
                <w:color w:val="000000"/>
                <w:sz w:val="24"/>
                <w:szCs w:val="24"/>
                <w:lang w:val="ru-RU"/>
              </w:rPr>
              <w:t>Сколько экземпляров</w:t>
            </w:r>
            <w:r w:rsidRPr="00B95288">
              <w:rPr>
                <w:lang w:val="ru-RU"/>
              </w:rPr>
              <w:br/>
            </w:r>
            <w:r w:rsidRPr="00B95288">
              <w:rPr>
                <w:rFonts w:hAnsi="Times New Roman" w:cs="Times New Roman"/>
                <w:color w:val="000000"/>
                <w:sz w:val="24"/>
                <w:szCs w:val="24"/>
                <w:lang w:val="ru-RU"/>
              </w:rPr>
              <w:t>выдавалось за год</w:t>
            </w:r>
          </w:p>
        </w:tc>
      </w:tr>
      <w:tr w:rsidR="00A26979" w:rsidRPr="00B95288" w:rsidTr="00082702">
        <w:tc>
          <w:tcPr>
            <w:tcW w:w="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6979" w:rsidRPr="00B95288" w:rsidRDefault="00A26979" w:rsidP="00A26979">
            <w:pPr>
              <w:spacing w:before="0" w:beforeAutospacing="0" w:after="0" w:afterAutospacing="0"/>
            </w:pPr>
            <w:r w:rsidRPr="00B95288">
              <w:rPr>
                <w:rFonts w:hAnsi="Times New Roman" w:cs="Times New Roman"/>
                <w:color w:val="000000"/>
                <w:sz w:val="24"/>
                <w:szCs w:val="24"/>
              </w:rPr>
              <w:t>1</w:t>
            </w:r>
          </w:p>
        </w:tc>
        <w:tc>
          <w:tcPr>
            <w:tcW w:w="38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6979" w:rsidRPr="00B95288" w:rsidRDefault="00A26979" w:rsidP="00A26979">
            <w:pPr>
              <w:spacing w:before="0" w:beforeAutospacing="0" w:after="0" w:afterAutospacing="0"/>
            </w:pPr>
            <w:proofErr w:type="spellStart"/>
            <w:r w:rsidRPr="00B95288">
              <w:rPr>
                <w:rFonts w:hAnsi="Times New Roman" w:cs="Times New Roman"/>
                <w:color w:val="000000"/>
                <w:sz w:val="24"/>
                <w:szCs w:val="24"/>
              </w:rPr>
              <w:t>Учебная</w:t>
            </w:r>
            <w:proofErr w:type="spellEnd"/>
          </w:p>
        </w:tc>
        <w:tc>
          <w:tcPr>
            <w:tcW w:w="2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6979" w:rsidRPr="00B95288" w:rsidRDefault="00CD02FB" w:rsidP="00A26979">
            <w:pPr>
              <w:spacing w:before="0" w:beforeAutospacing="0" w:after="0" w:afterAutospacing="0"/>
              <w:rPr>
                <w:lang w:val="ru-RU"/>
              </w:rPr>
            </w:pPr>
            <w:r w:rsidRPr="00B95288">
              <w:rPr>
                <w:rFonts w:hAnsi="Times New Roman" w:cs="Times New Roman"/>
                <w:color w:val="000000"/>
                <w:sz w:val="24"/>
                <w:szCs w:val="24"/>
                <w:lang w:val="ru-RU"/>
              </w:rPr>
              <w:t>4097</w:t>
            </w:r>
          </w:p>
        </w:tc>
        <w:tc>
          <w:tcPr>
            <w:tcW w:w="21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6979" w:rsidRPr="00B95288" w:rsidRDefault="00CD02FB" w:rsidP="00A26979">
            <w:pPr>
              <w:spacing w:before="0" w:beforeAutospacing="0" w:after="0" w:afterAutospacing="0"/>
              <w:rPr>
                <w:lang w:val="ru-RU"/>
              </w:rPr>
            </w:pPr>
            <w:r w:rsidRPr="00B95288">
              <w:rPr>
                <w:rFonts w:hAnsi="Times New Roman" w:cs="Times New Roman"/>
                <w:color w:val="000000"/>
                <w:sz w:val="24"/>
                <w:szCs w:val="24"/>
                <w:lang w:val="ru-RU"/>
              </w:rPr>
              <w:t>37</w:t>
            </w:r>
            <w:r w:rsidR="00D577F4" w:rsidRPr="00B95288">
              <w:rPr>
                <w:rFonts w:hAnsi="Times New Roman" w:cs="Times New Roman"/>
                <w:color w:val="000000"/>
                <w:sz w:val="24"/>
                <w:szCs w:val="24"/>
                <w:lang w:val="ru-RU"/>
              </w:rPr>
              <w:t>89</w:t>
            </w:r>
          </w:p>
        </w:tc>
      </w:tr>
      <w:tr w:rsidR="00A26979" w:rsidRPr="00B95288" w:rsidTr="00082702">
        <w:tc>
          <w:tcPr>
            <w:tcW w:w="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6979" w:rsidRPr="00B95288" w:rsidRDefault="00A26979" w:rsidP="00A26979">
            <w:pPr>
              <w:spacing w:before="0" w:beforeAutospacing="0" w:after="0" w:afterAutospacing="0"/>
            </w:pPr>
            <w:r w:rsidRPr="00B95288">
              <w:rPr>
                <w:rFonts w:hAnsi="Times New Roman" w:cs="Times New Roman"/>
                <w:color w:val="000000"/>
                <w:sz w:val="24"/>
                <w:szCs w:val="24"/>
              </w:rPr>
              <w:t>2</w:t>
            </w:r>
          </w:p>
        </w:tc>
        <w:tc>
          <w:tcPr>
            <w:tcW w:w="38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6979" w:rsidRPr="00B95288" w:rsidRDefault="00A26979" w:rsidP="00A26979">
            <w:pPr>
              <w:spacing w:before="0" w:beforeAutospacing="0" w:after="0" w:afterAutospacing="0"/>
            </w:pPr>
            <w:proofErr w:type="spellStart"/>
            <w:r w:rsidRPr="00B95288">
              <w:rPr>
                <w:rFonts w:hAnsi="Times New Roman" w:cs="Times New Roman"/>
                <w:color w:val="000000"/>
                <w:sz w:val="24"/>
                <w:szCs w:val="24"/>
              </w:rPr>
              <w:t>Педагогическая</w:t>
            </w:r>
            <w:proofErr w:type="spellEnd"/>
          </w:p>
        </w:tc>
        <w:tc>
          <w:tcPr>
            <w:tcW w:w="2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6979" w:rsidRPr="00B95288" w:rsidRDefault="00A26979" w:rsidP="00A26979">
            <w:pPr>
              <w:spacing w:before="0" w:beforeAutospacing="0" w:after="0" w:afterAutospacing="0"/>
              <w:rPr>
                <w:lang w:val="ru-RU"/>
              </w:rPr>
            </w:pPr>
            <w:r w:rsidRPr="00B95288">
              <w:rPr>
                <w:rFonts w:hAnsi="Times New Roman" w:cs="Times New Roman"/>
                <w:color w:val="000000"/>
                <w:sz w:val="24"/>
                <w:szCs w:val="24"/>
                <w:lang w:val="ru-RU"/>
              </w:rPr>
              <w:t>23</w:t>
            </w:r>
          </w:p>
        </w:tc>
        <w:tc>
          <w:tcPr>
            <w:tcW w:w="21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6979" w:rsidRPr="00B95288" w:rsidRDefault="00A26979" w:rsidP="00A26979">
            <w:pPr>
              <w:spacing w:before="0" w:beforeAutospacing="0" w:after="0" w:afterAutospacing="0"/>
              <w:rPr>
                <w:lang w:val="ru-RU"/>
              </w:rPr>
            </w:pPr>
            <w:r w:rsidRPr="00B95288">
              <w:rPr>
                <w:lang w:val="ru-RU"/>
              </w:rPr>
              <w:t>19</w:t>
            </w:r>
          </w:p>
        </w:tc>
      </w:tr>
      <w:tr w:rsidR="00A26979" w:rsidRPr="00B95288" w:rsidTr="00082702">
        <w:tc>
          <w:tcPr>
            <w:tcW w:w="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6979" w:rsidRPr="00B95288" w:rsidRDefault="00A26979" w:rsidP="00A26979">
            <w:pPr>
              <w:spacing w:before="0" w:beforeAutospacing="0" w:after="0" w:afterAutospacing="0"/>
            </w:pPr>
            <w:r w:rsidRPr="00B95288">
              <w:rPr>
                <w:rFonts w:hAnsi="Times New Roman" w:cs="Times New Roman"/>
                <w:color w:val="000000"/>
                <w:sz w:val="24"/>
                <w:szCs w:val="24"/>
              </w:rPr>
              <w:t>3</w:t>
            </w:r>
          </w:p>
        </w:tc>
        <w:tc>
          <w:tcPr>
            <w:tcW w:w="38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6979" w:rsidRPr="00B95288" w:rsidRDefault="00A26979" w:rsidP="00A26979">
            <w:pPr>
              <w:spacing w:before="0" w:beforeAutospacing="0" w:after="0" w:afterAutospacing="0"/>
            </w:pPr>
            <w:proofErr w:type="spellStart"/>
            <w:r w:rsidRPr="00B95288">
              <w:rPr>
                <w:rFonts w:hAnsi="Times New Roman" w:cs="Times New Roman"/>
                <w:color w:val="000000"/>
                <w:sz w:val="24"/>
                <w:szCs w:val="24"/>
              </w:rPr>
              <w:t>Художественная</w:t>
            </w:r>
            <w:proofErr w:type="spellEnd"/>
          </w:p>
        </w:tc>
        <w:tc>
          <w:tcPr>
            <w:tcW w:w="2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6979" w:rsidRPr="00B95288" w:rsidRDefault="001538E9" w:rsidP="00A26979">
            <w:pPr>
              <w:spacing w:before="0" w:beforeAutospacing="0" w:after="0" w:afterAutospacing="0"/>
              <w:rPr>
                <w:lang w:val="ru-RU"/>
              </w:rPr>
            </w:pPr>
            <w:r w:rsidRPr="00B95288">
              <w:rPr>
                <w:rFonts w:hAnsi="Times New Roman" w:cs="Times New Roman"/>
                <w:color w:val="000000"/>
                <w:sz w:val="24"/>
                <w:szCs w:val="24"/>
                <w:lang w:val="ru-RU"/>
              </w:rPr>
              <w:t>1319</w:t>
            </w:r>
          </w:p>
        </w:tc>
        <w:tc>
          <w:tcPr>
            <w:tcW w:w="21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6979" w:rsidRPr="00B95288" w:rsidRDefault="00A26979" w:rsidP="00A26979">
            <w:pPr>
              <w:spacing w:before="0" w:beforeAutospacing="0" w:after="0" w:afterAutospacing="0"/>
              <w:rPr>
                <w:lang w:val="ru-RU"/>
              </w:rPr>
            </w:pPr>
            <w:r w:rsidRPr="00B95288">
              <w:rPr>
                <w:lang w:val="ru-RU"/>
              </w:rPr>
              <w:t>1424</w:t>
            </w:r>
          </w:p>
        </w:tc>
      </w:tr>
      <w:tr w:rsidR="00A26979" w:rsidRPr="00B95288" w:rsidTr="00082702">
        <w:tc>
          <w:tcPr>
            <w:tcW w:w="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6979" w:rsidRPr="00B95288" w:rsidRDefault="00A26979" w:rsidP="00A26979">
            <w:pPr>
              <w:spacing w:before="0" w:beforeAutospacing="0" w:after="0" w:afterAutospacing="0"/>
            </w:pPr>
            <w:r w:rsidRPr="00B95288">
              <w:rPr>
                <w:rFonts w:hAnsi="Times New Roman" w:cs="Times New Roman"/>
                <w:color w:val="000000"/>
                <w:sz w:val="24"/>
                <w:szCs w:val="24"/>
              </w:rPr>
              <w:t>4</w:t>
            </w:r>
          </w:p>
        </w:tc>
        <w:tc>
          <w:tcPr>
            <w:tcW w:w="38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6979" w:rsidRPr="00B95288" w:rsidRDefault="00A26979" w:rsidP="00A26979">
            <w:pPr>
              <w:spacing w:before="0" w:beforeAutospacing="0" w:after="0" w:afterAutospacing="0"/>
            </w:pPr>
            <w:proofErr w:type="spellStart"/>
            <w:r w:rsidRPr="00B95288">
              <w:rPr>
                <w:rFonts w:hAnsi="Times New Roman" w:cs="Times New Roman"/>
                <w:color w:val="000000"/>
                <w:sz w:val="24"/>
                <w:szCs w:val="24"/>
              </w:rPr>
              <w:t>Справочная</w:t>
            </w:r>
            <w:proofErr w:type="spellEnd"/>
          </w:p>
        </w:tc>
        <w:tc>
          <w:tcPr>
            <w:tcW w:w="2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6979" w:rsidRPr="00B95288" w:rsidRDefault="00A26979" w:rsidP="00A26979">
            <w:pPr>
              <w:spacing w:before="0" w:beforeAutospacing="0" w:after="0" w:afterAutospacing="0"/>
              <w:rPr>
                <w:lang w:val="ru-RU"/>
              </w:rPr>
            </w:pPr>
            <w:r w:rsidRPr="00B95288">
              <w:rPr>
                <w:rFonts w:hAnsi="Times New Roman" w:cs="Times New Roman"/>
                <w:color w:val="000000"/>
                <w:sz w:val="24"/>
                <w:szCs w:val="24"/>
                <w:lang w:val="ru-RU"/>
              </w:rPr>
              <w:t>17</w:t>
            </w:r>
            <w:r w:rsidR="001538E9" w:rsidRPr="00B95288">
              <w:rPr>
                <w:rFonts w:hAnsi="Times New Roman" w:cs="Times New Roman"/>
                <w:color w:val="000000"/>
                <w:sz w:val="24"/>
                <w:szCs w:val="24"/>
                <w:lang w:val="ru-RU"/>
              </w:rPr>
              <w:t>7</w:t>
            </w:r>
          </w:p>
        </w:tc>
        <w:tc>
          <w:tcPr>
            <w:tcW w:w="21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6979" w:rsidRPr="00B95288" w:rsidRDefault="00A26979" w:rsidP="00A26979">
            <w:pPr>
              <w:spacing w:before="0" w:beforeAutospacing="0" w:after="0" w:afterAutospacing="0"/>
              <w:rPr>
                <w:lang w:val="ru-RU"/>
              </w:rPr>
            </w:pPr>
            <w:r w:rsidRPr="00B95288">
              <w:rPr>
                <w:lang w:val="ru-RU"/>
              </w:rPr>
              <w:t>143</w:t>
            </w:r>
          </w:p>
        </w:tc>
      </w:tr>
      <w:tr w:rsidR="00A26979" w:rsidRPr="00B95288" w:rsidTr="00082702">
        <w:tc>
          <w:tcPr>
            <w:tcW w:w="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6979" w:rsidRPr="00B95288" w:rsidRDefault="00A26979" w:rsidP="00A26979">
            <w:pPr>
              <w:spacing w:before="0" w:beforeAutospacing="0" w:after="0" w:afterAutospacing="0"/>
            </w:pPr>
            <w:r w:rsidRPr="00B95288">
              <w:rPr>
                <w:rFonts w:hAnsi="Times New Roman" w:cs="Times New Roman"/>
                <w:color w:val="000000"/>
                <w:sz w:val="24"/>
                <w:szCs w:val="24"/>
              </w:rPr>
              <w:t>5</w:t>
            </w:r>
          </w:p>
        </w:tc>
        <w:tc>
          <w:tcPr>
            <w:tcW w:w="38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6979" w:rsidRPr="00B95288" w:rsidRDefault="00A26979" w:rsidP="00A26979">
            <w:pPr>
              <w:spacing w:before="0" w:beforeAutospacing="0" w:after="0" w:afterAutospacing="0"/>
            </w:pPr>
            <w:proofErr w:type="spellStart"/>
            <w:r w:rsidRPr="00B95288">
              <w:rPr>
                <w:rFonts w:hAnsi="Times New Roman" w:cs="Times New Roman"/>
                <w:color w:val="000000"/>
                <w:sz w:val="24"/>
                <w:szCs w:val="24"/>
              </w:rPr>
              <w:t>Языковедение</w:t>
            </w:r>
            <w:proofErr w:type="spellEnd"/>
            <w:r w:rsidRPr="00B95288">
              <w:rPr>
                <w:rFonts w:hAnsi="Times New Roman" w:cs="Times New Roman"/>
                <w:color w:val="000000"/>
                <w:sz w:val="24"/>
                <w:szCs w:val="24"/>
              </w:rPr>
              <w:t xml:space="preserve">, </w:t>
            </w:r>
            <w:proofErr w:type="spellStart"/>
            <w:r w:rsidRPr="00B95288">
              <w:rPr>
                <w:rFonts w:hAnsi="Times New Roman" w:cs="Times New Roman"/>
                <w:color w:val="000000"/>
                <w:sz w:val="24"/>
                <w:szCs w:val="24"/>
              </w:rPr>
              <w:t>литературоведение</w:t>
            </w:r>
            <w:proofErr w:type="spellEnd"/>
          </w:p>
        </w:tc>
        <w:tc>
          <w:tcPr>
            <w:tcW w:w="2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6979" w:rsidRPr="00B95288" w:rsidRDefault="00A26979" w:rsidP="00A26979">
            <w:pPr>
              <w:spacing w:before="0" w:beforeAutospacing="0" w:after="0" w:afterAutospacing="0"/>
              <w:rPr>
                <w:lang w:val="ru-RU"/>
              </w:rPr>
            </w:pPr>
            <w:r w:rsidRPr="00B95288">
              <w:rPr>
                <w:rFonts w:hAnsi="Times New Roman" w:cs="Times New Roman"/>
                <w:color w:val="000000"/>
                <w:sz w:val="24"/>
                <w:szCs w:val="24"/>
                <w:lang w:val="ru-RU"/>
              </w:rPr>
              <w:t>12</w:t>
            </w:r>
          </w:p>
        </w:tc>
        <w:tc>
          <w:tcPr>
            <w:tcW w:w="21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6979" w:rsidRPr="00B95288" w:rsidRDefault="00A26979" w:rsidP="00A26979">
            <w:pPr>
              <w:spacing w:before="0" w:beforeAutospacing="0" w:after="0" w:afterAutospacing="0"/>
              <w:rPr>
                <w:lang w:val="ru-RU"/>
              </w:rPr>
            </w:pPr>
            <w:r w:rsidRPr="00B95288">
              <w:rPr>
                <w:rFonts w:hAnsi="Times New Roman" w:cs="Times New Roman"/>
                <w:color w:val="000000"/>
                <w:sz w:val="24"/>
                <w:szCs w:val="24"/>
                <w:lang w:val="ru-RU"/>
              </w:rPr>
              <w:t>1</w:t>
            </w:r>
            <w:r w:rsidR="001538E9" w:rsidRPr="00B95288">
              <w:rPr>
                <w:rFonts w:hAnsi="Times New Roman" w:cs="Times New Roman"/>
                <w:color w:val="000000"/>
                <w:sz w:val="24"/>
                <w:szCs w:val="24"/>
                <w:lang w:val="ru-RU"/>
              </w:rPr>
              <w:t>5</w:t>
            </w:r>
          </w:p>
        </w:tc>
      </w:tr>
      <w:tr w:rsidR="00A26979" w:rsidRPr="00B95288" w:rsidTr="00082702">
        <w:tc>
          <w:tcPr>
            <w:tcW w:w="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6979" w:rsidRPr="00B95288" w:rsidRDefault="00A26979" w:rsidP="00A26979">
            <w:pPr>
              <w:spacing w:before="0" w:beforeAutospacing="0" w:after="0" w:afterAutospacing="0"/>
            </w:pPr>
            <w:r w:rsidRPr="00B95288">
              <w:rPr>
                <w:rFonts w:hAnsi="Times New Roman" w:cs="Times New Roman"/>
                <w:color w:val="000000"/>
                <w:sz w:val="24"/>
                <w:szCs w:val="24"/>
              </w:rPr>
              <w:t>6</w:t>
            </w:r>
          </w:p>
        </w:tc>
        <w:tc>
          <w:tcPr>
            <w:tcW w:w="38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6979" w:rsidRPr="00B95288" w:rsidRDefault="00A26979" w:rsidP="00A26979">
            <w:pPr>
              <w:spacing w:before="0" w:beforeAutospacing="0" w:after="0" w:afterAutospacing="0"/>
            </w:pPr>
            <w:proofErr w:type="spellStart"/>
            <w:r w:rsidRPr="00B95288">
              <w:rPr>
                <w:rFonts w:hAnsi="Times New Roman" w:cs="Times New Roman"/>
                <w:color w:val="000000"/>
                <w:sz w:val="24"/>
                <w:szCs w:val="24"/>
              </w:rPr>
              <w:t>Естественно-научная</w:t>
            </w:r>
            <w:proofErr w:type="spellEnd"/>
          </w:p>
        </w:tc>
        <w:tc>
          <w:tcPr>
            <w:tcW w:w="2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6979" w:rsidRPr="00B95288" w:rsidRDefault="00A26979" w:rsidP="00A26979">
            <w:pPr>
              <w:spacing w:before="0" w:beforeAutospacing="0" w:after="0" w:afterAutospacing="0"/>
              <w:rPr>
                <w:lang w:val="ru-RU"/>
              </w:rPr>
            </w:pPr>
            <w:r w:rsidRPr="00B95288">
              <w:rPr>
                <w:rFonts w:hAnsi="Times New Roman" w:cs="Times New Roman"/>
                <w:color w:val="000000"/>
                <w:sz w:val="24"/>
                <w:szCs w:val="24"/>
                <w:lang w:val="ru-RU"/>
              </w:rPr>
              <w:t>35</w:t>
            </w:r>
          </w:p>
        </w:tc>
        <w:tc>
          <w:tcPr>
            <w:tcW w:w="21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6979" w:rsidRPr="00B95288" w:rsidRDefault="001538E9" w:rsidP="00A26979">
            <w:pPr>
              <w:spacing w:before="0" w:beforeAutospacing="0" w:after="0" w:afterAutospacing="0"/>
              <w:rPr>
                <w:lang w:val="ru-RU"/>
              </w:rPr>
            </w:pPr>
            <w:r w:rsidRPr="00B95288">
              <w:rPr>
                <w:rFonts w:hAnsi="Times New Roman" w:cs="Times New Roman"/>
                <w:color w:val="000000"/>
                <w:sz w:val="24"/>
                <w:szCs w:val="24"/>
                <w:lang w:val="ru-RU"/>
              </w:rPr>
              <w:t>18</w:t>
            </w:r>
          </w:p>
        </w:tc>
      </w:tr>
      <w:tr w:rsidR="00A26979" w:rsidRPr="00B95288" w:rsidTr="00082702">
        <w:tc>
          <w:tcPr>
            <w:tcW w:w="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6979" w:rsidRPr="00B95288" w:rsidRDefault="00A26979" w:rsidP="00A26979">
            <w:pPr>
              <w:spacing w:before="0" w:beforeAutospacing="0" w:after="0" w:afterAutospacing="0"/>
            </w:pPr>
            <w:r w:rsidRPr="00B95288">
              <w:rPr>
                <w:rFonts w:hAnsi="Times New Roman" w:cs="Times New Roman"/>
                <w:color w:val="000000"/>
                <w:sz w:val="24"/>
                <w:szCs w:val="24"/>
              </w:rPr>
              <w:t>7</w:t>
            </w:r>
          </w:p>
        </w:tc>
        <w:tc>
          <w:tcPr>
            <w:tcW w:w="38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6979" w:rsidRPr="00B95288" w:rsidRDefault="00A26979" w:rsidP="00A26979">
            <w:pPr>
              <w:spacing w:before="0" w:beforeAutospacing="0" w:after="0" w:afterAutospacing="0"/>
            </w:pPr>
            <w:proofErr w:type="spellStart"/>
            <w:r w:rsidRPr="00B95288">
              <w:rPr>
                <w:rFonts w:hAnsi="Times New Roman" w:cs="Times New Roman"/>
                <w:color w:val="000000"/>
                <w:sz w:val="24"/>
                <w:szCs w:val="24"/>
              </w:rPr>
              <w:t>Техническая</w:t>
            </w:r>
            <w:proofErr w:type="spellEnd"/>
          </w:p>
        </w:tc>
        <w:tc>
          <w:tcPr>
            <w:tcW w:w="2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6979" w:rsidRPr="00B95288" w:rsidRDefault="00A26979" w:rsidP="00A26979">
            <w:pPr>
              <w:spacing w:before="0" w:beforeAutospacing="0" w:after="0" w:afterAutospacing="0"/>
              <w:rPr>
                <w:lang w:val="ru-RU"/>
              </w:rPr>
            </w:pPr>
            <w:r w:rsidRPr="00B95288">
              <w:rPr>
                <w:rFonts w:hAnsi="Times New Roman" w:cs="Times New Roman"/>
                <w:color w:val="000000"/>
                <w:sz w:val="24"/>
                <w:szCs w:val="24"/>
                <w:lang w:val="ru-RU"/>
              </w:rPr>
              <w:t>0</w:t>
            </w:r>
          </w:p>
        </w:tc>
        <w:tc>
          <w:tcPr>
            <w:tcW w:w="21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6979" w:rsidRPr="00B95288" w:rsidRDefault="00A26979" w:rsidP="00A26979">
            <w:pPr>
              <w:spacing w:before="0" w:beforeAutospacing="0" w:after="0" w:afterAutospacing="0"/>
              <w:rPr>
                <w:lang w:val="ru-RU"/>
              </w:rPr>
            </w:pPr>
            <w:r w:rsidRPr="00B95288">
              <w:rPr>
                <w:rFonts w:hAnsi="Times New Roman" w:cs="Times New Roman"/>
                <w:color w:val="000000"/>
                <w:sz w:val="24"/>
                <w:szCs w:val="24"/>
                <w:lang w:val="ru-RU"/>
              </w:rPr>
              <w:t>0</w:t>
            </w:r>
          </w:p>
        </w:tc>
      </w:tr>
      <w:tr w:rsidR="00A26979" w:rsidRPr="00B95288" w:rsidTr="00082702">
        <w:tc>
          <w:tcPr>
            <w:tcW w:w="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6979" w:rsidRPr="00B95288" w:rsidRDefault="00A26979" w:rsidP="00A26979">
            <w:pPr>
              <w:spacing w:before="0" w:beforeAutospacing="0" w:after="0" w:afterAutospacing="0"/>
            </w:pPr>
            <w:r w:rsidRPr="00B95288">
              <w:rPr>
                <w:rFonts w:hAnsi="Times New Roman" w:cs="Times New Roman"/>
                <w:color w:val="000000"/>
                <w:sz w:val="24"/>
                <w:szCs w:val="24"/>
              </w:rPr>
              <w:t>8</w:t>
            </w:r>
          </w:p>
        </w:tc>
        <w:tc>
          <w:tcPr>
            <w:tcW w:w="38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6979" w:rsidRPr="00B95288" w:rsidRDefault="00A26979" w:rsidP="00A26979">
            <w:pPr>
              <w:spacing w:before="0" w:beforeAutospacing="0" w:after="0" w:afterAutospacing="0"/>
            </w:pPr>
            <w:proofErr w:type="spellStart"/>
            <w:r w:rsidRPr="00B95288">
              <w:rPr>
                <w:rFonts w:hAnsi="Times New Roman" w:cs="Times New Roman"/>
                <w:color w:val="000000"/>
                <w:sz w:val="24"/>
                <w:szCs w:val="24"/>
              </w:rPr>
              <w:t>Общественно-политическая</w:t>
            </w:r>
            <w:proofErr w:type="spellEnd"/>
          </w:p>
        </w:tc>
        <w:tc>
          <w:tcPr>
            <w:tcW w:w="2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6979" w:rsidRPr="00B95288" w:rsidRDefault="00A26979" w:rsidP="00A26979">
            <w:pPr>
              <w:spacing w:before="0" w:beforeAutospacing="0" w:after="0" w:afterAutospacing="0"/>
              <w:rPr>
                <w:lang w:val="ru-RU"/>
              </w:rPr>
            </w:pPr>
            <w:r w:rsidRPr="00B95288">
              <w:rPr>
                <w:rFonts w:hAnsi="Times New Roman" w:cs="Times New Roman"/>
                <w:color w:val="000000"/>
                <w:sz w:val="24"/>
                <w:szCs w:val="24"/>
                <w:lang w:val="ru-RU"/>
              </w:rPr>
              <w:t>28</w:t>
            </w:r>
          </w:p>
        </w:tc>
        <w:tc>
          <w:tcPr>
            <w:tcW w:w="21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6979" w:rsidRPr="00B95288" w:rsidRDefault="00A26979" w:rsidP="00A26979">
            <w:pPr>
              <w:spacing w:before="0" w:beforeAutospacing="0" w:after="0" w:afterAutospacing="0"/>
              <w:rPr>
                <w:lang w:val="ru-RU"/>
              </w:rPr>
            </w:pPr>
            <w:r w:rsidRPr="00B95288">
              <w:rPr>
                <w:rFonts w:hAnsi="Times New Roman" w:cs="Times New Roman"/>
                <w:color w:val="000000"/>
                <w:sz w:val="24"/>
                <w:szCs w:val="24"/>
                <w:lang w:val="ru-RU"/>
              </w:rPr>
              <w:t>1</w:t>
            </w:r>
            <w:r w:rsidR="001538E9" w:rsidRPr="00B95288">
              <w:rPr>
                <w:rFonts w:hAnsi="Times New Roman" w:cs="Times New Roman"/>
                <w:color w:val="000000"/>
                <w:sz w:val="24"/>
                <w:szCs w:val="24"/>
                <w:lang w:val="ru-RU"/>
              </w:rPr>
              <w:t>2</w:t>
            </w:r>
          </w:p>
        </w:tc>
      </w:tr>
    </w:tbl>
    <w:p w:rsidR="00A26979" w:rsidRPr="00B95288" w:rsidRDefault="00A26979" w:rsidP="00A26979">
      <w:pPr>
        <w:spacing w:before="0" w:beforeAutospacing="0" w:after="0" w:afterAutospacing="0"/>
        <w:ind w:firstLine="720"/>
        <w:rPr>
          <w:rFonts w:hAnsi="Times New Roman" w:cs="Times New Roman"/>
          <w:color w:val="000000"/>
          <w:sz w:val="24"/>
          <w:szCs w:val="24"/>
          <w:lang w:val="ru-RU"/>
        </w:rPr>
      </w:pPr>
      <w:r w:rsidRPr="00B95288">
        <w:rPr>
          <w:rFonts w:hAnsi="Times New Roman" w:cs="Times New Roman"/>
          <w:color w:val="000000"/>
          <w:sz w:val="24"/>
          <w:szCs w:val="24"/>
          <w:lang w:val="ru-RU"/>
        </w:rPr>
        <w:t>Фонд библиотеки соответствует требованиям ФГОС, учебники фонда входят в федеральный перечень, утвержденный</w:t>
      </w:r>
      <w:r w:rsidRPr="00B95288">
        <w:rPr>
          <w:rFonts w:hAnsi="Times New Roman" w:cs="Times New Roman"/>
          <w:color w:val="000000"/>
          <w:sz w:val="24"/>
          <w:szCs w:val="24"/>
        </w:rPr>
        <w:t> </w:t>
      </w:r>
      <w:r w:rsidRPr="00B95288">
        <w:rPr>
          <w:rFonts w:hAnsi="Times New Roman" w:cs="Times New Roman"/>
          <w:color w:val="000000"/>
          <w:sz w:val="24"/>
          <w:szCs w:val="24"/>
          <w:lang w:val="ru-RU"/>
        </w:rPr>
        <w:t>приказом</w:t>
      </w:r>
      <w:r w:rsidRPr="00B95288">
        <w:rPr>
          <w:rFonts w:hAnsi="Times New Roman" w:cs="Times New Roman"/>
          <w:color w:val="000000"/>
          <w:sz w:val="24"/>
          <w:szCs w:val="24"/>
        </w:rPr>
        <w:t> </w:t>
      </w:r>
      <w:r w:rsidRPr="00B95288">
        <w:rPr>
          <w:rFonts w:hAnsi="Times New Roman" w:cs="Times New Roman"/>
          <w:color w:val="000000"/>
          <w:sz w:val="24"/>
          <w:szCs w:val="24"/>
          <w:lang w:val="ru-RU"/>
        </w:rPr>
        <w:t>Минпросвещения России от 20.05.2020 № 254.</w:t>
      </w:r>
    </w:p>
    <w:p w:rsidR="00A26979" w:rsidRPr="00B95288" w:rsidRDefault="00A26979" w:rsidP="00A26979">
      <w:pPr>
        <w:spacing w:before="0" w:beforeAutospacing="0" w:after="0" w:afterAutospacing="0"/>
        <w:ind w:firstLine="720"/>
        <w:rPr>
          <w:rFonts w:hAnsi="Times New Roman" w:cs="Times New Roman"/>
          <w:color w:val="000000"/>
          <w:sz w:val="24"/>
          <w:szCs w:val="24"/>
          <w:lang w:val="ru-RU"/>
        </w:rPr>
      </w:pPr>
      <w:r w:rsidRPr="00B95288">
        <w:rPr>
          <w:rFonts w:hAnsi="Times New Roman" w:cs="Times New Roman"/>
          <w:color w:val="000000"/>
          <w:sz w:val="24"/>
          <w:szCs w:val="24"/>
          <w:lang w:val="ru-RU"/>
        </w:rPr>
        <w:t>В библиотеке имеются электронные образовательные ресурсы –</w:t>
      </w:r>
      <w:r w:rsidR="00D577F4" w:rsidRPr="00B95288">
        <w:rPr>
          <w:rFonts w:hAnsi="Times New Roman" w:cs="Times New Roman"/>
          <w:color w:val="000000"/>
          <w:sz w:val="24"/>
          <w:szCs w:val="24"/>
          <w:lang w:val="ru-RU"/>
        </w:rPr>
        <w:t xml:space="preserve"> 188</w:t>
      </w:r>
      <w:r w:rsidRPr="00B95288">
        <w:rPr>
          <w:rFonts w:hAnsi="Times New Roman" w:cs="Times New Roman"/>
          <w:color w:val="000000"/>
          <w:sz w:val="24"/>
          <w:szCs w:val="24"/>
          <w:lang w:val="ru-RU"/>
        </w:rPr>
        <w:t xml:space="preserve"> дисков; сетевые образовательные ресурсы – 5. Мультимедийные</w:t>
      </w:r>
      <w:r w:rsidRPr="00B95288">
        <w:rPr>
          <w:rFonts w:hAnsi="Times New Roman" w:cs="Times New Roman"/>
          <w:color w:val="000000"/>
          <w:sz w:val="24"/>
          <w:szCs w:val="24"/>
        </w:rPr>
        <w:t> </w:t>
      </w:r>
      <w:r w:rsidRPr="00B95288">
        <w:rPr>
          <w:rFonts w:hAnsi="Times New Roman" w:cs="Times New Roman"/>
          <w:color w:val="000000"/>
          <w:sz w:val="24"/>
          <w:szCs w:val="24"/>
          <w:lang w:val="ru-RU"/>
        </w:rPr>
        <w:t>средства (презентации, электронные энциклопедии, дидактические материалы) - 250.</w:t>
      </w:r>
    </w:p>
    <w:p w:rsidR="00A26979" w:rsidRPr="00B95288" w:rsidRDefault="00A26979" w:rsidP="00A26979">
      <w:pPr>
        <w:spacing w:before="0" w:beforeAutospacing="0" w:after="0" w:afterAutospacing="0"/>
        <w:ind w:firstLine="720"/>
        <w:rPr>
          <w:rFonts w:hAnsi="Times New Roman" w:cs="Times New Roman"/>
          <w:color w:val="000000"/>
          <w:sz w:val="24"/>
          <w:szCs w:val="24"/>
          <w:lang w:val="ru-RU"/>
        </w:rPr>
      </w:pPr>
      <w:r w:rsidRPr="00B95288">
        <w:rPr>
          <w:rFonts w:hAnsi="Times New Roman" w:cs="Times New Roman"/>
          <w:color w:val="000000"/>
          <w:sz w:val="24"/>
          <w:szCs w:val="24"/>
          <w:lang w:val="ru-RU"/>
        </w:rPr>
        <w:t>Средний уровень посещаемости библиотеки – 15 человек в день.</w:t>
      </w:r>
    </w:p>
    <w:p w:rsidR="00A26979" w:rsidRPr="00B95288" w:rsidRDefault="00A26979" w:rsidP="00A26979">
      <w:pPr>
        <w:spacing w:before="0" w:beforeAutospacing="0" w:after="0" w:afterAutospacing="0"/>
        <w:ind w:firstLine="720"/>
        <w:rPr>
          <w:rFonts w:hAnsi="Times New Roman" w:cs="Times New Roman"/>
          <w:color w:val="000000"/>
          <w:sz w:val="24"/>
          <w:szCs w:val="24"/>
          <w:lang w:val="ru-RU"/>
        </w:rPr>
      </w:pPr>
      <w:r w:rsidRPr="00B95288">
        <w:rPr>
          <w:rFonts w:hAnsi="Times New Roman" w:cs="Times New Roman"/>
          <w:color w:val="000000"/>
          <w:sz w:val="24"/>
          <w:szCs w:val="24"/>
          <w:lang w:val="ru-RU"/>
        </w:rPr>
        <w:t>На официальном сайте школы</w:t>
      </w:r>
      <w:r w:rsidRPr="00B95288">
        <w:rPr>
          <w:rFonts w:hAnsi="Times New Roman" w:cs="Times New Roman"/>
          <w:color w:val="000000"/>
          <w:sz w:val="24"/>
          <w:szCs w:val="24"/>
        </w:rPr>
        <w:t> </w:t>
      </w:r>
      <w:r w:rsidRPr="00B95288">
        <w:rPr>
          <w:rFonts w:hAnsi="Times New Roman" w:cs="Times New Roman"/>
          <w:color w:val="000000"/>
          <w:sz w:val="24"/>
          <w:szCs w:val="24"/>
          <w:lang w:val="ru-RU"/>
        </w:rPr>
        <w:t>есть страница библиотеки с информацией о работе и проводимых мероприятиях</w:t>
      </w:r>
      <w:r w:rsidRPr="00B95288">
        <w:rPr>
          <w:rFonts w:hAnsi="Times New Roman" w:cs="Times New Roman"/>
          <w:color w:val="000000"/>
          <w:sz w:val="24"/>
          <w:szCs w:val="24"/>
        </w:rPr>
        <w:t> </w:t>
      </w:r>
      <w:r w:rsidRPr="00B95288">
        <w:rPr>
          <w:rFonts w:hAnsi="Times New Roman" w:cs="Times New Roman"/>
          <w:color w:val="000000"/>
          <w:sz w:val="24"/>
          <w:szCs w:val="24"/>
          <w:lang w:val="ru-RU"/>
        </w:rPr>
        <w:t>библиотеки Школы.</w:t>
      </w:r>
    </w:p>
    <w:p w:rsidR="00A26979" w:rsidRPr="00B95288" w:rsidRDefault="00A26979" w:rsidP="00A26979">
      <w:pPr>
        <w:spacing w:before="0" w:beforeAutospacing="0" w:after="0" w:afterAutospacing="0"/>
        <w:ind w:firstLine="720"/>
        <w:rPr>
          <w:rFonts w:hAnsi="Times New Roman" w:cs="Times New Roman"/>
          <w:color w:val="000000"/>
          <w:sz w:val="24"/>
          <w:szCs w:val="24"/>
          <w:lang w:val="ru-RU"/>
        </w:rPr>
      </w:pPr>
      <w:r w:rsidRPr="00B95288">
        <w:rPr>
          <w:rFonts w:hAnsi="Times New Roman" w:cs="Times New Roman"/>
          <w:color w:val="000000"/>
          <w:sz w:val="24"/>
          <w:szCs w:val="24"/>
          <w:lang w:val="ru-RU"/>
        </w:rPr>
        <w:t xml:space="preserve">Оснащенность библиотеки учебными пособиями достаточная. </w:t>
      </w:r>
      <w:r w:rsidR="00D577F4" w:rsidRPr="00B95288">
        <w:rPr>
          <w:rFonts w:hAnsi="Times New Roman" w:cs="Times New Roman"/>
          <w:color w:val="000000"/>
          <w:sz w:val="24"/>
          <w:szCs w:val="24"/>
          <w:lang w:val="ru-RU"/>
        </w:rPr>
        <w:t xml:space="preserve">Недостаточный  объем </w:t>
      </w:r>
      <w:r w:rsidRPr="00B95288">
        <w:rPr>
          <w:rFonts w:hAnsi="Times New Roman" w:cs="Times New Roman"/>
          <w:color w:val="000000"/>
          <w:sz w:val="24"/>
          <w:szCs w:val="24"/>
          <w:lang w:val="ru-RU"/>
        </w:rPr>
        <w:t>фонд</w:t>
      </w:r>
      <w:r w:rsidR="00D577F4" w:rsidRPr="00B95288">
        <w:rPr>
          <w:rFonts w:hAnsi="Times New Roman" w:cs="Times New Roman"/>
          <w:color w:val="000000"/>
          <w:sz w:val="24"/>
          <w:szCs w:val="24"/>
          <w:lang w:val="ru-RU"/>
        </w:rPr>
        <w:t>а</w:t>
      </w:r>
      <w:r w:rsidRPr="00B95288">
        <w:rPr>
          <w:rFonts w:hAnsi="Times New Roman" w:cs="Times New Roman"/>
          <w:color w:val="000000"/>
          <w:sz w:val="24"/>
          <w:szCs w:val="24"/>
          <w:lang w:val="ru-RU"/>
        </w:rPr>
        <w:t xml:space="preserve"> художественной</w:t>
      </w:r>
      <w:r w:rsidR="00D577F4" w:rsidRPr="00B95288">
        <w:rPr>
          <w:rFonts w:hAnsi="Times New Roman" w:cs="Times New Roman"/>
          <w:color w:val="000000"/>
          <w:sz w:val="24"/>
          <w:szCs w:val="24"/>
          <w:lang w:val="ru-RU"/>
        </w:rPr>
        <w:t>, методической и  справочной</w:t>
      </w:r>
      <w:r w:rsidRPr="00B95288">
        <w:rPr>
          <w:rFonts w:hAnsi="Times New Roman" w:cs="Times New Roman"/>
          <w:color w:val="000000"/>
          <w:sz w:val="24"/>
          <w:szCs w:val="24"/>
          <w:lang w:val="ru-RU"/>
        </w:rPr>
        <w:t xml:space="preserve"> </w:t>
      </w:r>
      <w:r w:rsidR="00D577F4" w:rsidRPr="00B95288">
        <w:rPr>
          <w:rFonts w:hAnsi="Times New Roman" w:cs="Times New Roman"/>
          <w:color w:val="000000"/>
          <w:sz w:val="24"/>
          <w:szCs w:val="24"/>
          <w:lang w:val="ru-RU"/>
        </w:rPr>
        <w:t xml:space="preserve"> литературы</w:t>
      </w:r>
      <w:r w:rsidRPr="00B95288">
        <w:rPr>
          <w:rFonts w:hAnsi="Times New Roman" w:cs="Times New Roman"/>
          <w:color w:val="000000"/>
          <w:sz w:val="24"/>
          <w:szCs w:val="24"/>
          <w:lang w:val="ru-RU"/>
        </w:rPr>
        <w:t>. Отсутствует финансирование библиотеки на закупку фонда художественной литературы.</w:t>
      </w:r>
    </w:p>
    <w:p w:rsidR="007A73FE" w:rsidRPr="009A2C6E" w:rsidRDefault="0020162B" w:rsidP="00156B54">
      <w:pPr>
        <w:jc w:val="center"/>
        <w:rPr>
          <w:rFonts w:hAnsi="Times New Roman" w:cs="Times New Roman"/>
          <w:color w:val="000000"/>
          <w:sz w:val="24"/>
          <w:szCs w:val="24"/>
          <w:lang w:val="ru-RU"/>
        </w:rPr>
      </w:pPr>
      <w:r w:rsidRPr="009A2C6E">
        <w:rPr>
          <w:rFonts w:hAnsi="Times New Roman" w:cs="Times New Roman"/>
          <w:b/>
          <w:bCs/>
          <w:color w:val="000000"/>
          <w:sz w:val="24"/>
          <w:szCs w:val="24"/>
        </w:rPr>
        <w:t>VIII</w:t>
      </w:r>
      <w:r w:rsidRPr="009A2C6E">
        <w:rPr>
          <w:rFonts w:hAnsi="Times New Roman" w:cs="Times New Roman"/>
          <w:b/>
          <w:bCs/>
          <w:color w:val="000000"/>
          <w:sz w:val="24"/>
          <w:szCs w:val="24"/>
          <w:lang w:val="ru-RU"/>
        </w:rPr>
        <w:t xml:space="preserve">. </w:t>
      </w:r>
      <w:r w:rsidRPr="009A2C6E">
        <w:rPr>
          <w:rFonts w:hAnsi="Times New Roman" w:cs="Times New Roman"/>
          <w:b/>
          <w:bCs/>
          <w:color w:val="000000"/>
          <w:sz w:val="24"/>
          <w:szCs w:val="24"/>
        </w:rPr>
        <w:t> </w:t>
      </w:r>
      <w:r w:rsidRPr="009A2C6E">
        <w:rPr>
          <w:rFonts w:hAnsi="Times New Roman" w:cs="Times New Roman"/>
          <w:b/>
          <w:bCs/>
          <w:color w:val="000000"/>
          <w:sz w:val="24"/>
          <w:szCs w:val="24"/>
          <w:lang w:val="ru-RU"/>
        </w:rPr>
        <w:t>Оценка материально-технической базы</w:t>
      </w:r>
    </w:p>
    <w:p w:rsidR="002C1025" w:rsidRPr="009A2C6E" w:rsidRDefault="002C1025" w:rsidP="002C1025">
      <w:pPr>
        <w:spacing w:before="0" w:beforeAutospacing="0" w:after="0" w:afterAutospacing="0"/>
        <w:ind w:firstLine="360"/>
        <w:jc w:val="both"/>
        <w:rPr>
          <w:rFonts w:hAnsi="Times New Roman" w:cs="Times New Roman"/>
          <w:color w:val="000000"/>
          <w:sz w:val="24"/>
          <w:szCs w:val="24"/>
          <w:lang w:val="ru-RU"/>
        </w:rPr>
      </w:pPr>
      <w:r w:rsidRPr="009A2C6E">
        <w:rPr>
          <w:rFonts w:hAnsi="Times New Roman" w:cs="Times New Roman"/>
          <w:color w:val="000000"/>
          <w:sz w:val="24"/>
          <w:szCs w:val="24"/>
          <w:lang w:val="ru-RU"/>
        </w:rPr>
        <w:lastRenderedPageBreak/>
        <w:t>Материально-техническое обеспечение Школы-интерната позволяет реализовывать в полной мере</w:t>
      </w:r>
      <w:r w:rsidRPr="009A2C6E">
        <w:rPr>
          <w:rFonts w:hAnsi="Times New Roman" w:cs="Times New Roman"/>
          <w:color w:val="000000"/>
          <w:sz w:val="24"/>
          <w:szCs w:val="24"/>
        </w:rPr>
        <w:t> </w:t>
      </w:r>
      <w:r w:rsidRPr="009A2C6E">
        <w:rPr>
          <w:rFonts w:hAnsi="Times New Roman" w:cs="Times New Roman"/>
          <w:color w:val="000000"/>
          <w:sz w:val="24"/>
          <w:szCs w:val="24"/>
          <w:lang w:val="ru-RU"/>
        </w:rPr>
        <w:t xml:space="preserve"> образовательные программы. В Школе-интернате оборудованы</w:t>
      </w:r>
      <w:r w:rsidRPr="009A2C6E">
        <w:rPr>
          <w:rFonts w:hAnsi="Times New Roman" w:cs="Times New Roman"/>
          <w:color w:val="000000"/>
          <w:sz w:val="24"/>
          <w:szCs w:val="24"/>
        </w:rPr>
        <w:t> </w:t>
      </w:r>
      <w:r w:rsidRPr="009A2C6E">
        <w:rPr>
          <w:rFonts w:hAnsi="Times New Roman" w:cs="Times New Roman"/>
          <w:color w:val="000000"/>
          <w:sz w:val="24"/>
          <w:szCs w:val="24"/>
          <w:lang w:val="ru-RU"/>
        </w:rPr>
        <w:t>10 учебных кабинетов, все они оснащены современной мультимедийной техникой:</w:t>
      </w:r>
    </w:p>
    <w:p w:rsidR="002C1025" w:rsidRPr="009A2C6E" w:rsidRDefault="002C1025" w:rsidP="002C1025">
      <w:pPr>
        <w:numPr>
          <w:ilvl w:val="0"/>
          <w:numId w:val="30"/>
        </w:numPr>
        <w:spacing w:before="0" w:beforeAutospacing="0" w:after="0" w:afterAutospacing="0"/>
        <w:jc w:val="both"/>
        <w:rPr>
          <w:rFonts w:hAnsi="Times New Roman" w:cs="Times New Roman"/>
          <w:color w:val="000000"/>
          <w:sz w:val="24"/>
          <w:szCs w:val="24"/>
          <w:lang w:val="ru-RU"/>
        </w:rPr>
      </w:pPr>
      <w:r w:rsidRPr="009A2C6E">
        <w:rPr>
          <w:rFonts w:hAnsi="Times New Roman" w:cs="Times New Roman"/>
          <w:color w:val="000000"/>
          <w:sz w:val="24"/>
          <w:szCs w:val="24"/>
          <w:lang w:val="ru-RU"/>
        </w:rPr>
        <w:t>кабинет русского языка и литературы (оснащен 100%);</w:t>
      </w:r>
    </w:p>
    <w:p w:rsidR="002C1025" w:rsidRPr="009A2C6E" w:rsidRDefault="002C1025" w:rsidP="002C1025">
      <w:pPr>
        <w:numPr>
          <w:ilvl w:val="0"/>
          <w:numId w:val="30"/>
        </w:numPr>
        <w:spacing w:before="0" w:beforeAutospacing="0" w:after="0" w:afterAutospacing="0"/>
        <w:jc w:val="both"/>
        <w:rPr>
          <w:rFonts w:hAnsi="Times New Roman" w:cs="Times New Roman"/>
          <w:color w:val="000000"/>
          <w:sz w:val="24"/>
          <w:szCs w:val="24"/>
        </w:rPr>
      </w:pPr>
      <w:r w:rsidRPr="009A2C6E">
        <w:rPr>
          <w:rFonts w:hAnsi="Times New Roman" w:cs="Times New Roman"/>
          <w:color w:val="000000"/>
          <w:sz w:val="24"/>
          <w:szCs w:val="24"/>
          <w:lang w:val="ru-RU"/>
        </w:rPr>
        <w:t>кабинет английского языка (оснащен 100%)</w:t>
      </w:r>
      <w:r w:rsidRPr="009A2C6E">
        <w:rPr>
          <w:rFonts w:hAnsi="Times New Roman" w:cs="Times New Roman"/>
          <w:color w:val="000000"/>
          <w:sz w:val="24"/>
          <w:szCs w:val="24"/>
        </w:rPr>
        <w:t>;</w:t>
      </w:r>
    </w:p>
    <w:p w:rsidR="002C1025" w:rsidRPr="009A2C6E" w:rsidRDefault="002C1025" w:rsidP="002C1025">
      <w:pPr>
        <w:numPr>
          <w:ilvl w:val="0"/>
          <w:numId w:val="30"/>
        </w:numPr>
        <w:spacing w:before="0" w:beforeAutospacing="0" w:after="0" w:afterAutospacing="0"/>
        <w:jc w:val="both"/>
        <w:rPr>
          <w:rFonts w:hAnsi="Times New Roman" w:cs="Times New Roman"/>
          <w:color w:val="000000"/>
          <w:sz w:val="24"/>
          <w:szCs w:val="24"/>
          <w:lang w:val="ru-RU"/>
        </w:rPr>
      </w:pPr>
      <w:r w:rsidRPr="009A2C6E">
        <w:rPr>
          <w:rFonts w:hAnsi="Times New Roman" w:cs="Times New Roman"/>
          <w:color w:val="000000"/>
          <w:sz w:val="24"/>
          <w:szCs w:val="24"/>
          <w:lang w:val="ru-RU"/>
        </w:rPr>
        <w:t>кабинет химии и биологии (с лаборантской) (оснащен 100%);</w:t>
      </w:r>
    </w:p>
    <w:p w:rsidR="002C1025" w:rsidRPr="009A2C6E" w:rsidRDefault="002C1025" w:rsidP="002C1025">
      <w:pPr>
        <w:numPr>
          <w:ilvl w:val="0"/>
          <w:numId w:val="30"/>
        </w:numPr>
        <w:spacing w:before="0" w:beforeAutospacing="0" w:after="0" w:afterAutospacing="0"/>
        <w:jc w:val="both"/>
        <w:rPr>
          <w:rFonts w:hAnsi="Times New Roman" w:cs="Times New Roman"/>
          <w:color w:val="000000"/>
          <w:sz w:val="24"/>
          <w:szCs w:val="24"/>
          <w:lang w:val="ru-RU"/>
        </w:rPr>
      </w:pPr>
      <w:r w:rsidRPr="009A2C6E">
        <w:rPr>
          <w:rFonts w:hAnsi="Times New Roman" w:cs="Times New Roman"/>
          <w:color w:val="000000"/>
          <w:sz w:val="24"/>
          <w:szCs w:val="24"/>
          <w:lang w:val="ru-RU"/>
        </w:rPr>
        <w:t>кабинет физики и ИКТ (с лаборантской) (оснащен 100%);</w:t>
      </w:r>
    </w:p>
    <w:p w:rsidR="002C1025" w:rsidRPr="009A2C6E" w:rsidRDefault="002C1025" w:rsidP="002C1025">
      <w:pPr>
        <w:numPr>
          <w:ilvl w:val="0"/>
          <w:numId w:val="30"/>
        </w:numPr>
        <w:spacing w:before="0" w:beforeAutospacing="0" w:after="0" w:afterAutospacing="0"/>
        <w:jc w:val="both"/>
        <w:rPr>
          <w:rFonts w:hAnsi="Times New Roman" w:cs="Times New Roman"/>
          <w:color w:val="000000"/>
          <w:sz w:val="24"/>
          <w:szCs w:val="24"/>
          <w:lang w:val="ru-RU"/>
        </w:rPr>
      </w:pPr>
      <w:r w:rsidRPr="009A2C6E">
        <w:rPr>
          <w:rFonts w:hAnsi="Times New Roman" w:cs="Times New Roman"/>
          <w:color w:val="000000"/>
          <w:sz w:val="24"/>
          <w:szCs w:val="24"/>
          <w:lang w:val="ru-RU"/>
        </w:rPr>
        <w:t>кабинет технологии для мальчиков (оснащен 100%);</w:t>
      </w:r>
    </w:p>
    <w:p w:rsidR="002C1025" w:rsidRPr="009A2C6E" w:rsidRDefault="002C1025" w:rsidP="002C1025">
      <w:pPr>
        <w:numPr>
          <w:ilvl w:val="0"/>
          <w:numId w:val="30"/>
        </w:numPr>
        <w:spacing w:before="0" w:beforeAutospacing="0" w:after="0" w:afterAutospacing="0"/>
        <w:jc w:val="both"/>
        <w:rPr>
          <w:rFonts w:hAnsi="Times New Roman" w:cs="Times New Roman"/>
          <w:color w:val="000000"/>
          <w:sz w:val="24"/>
          <w:szCs w:val="24"/>
          <w:lang w:val="ru-RU"/>
        </w:rPr>
      </w:pPr>
      <w:r w:rsidRPr="009A2C6E">
        <w:rPr>
          <w:rFonts w:hAnsi="Times New Roman" w:cs="Times New Roman"/>
          <w:color w:val="000000"/>
          <w:sz w:val="24"/>
          <w:szCs w:val="24"/>
          <w:lang w:val="ru-RU"/>
        </w:rPr>
        <w:t>кабинет технологии для девочек  (оснащен 100%);</w:t>
      </w:r>
    </w:p>
    <w:p w:rsidR="002C1025" w:rsidRPr="009A2C6E" w:rsidRDefault="002C1025" w:rsidP="002C1025">
      <w:pPr>
        <w:numPr>
          <w:ilvl w:val="0"/>
          <w:numId w:val="30"/>
        </w:numPr>
        <w:spacing w:before="0" w:beforeAutospacing="0" w:after="0" w:afterAutospacing="0"/>
        <w:jc w:val="both"/>
        <w:rPr>
          <w:rFonts w:hAnsi="Times New Roman" w:cs="Times New Roman"/>
          <w:color w:val="000000"/>
          <w:sz w:val="24"/>
          <w:szCs w:val="24"/>
          <w:lang w:val="ru-RU"/>
        </w:rPr>
      </w:pPr>
      <w:r w:rsidRPr="009A2C6E">
        <w:rPr>
          <w:rFonts w:hAnsi="Times New Roman" w:cs="Times New Roman"/>
          <w:color w:val="000000"/>
          <w:sz w:val="24"/>
          <w:szCs w:val="24"/>
          <w:lang w:val="ru-RU"/>
        </w:rPr>
        <w:t>кабинет географии и ОБЖ (оборудован тренажерами «Максим», «Лазерный тир» и др.);</w:t>
      </w:r>
    </w:p>
    <w:p w:rsidR="002C1025" w:rsidRPr="009A2C6E" w:rsidRDefault="002C1025" w:rsidP="002C1025">
      <w:pPr>
        <w:numPr>
          <w:ilvl w:val="0"/>
          <w:numId w:val="30"/>
        </w:numPr>
        <w:spacing w:before="0" w:beforeAutospacing="0" w:after="0" w:afterAutospacing="0"/>
        <w:jc w:val="both"/>
        <w:rPr>
          <w:rFonts w:hAnsi="Times New Roman" w:cs="Times New Roman"/>
          <w:color w:val="000000"/>
          <w:sz w:val="24"/>
          <w:szCs w:val="24"/>
          <w:lang w:val="ru-RU"/>
        </w:rPr>
      </w:pPr>
      <w:r w:rsidRPr="009A2C6E">
        <w:rPr>
          <w:rFonts w:hAnsi="Times New Roman" w:cs="Times New Roman"/>
          <w:color w:val="000000"/>
          <w:sz w:val="24"/>
          <w:szCs w:val="24"/>
          <w:lang w:val="ru-RU"/>
        </w:rPr>
        <w:t>кабинет истории (оснащен 100%);</w:t>
      </w:r>
    </w:p>
    <w:p w:rsidR="002C1025" w:rsidRPr="009A2C6E" w:rsidRDefault="002C1025" w:rsidP="002C1025">
      <w:pPr>
        <w:numPr>
          <w:ilvl w:val="0"/>
          <w:numId w:val="30"/>
        </w:numPr>
        <w:spacing w:before="0" w:beforeAutospacing="0" w:after="0" w:afterAutospacing="0"/>
        <w:jc w:val="both"/>
        <w:rPr>
          <w:rFonts w:hAnsi="Times New Roman" w:cs="Times New Roman"/>
          <w:color w:val="000000"/>
          <w:sz w:val="24"/>
          <w:szCs w:val="24"/>
          <w:lang w:val="ru-RU"/>
        </w:rPr>
      </w:pPr>
      <w:r w:rsidRPr="009A2C6E">
        <w:rPr>
          <w:rFonts w:hAnsi="Times New Roman" w:cs="Times New Roman"/>
          <w:color w:val="000000"/>
          <w:sz w:val="24"/>
          <w:szCs w:val="24"/>
          <w:lang w:val="ru-RU"/>
        </w:rPr>
        <w:t>два кабинета математики (оснащен 100%)</w:t>
      </w:r>
    </w:p>
    <w:p w:rsidR="002C1025" w:rsidRPr="009A2C6E" w:rsidRDefault="002C1025" w:rsidP="002C1025">
      <w:pPr>
        <w:numPr>
          <w:ilvl w:val="0"/>
          <w:numId w:val="30"/>
        </w:numPr>
        <w:spacing w:before="0" w:beforeAutospacing="0" w:after="0" w:afterAutospacing="0"/>
        <w:jc w:val="both"/>
        <w:rPr>
          <w:rFonts w:hAnsi="Times New Roman" w:cs="Times New Roman"/>
          <w:color w:val="000000"/>
          <w:sz w:val="24"/>
          <w:szCs w:val="24"/>
          <w:lang w:val="ru-RU"/>
        </w:rPr>
      </w:pPr>
      <w:r w:rsidRPr="009A2C6E">
        <w:rPr>
          <w:rFonts w:hAnsi="Times New Roman" w:cs="Times New Roman"/>
          <w:color w:val="000000"/>
          <w:sz w:val="24"/>
          <w:szCs w:val="24"/>
          <w:lang w:val="ru-RU"/>
        </w:rPr>
        <w:t>спортивный зал (оснащен 100%).</w:t>
      </w:r>
    </w:p>
    <w:p w:rsidR="002C1025" w:rsidRPr="009A2C6E" w:rsidRDefault="002C1025" w:rsidP="002C1025">
      <w:pPr>
        <w:spacing w:before="0" w:beforeAutospacing="0" w:after="0" w:afterAutospacing="0"/>
        <w:ind w:firstLine="360"/>
        <w:jc w:val="both"/>
        <w:rPr>
          <w:rFonts w:hAnsi="Times New Roman" w:cs="Times New Roman"/>
          <w:color w:val="000000"/>
          <w:sz w:val="24"/>
          <w:szCs w:val="24"/>
          <w:lang w:val="ru-RU"/>
        </w:rPr>
      </w:pPr>
      <w:r w:rsidRPr="009A2C6E">
        <w:rPr>
          <w:rFonts w:hAnsi="Times New Roman" w:cs="Times New Roman"/>
          <w:color w:val="000000"/>
          <w:sz w:val="24"/>
          <w:szCs w:val="24"/>
          <w:lang w:val="ru-RU"/>
        </w:rPr>
        <w:t>В ноябре 2020</w:t>
      </w:r>
      <w:r w:rsidR="00A7208C" w:rsidRPr="009A2C6E">
        <w:rPr>
          <w:rFonts w:hAnsi="Times New Roman" w:cs="Times New Roman"/>
          <w:color w:val="000000"/>
          <w:sz w:val="24"/>
          <w:szCs w:val="24"/>
          <w:lang w:val="ru-RU"/>
        </w:rPr>
        <w:t xml:space="preserve"> </w:t>
      </w:r>
      <w:r w:rsidRPr="009A2C6E">
        <w:rPr>
          <w:rFonts w:hAnsi="Times New Roman" w:cs="Times New Roman"/>
          <w:color w:val="000000"/>
          <w:sz w:val="24"/>
          <w:szCs w:val="24"/>
          <w:lang w:val="ru-RU"/>
        </w:rPr>
        <w:t>года ТМКОУ «Хатангская средняя школа-интернат» в качестве учебного корпуса было передано новое здание Спортивного зала с кабинетами дополнительного образования, находящееся на территории школы-интерната. Здание двухэтажное, оборудовано с учетом доступности для МГН. При входе в здание установлен подъемник для МГН, на первом этаже для них же оборудован санузел. Также имеется гусеничный подъемник для передвижения по зданию.</w:t>
      </w:r>
    </w:p>
    <w:p w:rsidR="002C1025" w:rsidRPr="009A2C6E" w:rsidRDefault="002C1025" w:rsidP="002C1025">
      <w:pPr>
        <w:spacing w:before="0" w:beforeAutospacing="0" w:after="0" w:afterAutospacing="0"/>
        <w:ind w:firstLine="360"/>
        <w:jc w:val="both"/>
        <w:rPr>
          <w:rFonts w:hAnsi="Times New Roman" w:cs="Times New Roman"/>
          <w:color w:val="000000"/>
          <w:sz w:val="24"/>
          <w:szCs w:val="24"/>
          <w:lang w:val="ru-RU"/>
        </w:rPr>
      </w:pPr>
      <w:r w:rsidRPr="009A2C6E">
        <w:rPr>
          <w:rFonts w:hAnsi="Times New Roman" w:cs="Times New Roman"/>
          <w:color w:val="000000"/>
          <w:sz w:val="24"/>
          <w:szCs w:val="24"/>
          <w:lang w:val="ru-RU"/>
        </w:rPr>
        <w:t>На первом этаже учебного корпуса оборудован спортзал, раздевалки с душевыми кабинами и туалетами, кабинеты русского языка, технологии, гардероб. На втором этаже оборудованы остальные кабинеты. Актовый зал, кабинет психолога, кабинет социального педагога, пищеблок и столовая оборудованы в здании спального корпуса.</w:t>
      </w:r>
    </w:p>
    <w:p w:rsidR="002C1025" w:rsidRPr="009A2C6E" w:rsidRDefault="002C1025" w:rsidP="002C1025">
      <w:pPr>
        <w:spacing w:before="0" w:beforeAutospacing="0" w:after="0" w:afterAutospacing="0"/>
        <w:ind w:firstLine="360"/>
        <w:jc w:val="both"/>
        <w:rPr>
          <w:rFonts w:hAnsi="Times New Roman" w:cs="Times New Roman"/>
          <w:color w:val="000000"/>
          <w:sz w:val="24"/>
          <w:szCs w:val="24"/>
          <w:lang w:val="ru-RU"/>
        </w:rPr>
      </w:pPr>
      <w:r w:rsidRPr="009A2C6E">
        <w:rPr>
          <w:rFonts w:hAnsi="Times New Roman" w:cs="Times New Roman"/>
          <w:color w:val="000000"/>
          <w:sz w:val="24"/>
          <w:szCs w:val="24"/>
          <w:lang w:val="ru-RU"/>
        </w:rPr>
        <w:t>В</w:t>
      </w:r>
      <w:r w:rsidR="00A7208C" w:rsidRPr="009A2C6E">
        <w:rPr>
          <w:rFonts w:hAnsi="Times New Roman" w:cs="Times New Roman"/>
          <w:color w:val="000000"/>
          <w:sz w:val="24"/>
          <w:szCs w:val="24"/>
          <w:lang w:val="ru-RU"/>
        </w:rPr>
        <w:t xml:space="preserve"> </w:t>
      </w:r>
      <w:r w:rsidR="009A2C6E" w:rsidRPr="009A2C6E">
        <w:rPr>
          <w:rFonts w:hAnsi="Times New Roman" w:cs="Times New Roman"/>
          <w:color w:val="000000"/>
          <w:sz w:val="24"/>
          <w:szCs w:val="24"/>
          <w:lang w:val="ru-RU"/>
        </w:rPr>
        <w:t>2021</w:t>
      </w:r>
      <w:r w:rsidR="00A7208C" w:rsidRPr="009A2C6E">
        <w:rPr>
          <w:rFonts w:hAnsi="Times New Roman" w:cs="Times New Roman"/>
          <w:color w:val="000000"/>
          <w:sz w:val="24"/>
          <w:szCs w:val="24"/>
          <w:lang w:val="ru-RU"/>
        </w:rPr>
        <w:t>-202</w:t>
      </w:r>
      <w:r w:rsidR="009A2C6E" w:rsidRPr="009A2C6E">
        <w:rPr>
          <w:rFonts w:hAnsi="Times New Roman" w:cs="Times New Roman"/>
          <w:color w:val="000000"/>
          <w:sz w:val="24"/>
          <w:szCs w:val="24"/>
          <w:lang w:val="ru-RU"/>
        </w:rPr>
        <w:t>2</w:t>
      </w:r>
      <w:r w:rsidR="00A7208C" w:rsidRPr="009A2C6E">
        <w:rPr>
          <w:rFonts w:hAnsi="Times New Roman" w:cs="Times New Roman"/>
          <w:color w:val="000000"/>
          <w:sz w:val="24"/>
          <w:szCs w:val="24"/>
          <w:lang w:val="ru-RU"/>
        </w:rPr>
        <w:t xml:space="preserve"> </w:t>
      </w:r>
      <w:r w:rsidRPr="009A2C6E">
        <w:rPr>
          <w:rFonts w:hAnsi="Times New Roman" w:cs="Times New Roman"/>
          <w:color w:val="000000"/>
          <w:sz w:val="24"/>
          <w:szCs w:val="24"/>
          <w:lang w:val="ru-RU"/>
        </w:rPr>
        <w:t>г, в связи с открытием учебного корпуса, было приобретено оборудование и оснащение: компьютерная, мультимедийная, оргтехника; учебные пособия и демонстрационные материалы; инструменты и станки; бытовая техника (плита, швейные машины и т.д.); мебель</w:t>
      </w:r>
      <w:r w:rsidR="009A2C6E" w:rsidRPr="009A2C6E">
        <w:rPr>
          <w:rFonts w:hAnsi="Times New Roman" w:cs="Times New Roman"/>
          <w:color w:val="000000"/>
          <w:sz w:val="24"/>
          <w:szCs w:val="24"/>
          <w:lang w:val="ru-RU"/>
        </w:rPr>
        <w:t>, необходимое оснащение для Точки Роста естественно-научного направления.</w:t>
      </w:r>
      <w:r w:rsidRPr="009A2C6E">
        <w:rPr>
          <w:rFonts w:hAnsi="Times New Roman" w:cs="Times New Roman"/>
          <w:color w:val="000000"/>
          <w:sz w:val="24"/>
          <w:szCs w:val="24"/>
          <w:lang w:val="ru-RU"/>
        </w:rPr>
        <w:t xml:space="preserve"> </w:t>
      </w:r>
    </w:p>
    <w:p w:rsidR="002C1025" w:rsidRPr="009A2C6E" w:rsidRDefault="002C1025" w:rsidP="002C1025">
      <w:pPr>
        <w:spacing w:before="0" w:beforeAutospacing="0" w:after="0" w:afterAutospacing="0"/>
        <w:ind w:firstLine="360"/>
        <w:jc w:val="both"/>
        <w:rPr>
          <w:rFonts w:hAnsi="Times New Roman" w:cs="Times New Roman"/>
          <w:color w:val="000000"/>
          <w:sz w:val="24"/>
          <w:szCs w:val="24"/>
          <w:lang w:val="ru-RU"/>
        </w:rPr>
      </w:pPr>
      <w:r w:rsidRPr="009A2C6E">
        <w:rPr>
          <w:rFonts w:hAnsi="Times New Roman" w:cs="Times New Roman"/>
          <w:color w:val="000000"/>
          <w:sz w:val="24"/>
          <w:szCs w:val="24"/>
          <w:lang w:val="ru-RU"/>
        </w:rPr>
        <w:t xml:space="preserve">В итоге учебный корпус на сегодняшний день оснащен в полной мере. </w:t>
      </w:r>
    </w:p>
    <w:p w:rsidR="007A73FE" w:rsidRPr="009A2C6E" w:rsidRDefault="002C1025" w:rsidP="002C1025">
      <w:pPr>
        <w:spacing w:before="0" w:beforeAutospacing="0" w:after="0" w:afterAutospacing="0"/>
        <w:ind w:firstLine="360"/>
        <w:jc w:val="both"/>
        <w:rPr>
          <w:rFonts w:hAnsi="Times New Roman" w:cs="Times New Roman"/>
          <w:color w:val="000000"/>
          <w:sz w:val="24"/>
          <w:szCs w:val="24"/>
          <w:lang w:val="ru-RU"/>
        </w:rPr>
      </w:pPr>
      <w:r w:rsidRPr="009A2C6E">
        <w:rPr>
          <w:rFonts w:hAnsi="Times New Roman" w:cs="Times New Roman"/>
          <w:color w:val="000000"/>
          <w:sz w:val="24"/>
          <w:szCs w:val="24"/>
          <w:lang w:val="ru-RU"/>
        </w:rPr>
        <w:t>Для спального корпуса в</w:t>
      </w:r>
      <w:r w:rsidR="00A7208C" w:rsidRPr="009A2C6E">
        <w:rPr>
          <w:rFonts w:hAnsi="Times New Roman" w:cs="Times New Roman"/>
          <w:color w:val="000000"/>
          <w:sz w:val="24"/>
          <w:szCs w:val="24"/>
          <w:lang w:val="ru-RU"/>
        </w:rPr>
        <w:t xml:space="preserve"> 2021</w:t>
      </w:r>
      <w:r w:rsidR="009A2C6E" w:rsidRPr="009A2C6E">
        <w:rPr>
          <w:rFonts w:hAnsi="Times New Roman" w:cs="Times New Roman"/>
          <w:color w:val="000000"/>
          <w:sz w:val="24"/>
          <w:szCs w:val="24"/>
          <w:lang w:val="ru-RU"/>
        </w:rPr>
        <w:t>-2022 учебном</w:t>
      </w:r>
      <w:r w:rsidR="00E37E11" w:rsidRPr="009A2C6E">
        <w:rPr>
          <w:rFonts w:hAnsi="Times New Roman" w:cs="Times New Roman"/>
          <w:color w:val="000000"/>
          <w:sz w:val="24"/>
          <w:szCs w:val="24"/>
          <w:lang w:val="ru-RU"/>
        </w:rPr>
        <w:t xml:space="preserve"> </w:t>
      </w:r>
      <w:r w:rsidRPr="009A2C6E">
        <w:rPr>
          <w:rFonts w:hAnsi="Times New Roman" w:cs="Times New Roman"/>
          <w:color w:val="000000"/>
          <w:sz w:val="24"/>
          <w:szCs w:val="24"/>
          <w:lang w:val="ru-RU"/>
        </w:rPr>
        <w:t>году были приобретены</w:t>
      </w:r>
      <w:r w:rsidR="009A2C6E" w:rsidRPr="009A2C6E">
        <w:rPr>
          <w:rFonts w:hAnsi="Times New Roman" w:cs="Times New Roman"/>
          <w:color w:val="000000"/>
          <w:sz w:val="24"/>
          <w:szCs w:val="24"/>
          <w:lang w:val="ru-RU"/>
        </w:rPr>
        <w:t>: технологическое оборудование, посуда,</w:t>
      </w:r>
      <w:r w:rsidRPr="009A2C6E">
        <w:rPr>
          <w:rFonts w:hAnsi="Times New Roman" w:cs="Times New Roman"/>
          <w:color w:val="000000"/>
          <w:sz w:val="24"/>
          <w:szCs w:val="24"/>
          <w:lang w:val="ru-RU"/>
        </w:rPr>
        <w:t xml:space="preserve"> новые кровати, прикроватные тумбы, шкафы для одежды, мягкие </w:t>
      </w:r>
      <w:proofErr w:type="spellStart"/>
      <w:r w:rsidRPr="009A2C6E">
        <w:rPr>
          <w:rFonts w:hAnsi="Times New Roman" w:cs="Times New Roman"/>
          <w:color w:val="000000"/>
          <w:sz w:val="24"/>
          <w:szCs w:val="24"/>
          <w:lang w:val="ru-RU"/>
        </w:rPr>
        <w:t>банкетки</w:t>
      </w:r>
      <w:proofErr w:type="spellEnd"/>
      <w:r w:rsidRPr="009A2C6E">
        <w:rPr>
          <w:rFonts w:hAnsi="Times New Roman" w:cs="Times New Roman"/>
          <w:color w:val="000000"/>
          <w:sz w:val="24"/>
          <w:szCs w:val="24"/>
          <w:lang w:val="ru-RU"/>
        </w:rPr>
        <w:t xml:space="preserve">. </w:t>
      </w:r>
    </w:p>
    <w:p w:rsidR="007A73FE" w:rsidRPr="00AF5467" w:rsidRDefault="0020162B" w:rsidP="00156B54">
      <w:pPr>
        <w:jc w:val="center"/>
        <w:rPr>
          <w:rFonts w:hAnsi="Times New Roman" w:cs="Times New Roman"/>
          <w:color w:val="000000"/>
          <w:sz w:val="24"/>
          <w:szCs w:val="24"/>
          <w:lang w:val="ru-RU"/>
        </w:rPr>
      </w:pPr>
      <w:r w:rsidRPr="00AF5467">
        <w:rPr>
          <w:rFonts w:hAnsi="Times New Roman" w:cs="Times New Roman"/>
          <w:b/>
          <w:bCs/>
          <w:color w:val="000000"/>
          <w:sz w:val="24"/>
          <w:szCs w:val="24"/>
        </w:rPr>
        <w:t>IX</w:t>
      </w:r>
      <w:r w:rsidRPr="00AF5467">
        <w:rPr>
          <w:rFonts w:hAnsi="Times New Roman" w:cs="Times New Roman"/>
          <w:b/>
          <w:bCs/>
          <w:color w:val="000000"/>
          <w:sz w:val="24"/>
          <w:szCs w:val="24"/>
          <w:lang w:val="ru-RU"/>
        </w:rPr>
        <w:t>. Оценка функционирования внутренней системы оценки качества образования</w:t>
      </w:r>
    </w:p>
    <w:p w:rsidR="009B4913" w:rsidRPr="00B95288" w:rsidRDefault="009B4913" w:rsidP="00C12802">
      <w:pPr>
        <w:spacing w:before="0" w:beforeAutospacing="0" w:after="0" w:afterAutospacing="0"/>
        <w:ind w:firstLine="720"/>
        <w:jc w:val="both"/>
        <w:rPr>
          <w:rFonts w:hAnsi="Times New Roman" w:cs="Times New Roman"/>
          <w:color w:val="000000"/>
          <w:sz w:val="24"/>
          <w:szCs w:val="24"/>
          <w:lang w:val="ru-RU"/>
        </w:rPr>
      </w:pPr>
      <w:r w:rsidRPr="00B95288">
        <w:rPr>
          <w:rFonts w:hAnsi="Times New Roman" w:cs="Times New Roman"/>
          <w:color w:val="000000"/>
          <w:sz w:val="24"/>
          <w:szCs w:val="24"/>
          <w:lang w:val="ru-RU"/>
        </w:rPr>
        <w:t xml:space="preserve">В Школе-интернате утверждено </w:t>
      </w:r>
      <w:r w:rsidR="00B95288" w:rsidRPr="00B95288">
        <w:rPr>
          <w:rFonts w:hAnsi="Times New Roman" w:cs="Times New Roman"/>
          <w:color w:val="000000"/>
          <w:sz w:val="24"/>
          <w:szCs w:val="24"/>
          <w:lang w:val="ru-RU"/>
        </w:rPr>
        <w:t>«</w:t>
      </w:r>
      <w:r w:rsidRPr="00B95288">
        <w:rPr>
          <w:rFonts w:hAnsi="Times New Roman" w:cs="Times New Roman"/>
          <w:color w:val="000000"/>
          <w:sz w:val="24"/>
          <w:szCs w:val="24"/>
          <w:lang w:val="ru-RU"/>
        </w:rPr>
        <w:t>Положение о внутренней системе оценки качества образования</w:t>
      </w:r>
      <w:r w:rsidR="00B95288" w:rsidRPr="00B95288">
        <w:rPr>
          <w:rFonts w:hAnsi="Times New Roman" w:cs="Times New Roman"/>
          <w:color w:val="000000"/>
          <w:sz w:val="24"/>
          <w:szCs w:val="24"/>
          <w:lang w:val="ru-RU"/>
        </w:rPr>
        <w:t>»</w:t>
      </w:r>
      <w:r w:rsidRPr="00B95288">
        <w:rPr>
          <w:rFonts w:hAnsi="Times New Roman" w:cs="Times New Roman"/>
          <w:color w:val="000000"/>
          <w:sz w:val="24"/>
          <w:szCs w:val="24"/>
          <w:lang w:val="ru-RU"/>
        </w:rPr>
        <w:t>. По итогам оценки качества образования в</w:t>
      </w:r>
      <w:r w:rsidR="00885348" w:rsidRPr="00B95288">
        <w:rPr>
          <w:rFonts w:hAnsi="Times New Roman" w:cs="Times New Roman"/>
          <w:color w:val="000000"/>
          <w:sz w:val="24"/>
          <w:szCs w:val="24"/>
          <w:lang w:val="ru-RU"/>
        </w:rPr>
        <w:t xml:space="preserve"> 202</w:t>
      </w:r>
      <w:r w:rsidR="00B95288" w:rsidRPr="00B95288">
        <w:rPr>
          <w:rFonts w:hAnsi="Times New Roman" w:cs="Times New Roman"/>
          <w:color w:val="000000"/>
          <w:sz w:val="24"/>
          <w:szCs w:val="24"/>
          <w:lang w:val="ru-RU"/>
        </w:rPr>
        <w:t>2</w:t>
      </w:r>
      <w:r w:rsidRPr="00B95288">
        <w:rPr>
          <w:rFonts w:hAnsi="Times New Roman" w:cs="Times New Roman"/>
          <w:color w:val="000000"/>
          <w:sz w:val="24"/>
          <w:szCs w:val="24"/>
          <w:lang w:val="ru-RU"/>
        </w:rPr>
        <w:t xml:space="preserve"> году выявлено, что уровень </w:t>
      </w:r>
      <w:proofErr w:type="spellStart"/>
      <w:r w:rsidRPr="00B95288">
        <w:rPr>
          <w:rFonts w:hAnsi="Times New Roman" w:cs="Times New Roman"/>
          <w:color w:val="000000"/>
          <w:sz w:val="24"/>
          <w:szCs w:val="24"/>
          <w:lang w:val="ru-RU"/>
        </w:rPr>
        <w:t>метапредметных</w:t>
      </w:r>
      <w:proofErr w:type="spellEnd"/>
      <w:r w:rsidRPr="00B95288">
        <w:rPr>
          <w:rFonts w:hAnsi="Times New Roman" w:cs="Times New Roman"/>
          <w:color w:val="000000"/>
          <w:sz w:val="24"/>
          <w:szCs w:val="24"/>
          <w:lang w:val="ru-RU"/>
        </w:rPr>
        <w:t xml:space="preserve"> результатов соответствуют среднему уровню, сформированность личностных результатов высокая. По результатам анкетирования</w:t>
      </w:r>
      <w:r w:rsidR="00B95288" w:rsidRPr="00B95288">
        <w:rPr>
          <w:rFonts w:hAnsi="Times New Roman" w:cs="Times New Roman"/>
          <w:color w:val="000000"/>
          <w:sz w:val="24"/>
          <w:szCs w:val="24"/>
          <w:lang w:val="ru-RU"/>
        </w:rPr>
        <w:t xml:space="preserve"> 2022</w:t>
      </w:r>
      <w:r w:rsidRPr="00B95288">
        <w:rPr>
          <w:rFonts w:hAnsi="Times New Roman" w:cs="Times New Roman"/>
          <w:color w:val="000000"/>
          <w:sz w:val="24"/>
          <w:szCs w:val="24"/>
          <w:lang w:val="ru-RU"/>
        </w:rPr>
        <w:t xml:space="preserve"> года выявлено, что количество родителей, которые удовлетворены общим качеством образования в Школе, – </w:t>
      </w:r>
      <w:r w:rsidR="00AF5467">
        <w:rPr>
          <w:rFonts w:hAnsi="Times New Roman" w:cs="Times New Roman"/>
          <w:color w:val="000000"/>
          <w:sz w:val="24"/>
          <w:szCs w:val="24"/>
          <w:lang w:val="ru-RU"/>
        </w:rPr>
        <w:t>98</w:t>
      </w:r>
      <w:r w:rsidRPr="00B95288">
        <w:rPr>
          <w:rFonts w:hAnsi="Times New Roman" w:cs="Times New Roman"/>
          <w:color w:val="000000"/>
          <w:sz w:val="24"/>
          <w:szCs w:val="24"/>
          <w:lang w:val="ru-RU"/>
        </w:rPr>
        <w:t xml:space="preserve"> %, количество обучающихся, удовлетворенных образовательным процессом, –</w:t>
      </w:r>
      <w:r w:rsidR="000A60F6" w:rsidRPr="00B95288">
        <w:rPr>
          <w:rFonts w:hAnsi="Times New Roman" w:cs="Times New Roman"/>
          <w:color w:val="000000"/>
          <w:sz w:val="24"/>
          <w:szCs w:val="24"/>
          <w:lang w:val="ru-RU"/>
        </w:rPr>
        <w:t xml:space="preserve"> </w:t>
      </w:r>
      <w:r w:rsidR="00885348" w:rsidRPr="00B95288">
        <w:rPr>
          <w:rFonts w:hAnsi="Times New Roman" w:cs="Times New Roman"/>
          <w:color w:val="000000"/>
          <w:sz w:val="24"/>
          <w:szCs w:val="24"/>
          <w:lang w:val="ru-RU"/>
        </w:rPr>
        <w:t>100</w:t>
      </w:r>
      <w:r w:rsidRPr="00B95288">
        <w:rPr>
          <w:rFonts w:hAnsi="Times New Roman" w:cs="Times New Roman"/>
          <w:color w:val="000000"/>
          <w:sz w:val="24"/>
          <w:szCs w:val="24"/>
          <w:lang w:val="ru-RU"/>
        </w:rPr>
        <w:t xml:space="preserve">%.  </w:t>
      </w:r>
    </w:p>
    <w:p w:rsidR="007A73FE" w:rsidRPr="00B95288" w:rsidRDefault="00FA136B" w:rsidP="00FA136B">
      <w:pPr>
        <w:spacing w:before="0" w:beforeAutospacing="0" w:after="0" w:afterAutospacing="0"/>
        <w:ind w:firstLine="720"/>
        <w:jc w:val="both"/>
        <w:rPr>
          <w:rFonts w:hAnsi="Times New Roman" w:cs="Times New Roman"/>
          <w:color w:val="000000"/>
          <w:sz w:val="24"/>
          <w:szCs w:val="24"/>
          <w:lang w:val="ru-RU"/>
        </w:rPr>
      </w:pPr>
      <w:r w:rsidRPr="00B95288">
        <w:rPr>
          <w:rFonts w:hAnsi="Times New Roman" w:cs="Times New Roman"/>
          <w:color w:val="000000"/>
          <w:sz w:val="24"/>
          <w:szCs w:val="24"/>
          <w:lang w:val="ru-RU"/>
        </w:rPr>
        <w:t>Н</w:t>
      </w:r>
      <w:r w:rsidR="009B4913" w:rsidRPr="00B95288">
        <w:rPr>
          <w:rFonts w:hAnsi="Times New Roman" w:cs="Times New Roman"/>
          <w:color w:val="000000"/>
          <w:sz w:val="24"/>
          <w:szCs w:val="24"/>
          <w:lang w:val="ru-RU"/>
        </w:rPr>
        <w:t>а сайте Школы-интернат</w:t>
      </w:r>
      <w:r w:rsidRPr="00B95288">
        <w:rPr>
          <w:rFonts w:hAnsi="Times New Roman" w:cs="Times New Roman"/>
          <w:color w:val="000000"/>
          <w:sz w:val="24"/>
          <w:szCs w:val="24"/>
          <w:lang w:val="ru-RU"/>
        </w:rPr>
        <w:t>а</w:t>
      </w:r>
      <w:r w:rsidR="009B4913" w:rsidRPr="00B95288">
        <w:rPr>
          <w:rFonts w:hAnsi="Times New Roman" w:cs="Times New Roman"/>
          <w:color w:val="000000"/>
          <w:sz w:val="24"/>
          <w:szCs w:val="24"/>
          <w:lang w:val="ru-RU"/>
        </w:rPr>
        <w:t xml:space="preserve"> </w:t>
      </w:r>
      <w:r w:rsidRPr="00B95288">
        <w:rPr>
          <w:rFonts w:hAnsi="Times New Roman" w:cs="Times New Roman"/>
          <w:color w:val="000000"/>
          <w:sz w:val="24"/>
          <w:szCs w:val="24"/>
          <w:lang w:val="ru-RU"/>
        </w:rPr>
        <w:t>по-прежнему работает</w:t>
      </w:r>
      <w:r w:rsidR="009B4913" w:rsidRPr="00B95288">
        <w:rPr>
          <w:rFonts w:hAnsi="Times New Roman" w:cs="Times New Roman"/>
          <w:color w:val="000000"/>
          <w:sz w:val="24"/>
          <w:szCs w:val="24"/>
          <w:lang w:val="ru-RU"/>
        </w:rPr>
        <w:t xml:space="preserve"> специальный раздел </w:t>
      </w:r>
      <w:r w:rsidRPr="00B95288">
        <w:rPr>
          <w:rFonts w:hAnsi="Times New Roman" w:cs="Times New Roman"/>
          <w:color w:val="000000"/>
          <w:sz w:val="24"/>
          <w:szCs w:val="24"/>
          <w:lang w:val="ru-RU"/>
        </w:rPr>
        <w:t>по</w:t>
      </w:r>
      <w:r w:rsidR="009B4913" w:rsidRPr="00B95288">
        <w:rPr>
          <w:rFonts w:hAnsi="Times New Roman" w:cs="Times New Roman"/>
          <w:color w:val="000000"/>
          <w:sz w:val="24"/>
          <w:szCs w:val="24"/>
          <w:lang w:val="ru-RU"/>
        </w:rPr>
        <w:t xml:space="preserve"> </w:t>
      </w:r>
      <w:r w:rsidRPr="00B95288">
        <w:rPr>
          <w:rFonts w:hAnsi="Times New Roman" w:cs="Times New Roman"/>
          <w:color w:val="000000"/>
          <w:sz w:val="24"/>
          <w:szCs w:val="24"/>
          <w:lang w:val="ru-RU"/>
        </w:rPr>
        <w:t>поддержке</w:t>
      </w:r>
      <w:r w:rsidR="009B4913" w:rsidRPr="00B95288">
        <w:rPr>
          <w:rFonts w:hAnsi="Times New Roman" w:cs="Times New Roman"/>
          <w:color w:val="000000"/>
          <w:sz w:val="24"/>
          <w:szCs w:val="24"/>
          <w:lang w:val="ru-RU"/>
        </w:rPr>
        <w:t xml:space="preserve"> </w:t>
      </w:r>
      <w:r w:rsidRPr="00B95288">
        <w:rPr>
          <w:rFonts w:hAnsi="Times New Roman" w:cs="Times New Roman"/>
          <w:color w:val="000000"/>
          <w:sz w:val="24"/>
          <w:szCs w:val="24"/>
          <w:lang w:val="ru-RU"/>
        </w:rPr>
        <w:t>работы</w:t>
      </w:r>
      <w:r w:rsidR="009B4913" w:rsidRPr="00B95288">
        <w:rPr>
          <w:rFonts w:hAnsi="Times New Roman" w:cs="Times New Roman"/>
          <w:color w:val="000000"/>
          <w:sz w:val="24"/>
          <w:szCs w:val="24"/>
          <w:lang w:val="ru-RU"/>
        </w:rPr>
        <w:t xml:space="preserve"> горячей телефонной линии, чтобы собрать информацию о проблемах в организации и качестве дистанционного обучения. </w:t>
      </w:r>
      <w:r w:rsidRPr="00B95288">
        <w:rPr>
          <w:rFonts w:hAnsi="Times New Roman" w:cs="Times New Roman"/>
          <w:color w:val="000000"/>
          <w:sz w:val="24"/>
          <w:szCs w:val="24"/>
          <w:lang w:val="ru-RU"/>
        </w:rPr>
        <w:t>К</w:t>
      </w:r>
      <w:r w:rsidR="009B4913" w:rsidRPr="00B95288">
        <w:rPr>
          <w:rFonts w:hAnsi="Times New Roman" w:cs="Times New Roman"/>
          <w:color w:val="000000"/>
          <w:sz w:val="24"/>
          <w:szCs w:val="24"/>
          <w:lang w:val="ru-RU"/>
        </w:rPr>
        <w:t xml:space="preserve">оличество обращений родителей по вопросам организации дистанционного обучения </w:t>
      </w:r>
      <w:r w:rsidRPr="00B95288">
        <w:rPr>
          <w:rFonts w:hAnsi="Times New Roman" w:cs="Times New Roman"/>
          <w:color w:val="000000"/>
          <w:sz w:val="24"/>
          <w:szCs w:val="24"/>
          <w:lang w:val="ru-RU"/>
        </w:rPr>
        <w:t>нет</w:t>
      </w:r>
      <w:r w:rsidR="009B4913" w:rsidRPr="00B95288">
        <w:rPr>
          <w:rFonts w:hAnsi="Times New Roman" w:cs="Times New Roman"/>
          <w:color w:val="000000"/>
          <w:sz w:val="24"/>
          <w:szCs w:val="24"/>
          <w:lang w:val="ru-RU"/>
        </w:rPr>
        <w:t>.</w:t>
      </w:r>
    </w:p>
    <w:p w:rsidR="007A73FE" w:rsidRPr="00B95288" w:rsidRDefault="0020162B">
      <w:pPr>
        <w:jc w:val="center"/>
        <w:rPr>
          <w:rFonts w:hAnsi="Times New Roman" w:cs="Times New Roman"/>
          <w:color w:val="000000"/>
          <w:sz w:val="24"/>
          <w:szCs w:val="24"/>
          <w:lang w:val="ru-RU"/>
        </w:rPr>
      </w:pPr>
      <w:r w:rsidRPr="00B95288">
        <w:rPr>
          <w:rFonts w:hAnsi="Times New Roman" w:cs="Times New Roman"/>
          <w:b/>
          <w:bCs/>
          <w:color w:val="000000"/>
          <w:sz w:val="24"/>
          <w:szCs w:val="24"/>
          <w:lang w:val="ru-RU"/>
        </w:rPr>
        <w:t>Результаты анализа показателей деятельности организации</w:t>
      </w:r>
    </w:p>
    <w:p w:rsidR="007A73FE" w:rsidRPr="00B95288" w:rsidRDefault="00C12802">
      <w:pPr>
        <w:rPr>
          <w:rFonts w:hAnsi="Times New Roman" w:cs="Times New Roman"/>
          <w:color w:val="000000"/>
          <w:sz w:val="24"/>
          <w:szCs w:val="24"/>
          <w:lang w:val="ru-RU"/>
        </w:rPr>
      </w:pPr>
      <w:r w:rsidRPr="00B95288">
        <w:rPr>
          <w:rFonts w:hAnsi="Times New Roman" w:cs="Times New Roman"/>
          <w:color w:val="000000"/>
          <w:sz w:val="24"/>
          <w:szCs w:val="24"/>
          <w:lang w:val="ru-RU"/>
        </w:rPr>
        <w:t>Данные приведены по состоянию на 30 декабря</w:t>
      </w:r>
      <w:r w:rsidR="00B95288" w:rsidRPr="00B95288">
        <w:rPr>
          <w:rFonts w:hAnsi="Times New Roman" w:cs="Times New Roman"/>
          <w:color w:val="000000"/>
          <w:sz w:val="24"/>
          <w:szCs w:val="24"/>
          <w:lang w:val="ru-RU"/>
        </w:rPr>
        <w:t xml:space="preserve"> 2022</w:t>
      </w:r>
      <w:r w:rsidRPr="00B95288">
        <w:rPr>
          <w:rFonts w:hAnsi="Times New Roman" w:cs="Times New Roman"/>
          <w:color w:val="000000"/>
          <w:sz w:val="24"/>
          <w:szCs w:val="24"/>
          <w:lang w:val="ru-RU"/>
        </w:rPr>
        <w:t xml:space="preserve"> года.</w:t>
      </w:r>
    </w:p>
    <w:tbl>
      <w:tblPr>
        <w:tblW w:w="9027" w:type="dxa"/>
        <w:tblCellMar>
          <w:top w:w="15" w:type="dxa"/>
          <w:left w:w="15" w:type="dxa"/>
          <w:bottom w:w="15" w:type="dxa"/>
          <w:right w:w="15" w:type="dxa"/>
        </w:tblCellMar>
        <w:tblLook w:val="0600" w:firstRow="0" w:lastRow="0" w:firstColumn="0" w:lastColumn="0" w:noHBand="1" w:noVBand="1"/>
      </w:tblPr>
      <w:tblGrid>
        <w:gridCol w:w="5862"/>
        <w:gridCol w:w="1380"/>
        <w:gridCol w:w="1785"/>
      </w:tblGrid>
      <w:tr w:rsidR="007A73FE" w:rsidRPr="00B9528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B95288" w:rsidRDefault="0020162B">
            <w:proofErr w:type="spellStart"/>
            <w:r w:rsidRPr="00B95288">
              <w:rPr>
                <w:rFonts w:hAnsi="Times New Roman" w:cs="Times New Roman"/>
                <w:b/>
                <w:bCs/>
                <w:color w:val="000000"/>
                <w:sz w:val="24"/>
                <w:szCs w:val="24"/>
              </w:rPr>
              <w:t>Показатели</w:t>
            </w:r>
            <w:proofErr w:type="spellEnd"/>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B95288" w:rsidRDefault="0020162B">
            <w:r w:rsidRPr="00B95288">
              <w:rPr>
                <w:rFonts w:hAnsi="Times New Roman" w:cs="Times New Roman"/>
                <w:b/>
                <w:bCs/>
                <w:color w:val="000000"/>
                <w:sz w:val="24"/>
                <w:szCs w:val="24"/>
              </w:rPr>
              <w:t>Единица измерения</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B95288" w:rsidRDefault="0020162B">
            <w:r w:rsidRPr="00B95288">
              <w:rPr>
                <w:rFonts w:hAnsi="Times New Roman" w:cs="Times New Roman"/>
                <w:b/>
                <w:bCs/>
                <w:color w:val="000000"/>
                <w:sz w:val="24"/>
                <w:szCs w:val="24"/>
              </w:rPr>
              <w:t>Количество</w:t>
            </w:r>
          </w:p>
        </w:tc>
      </w:tr>
      <w:tr w:rsidR="007A73FE" w:rsidRPr="00B95288">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B95288" w:rsidRDefault="0020162B">
            <w:r w:rsidRPr="00B95288">
              <w:rPr>
                <w:rFonts w:hAnsi="Times New Roman" w:cs="Times New Roman"/>
                <w:b/>
                <w:bCs/>
                <w:color w:val="000000"/>
                <w:sz w:val="24"/>
                <w:szCs w:val="24"/>
              </w:rPr>
              <w:lastRenderedPageBreak/>
              <w:t>Образовательная деятельность</w:t>
            </w:r>
          </w:p>
        </w:tc>
      </w:tr>
      <w:tr w:rsidR="007A73FE" w:rsidRPr="00111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B95288" w:rsidRDefault="0020162B">
            <w:r w:rsidRPr="00B95288">
              <w:rPr>
                <w:rFonts w:hAnsi="Times New Roman" w:cs="Times New Roman"/>
                <w:color w:val="000000"/>
                <w:sz w:val="24"/>
                <w:szCs w:val="24"/>
              </w:rPr>
              <w:t>Общая численность учащихся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B95288" w:rsidRDefault="0020162B">
            <w:r w:rsidRPr="00B95288">
              <w:rPr>
                <w:rFonts w:hAnsi="Times New Roman" w:cs="Times New Roman"/>
                <w:color w:val="000000"/>
                <w:sz w:val="24"/>
                <w:szCs w:val="24"/>
              </w:rPr>
              <w:t>человек</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B95288" w:rsidRDefault="00B95288">
            <w:pPr>
              <w:rPr>
                <w:lang w:val="ru-RU"/>
              </w:rPr>
            </w:pPr>
            <w:r w:rsidRPr="00B95288">
              <w:rPr>
                <w:rFonts w:hAnsi="Times New Roman" w:cs="Times New Roman"/>
                <w:color w:val="000000"/>
                <w:sz w:val="24"/>
                <w:szCs w:val="24"/>
                <w:lang w:val="ru-RU"/>
              </w:rPr>
              <w:t>195</w:t>
            </w:r>
          </w:p>
        </w:tc>
      </w:tr>
      <w:tr w:rsidR="007A73FE" w:rsidRPr="00111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B95288" w:rsidRDefault="0020162B">
            <w:pPr>
              <w:rPr>
                <w:lang w:val="ru-RU"/>
              </w:rPr>
            </w:pPr>
            <w:r w:rsidRPr="00B95288">
              <w:rPr>
                <w:rFonts w:hAnsi="Times New Roman" w:cs="Times New Roman"/>
                <w:color w:val="000000"/>
                <w:sz w:val="24"/>
                <w:szCs w:val="24"/>
                <w:lang w:val="ru-RU"/>
              </w:rPr>
              <w:t>Численность учащихся по образовательной программе основного общего образования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B95288" w:rsidRDefault="0020162B">
            <w:proofErr w:type="spellStart"/>
            <w:r w:rsidRPr="00B95288">
              <w:rPr>
                <w:rFonts w:hAnsi="Times New Roman" w:cs="Times New Roman"/>
                <w:color w:val="000000"/>
                <w:sz w:val="24"/>
                <w:szCs w:val="24"/>
              </w:rPr>
              <w:t>человек</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B95288" w:rsidRDefault="00B95288">
            <w:pPr>
              <w:rPr>
                <w:lang w:val="ru-RU"/>
              </w:rPr>
            </w:pPr>
            <w:r w:rsidRPr="00B95288">
              <w:rPr>
                <w:rFonts w:hAnsi="Times New Roman" w:cs="Times New Roman"/>
                <w:color w:val="000000"/>
                <w:sz w:val="24"/>
                <w:szCs w:val="24"/>
                <w:lang w:val="ru-RU"/>
              </w:rPr>
              <w:t>173</w:t>
            </w:r>
          </w:p>
        </w:tc>
      </w:tr>
      <w:tr w:rsidR="007A73FE" w:rsidRPr="00111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B95288" w:rsidRDefault="0020162B">
            <w:pPr>
              <w:rPr>
                <w:lang w:val="ru-RU"/>
              </w:rPr>
            </w:pPr>
            <w:r w:rsidRPr="00B95288">
              <w:rPr>
                <w:rFonts w:hAnsi="Times New Roman" w:cs="Times New Roman"/>
                <w:color w:val="000000"/>
                <w:sz w:val="24"/>
                <w:szCs w:val="24"/>
                <w:lang w:val="ru-RU"/>
              </w:rPr>
              <w:t>Численность учащихся по образовательной программе среднего общего образования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B95288" w:rsidRDefault="0020162B">
            <w:proofErr w:type="spellStart"/>
            <w:r w:rsidRPr="00B95288">
              <w:rPr>
                <w:rFonts w:hAnsi="Times New Roman" w:cs="Times New Roman"/>
                <w:color w:val="000000"/>
                <w:sz w:val="24"/>
                <w:szCs w:val="24"/>
              </w:rPr>
              <w:t>человек</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B95288" w:rsidRDefault="00B95288">
            <w:pPr>
              <w:rPr>
                <w:lang w:val="ru-RU"/>
              </w:rPr>
            </w:pPr>
            <w:r w:rsidRPr="00B95288">
              <w:rPr>
                <w:rFonts w:hAnsi="Times New Roman" w:cs="Times New Roman"/>
                <w:color w:val="000000"/>
                <w:sz w:val="24"/>
                <w:szCs w:val="24"/>
                <w:lang w:val="ru-RU"/>
              </w:rPr>
              <w:t>22</w:t>
            </w:r>
          </w:p>
        </w:tc>
      </w:tr>
      <w:tr w:rsidR="007A73FE" w:rsidRPr="00111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B95288" w:rsidRDefault="0020162B">
            <w:pPr>
              <w:rPr>
                <w:lang w:val="ru-RU"/>
              </w:rPr>
            </w:pPr>
            <w:r w:rsidRPr="00B95288">
              <w:rPr>
                <w:rFonts w:hAnsi="Times New Roman" w:cs="Times New Roman"/>
                <w:color w:val="000000"/>
                <w:sz w:val="24"/>
                <w:szCs w:val="24"/>
                <w:lang w:val="ru-RU"/>
              </w:rPr>
              <w:t>Численность (удельный вес) учащихся, успевающих на «4» и «5» по результатам</w:t>
            </w:r>
            <w:r w:rsidRPr="00B95288">
              <w:rPr>
                <w:rFonts w:hAnsi="Times New Roman" w:cs="Times New Roman"/>
                <w:color w:val="000000"/>
                <w:sz w:val="24"/>
                <w:szCs w:val="24"/>
              </w:rPr>
              <w:t> </w:t>
            </w:r>
            <w:r w:rsidRPr="00B95288">
              <w:rPr>
                <w:rFonts w:hAnsi="Times New Roman" w:cs="Times New Roman"/>
                <w:color w:val="000000"/>
                <w:sz w:val="24"/>
                <w:szCs w:val="24"/>
                <w:lang w:val="ru-RU"/>
              </w:rPr>
              <w:t>промежуточной аттестации, от общей численности 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B95288" w:rsidRDefault="0020162B">
            <w:proofErr w:type="spellStart"/>
            <w:r w:rsidRPr="00B95288">
              <w:rPr>
                <w:rFonts w:hAnsi="Times New Roman" w:cs="Times New Roman"/>
                <w:color w:val="000000"/>
                <w:sz w:val="24"/>
                <w:szCs w:val="24"/>
              </w:rPr>
              <w:t>человек</w:t>
            </w:r>
            <w:proofErr w:type="spellEnd"/>
            <w:r w:rsidRPr="00B95288">
              <w:rPr>
                <w:rFonts w:hAnsi="Times New Roman" w:cs="Times New Roman"/>
                <w:color w:val="000000"/>
                <w:sz w:val="24"/>
                <w:szCs w:val="24"/>
              </w:rPr>
              <w:t xml:space="preserve"> (</w:t>
            </w:r>
            <w:proofErr w:type="spellStart"/>
            <w:r w:rsidRPr="00B95288">
              <w:rPr>
                <w:rFonts w:hAnsi="Times New Roman" w:cs="Times New Roman"/>
                <w:color w:val="000000"/>
                <w:sz w:val="24"/>
                <w:szCs w:val="24"/>
              </w:rPr>
              <w:t>процент</w:t>
            </w:r>
            <w:proofErr w:type="spellEnd"/>
            <w:r w:rsidRPr="00B95288">
              <w:rPr>
                <w:rFonts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B95288" w:rsidRDefault="00B95288" w:rsidP="00B95288">
            <w:pPr>
              <w:rPr>
                <w:lang w:val="ru-RU"/>
              </w:rPr>
            </w:pPr>
            <w:r w:rsidRPr="00B95288">
              <w:rPr>
                <w:rFonts w:hAnsi="Times New Roman" w:cs="Times New Roman"/>
                <w:color w:val="000000"/>
                <w:sz w:val="24"/>
                <w:szCs w:val="24"/>
                <w:lang w:val="ru-RU"/>
              </w:rPr>
              <w:t xml:space="preserve">36 </w:t>
            </w:r>
            <w:r w:rsidR="00C12802" w:rsidRPr="00B95288">
              <w:rPr>
                <w:rFonts w:hAnsi="Times New Roman" w:cs="Times New Roman"/>
                <w:color w:val="000000"/>
                <w:sz w:val="24"/>
                <w:szCs w:val="24"/>
                <w:lang w:val="ru-RU"/>
              </w:rPr>
              <w:t>(</w:t>
            </w:r>
            <w:r w:rsidRPr="00B95288">
              <w:rPr>
                <w:rFonts w:hAnsi="Times New Roman" w:cs="Times New Roman"/>
                <w:color w:val="000000"/>
                <w:sz w:val="24"/>
                <w:szCs w:val="24"/>
                <w:lang w:val="ru-RU"/>
              </w:rPr>
              <w:t>18,5</w:t>
            </w:r>
            <w:r w:rsidR="00C12802" w:rsidRPr="00B95288">
              <w:rPr>
                <w:rFonts w:hAnsi="Times New Roman" w:cs="Times New Roman"/>
                <w:color w:val="000000"/>
                <w:sz w:val="24"/>
                <w:szCs w:val="24"/>
                <w:lang w:val="ru-RU"/>
              </w:rPr>
              <w:t>%)</w:t>
            </w:r>
          </w:p>
        </w:tc>
      </w:tr>
      <w:tr w:rsidR="007A73FE" w:rsidRPr="00E4000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E4000A" w:rsidRDefault="0020162B">
            <w:pPr>
              <w:rPr>
                <w:lang w:val="ru-RU"/>
              </w:rPr>
            </w:pPr>
            <w:r w:rsidRPr="00E4000A">
              <w:rPr>
                <w:rFonts w:hAnsi="Times New Roman" w:cs="Times New Roman"/>
                <w:color w:val="000000"/>
                <w:sz w:val="24"/>
                <w:szCs w:val="24"/>
                <w:lang w:val="ru-RU"/>
              </w:rPr>
              <w:t>Средний балл ГИА выпускников 9 класса по русскому языку</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E4000A" w:rsidRDefault="0020162B">
            <w:proofErr w:type="spellStart"/>
            <w:r w:rsidRPr="00E4000A">
              <w:rPr>
                <w:rFonts w:hAnsi="Times New Roman" w:cs="Times New Roman"/>
                <w:color w:val="000000"/>
                <w:sz w:val="24"/>
                <w:szCs w:val="24"/>
              </w:rPr>
              <w:t>балл</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E4000A" w:rsidRDefault="00E4000A">
            <w:pPr>
              <w:rPr>
                <w:lang w:val="ru-RU"/>
              </w:rPr>
            </w:pPr>
            <w:r w:rsidRPr="00E4000A">
              <w:rPr>
                <w:lang w:val="ru-RU"/>
              </w:rPr>
              <w:t>3,59</w:t>
            </w:r>
          </w:p>
        </w:tc>
      </w:tr>
      <w:tr w:rsidR="007A73FE" w:rsidRPr="00111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E4000A" w:rsidRDefault="0020162B">
            <w:pPr>
              <w:rPr>
                <w:lang w:val="ru-RU"/>
              </w:rPr>
            </w:pPr>
            <w:r w:rsidRPr="00E4000A">
              <w:rPr>
                <w:rFonts w:hAnsi="Times New Roman" w:cs="Times New Roman"/>
                <w:color w:val="000000"/>
                <w:sz w:val="24"/>
                <w:szCs w:val="24"/>
                <w:lang w:val="ru-RU"/>
              </w:rPr>
              <w:t>Средний балл ГИА выпускников 9 класса по математике</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E4000A" w:rsidRDefault="0020162B">
            <w:proofErr w:type="spellStart"/>
            <w:r w:rsidRPr="00E4000A">
              <w:rPr>
                <w:rFonts w:hAnsi="Times New Roman" w:cs="Times New Roman"/>
                <w:color w:val="000000"/>
                <w:sz w:val="24"/>
                <w:szCs w:val="24"/>
              </w:rPr>
              <w:t>балл</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E4000A" w:rsidRDefault="00E4000A">
            <w:pPr>
              <w:rPr>
                <w:lang w:val="ru-RU"/>
              </w:rPr>
            </w:pPr>
            <w:r w:rsidRPr="00E4000A">
              <w:rPr>
                <w:lang w:val="ru-RU"/>
              </w:rPr>
              <w:t>29,4</w:t>
            </w:r>
          </w:p>
        </w:tc>
      </w:tr>
      <w:tr w:rsidR="007A73FE" w:rsidRPr="00E4000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E4000A" w:rsidRDefault="0020162B">
            <w:pPr>
              <w:rPr>
                <w:lang w:val="ru-RU"/>
              </w:rPr>
            </w:pPr>
            <w:r w:rsidRPr="00E4000A">
              <w:rPr>
                <w:rFonts w:hAnsi="Times New Roman" w:cs="Times New Roman"/>
                <w:color w:val="000000"/>
                <w:sz w:val="24"/>
                <w:szCs w:val="24"/>
                <w:lang w:val="ru-RU"/>
              </w:rPr>
              <w:t>Средний балл ЕГЭ выпускников 11 класса по русскому языку</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E4000A" w:rsidRDefault="0020162B">
            <w:proofErr w:type="spellStart"/>
            <w:r w:rsidRPr="00E4000A">
              <w:rPr>
                <w:rFonts w:hAnsi="Times New Roman" w:cs="Times New Roman"/>
                <w:color w:val="000000"/>
                <w:sz w:val="24"/>
                <w:szCs w:val="24"/>
              </w:rPr>
              <w:t>балл</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E4000A" w:rsidRDefault="00E4000A">
            <w:pPr>
              <w:rPr>
                <w:lang w:val="ru-RU"/>
              </w:rPr>
            </w:pPr>
            <w:r w:rsidRPr="00E4000A">
              <w:rPr>
                <w:rFonts w:hAnsi="Times New Roman" w:cs="Times New Roman"/>
                <w:color w:val="000000"/>
                <w:sz w:val="24"/>
                <w:szCs w:val="24"/>
                <w:lang w:val="ru-RU"/>
              </w:rPr>
              <w:t>54</w:t>
            </w:r>
          </w:p>
        </w:tc>
      </w:tr>
      <w:tr w:rsidR="007A73FE" w:rsidRPr="00111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E4000A" w:rsidRDefault="0020162B">
            <w:pPr>
              <w:rPr>
                <w:lang w:val="ru-RU"/>
              </w:rPr>
            </w:pPr>
            <w:r w:rsidRPr="00E4000A">
              <w:rPr>
                <w:rFonts w:hAnsi="Times New Roman" w:cs="Times New Roman"/>
                <w:color w:val="000000"/>
                <w:sz w:val="24"/>
                <w:szCs w:val="24"/>
                <w:lang w:val="ru-RU"/>
              </w:rPr>
              <w:t>Средний балл ЕГЭ выпускников 11 класса по математике</w:t>
            </w:r>
            <w:r w:rsidR="00E4000A" w:rsidRPr="00E4000A">
              <w:rPr>
                <w:rFonts w:hAnsi="Times New Roman" w:cs="Times New Roman"/>
                <w:color w:val="000000"/>
                <w:sz w:val="24"/>
                <w:szCs w:val="24"/>
                <w:lang w:val="ru-RU"/>
              </w:rPr>
              <w:t xml:space="preserve"> (б)</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E4000A" w:rsidRDefault="0020162B">
            <w:proofErr w:type="spellStart"/>
            <w:r w:rsidRPr="00E4000A">
              <w:rPr>
                <w:rFonts w:hAnsi="Times New Roman" w:cs="Times New Roman"/>
                <w:color w:val="000000"/>
                <w:sz w:val="24"/>
                <w:szCs w:val="24"/>
              </w:rPr>
              <w:t>балл</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E4000A" w:rsidRDefault="00E4000A">
            <w:pPr>
              <w:rPr>
                <w:lang w:val="ru-RU"/>
              </w:rPr>
            </w:pPr>
            <w:r w:rsidRPr="00E4000A">
              <w:rPr>
                <w:rFonts w:hAnsi="Times New Roman" w:cs="Times New Roman"/>
                <w:color w:val="000000"/>
                <w:sz w:val="24"/>
                <w:szCs w:val="24"/>
                <w:lang w:val="ru-RU"/>
              </w:rPr>
              <w:t>3,35</w:t>
            </w:r>
          </w:p>
        </w:tc>
      </w:tr>
      <w:tr w:rsidR="007A73FE" w:rsidRPr="00E4000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E4000A" w:rsidRDefault="0020162B">
            <w:pPr>
              <w:rPr>
                <w:lang w:val="ru-RU"/>
              </w:rPr>
            </w:pPr>
            <w:r w:rsidRPr="00E4000A">
              <w:rPr>
                <w:rFonts w:hAnsi="Times New Roman" w:cs="Times New Roman"/>
                <w:color w:val="000000"/>
                <w:sz w:val="24"/>
                <w:szCs w:val="24"/>
                <w:lang w:val="ru-RU"/>
              </w:rPr>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E4000A" w:rsidRDefault="0020162B">
            <w:proofErr w:type="spellStart"/>
            <w:r w:rsidRPr="00E4000A">
              <w:rPr>
                <w:rFonts w:hAnsi="Times New Roman" w:cs="Times New Roman"/>
                <w:color w:val="000000"/>
                <w:sz w:val="24"/>
                <w:szCs w:val="24"/>
              </w:rPr>
              <w:t>человек</w:t>
            </w:r>
            <w:proofErr w:type="spellEnd"/>
            <w:r w:rsidRPr="00E4000A">
              <w:rPr>
                <w:rFonts w:hAnsi="Times New Roman" w:cs="Times New Roman"/>
                <w:color w:val="000000"/>
                <w:sz w:val="24"/>
                <w:szCs w:val="24"/>
              </w:rPr>
              <w:t xml:space="preserve"> (</w:t>
            </w:r>
            <w:proofErr w:type="spellStart"/>
            <w:r w:rsidRPr="00E4000A">
              <w:rPr>
                <w:rFonts w:hAnsi="Times New Roman" w:cs="Times New Roman"/>
                <w:color w:val="000000"/>
                <w:sz w:val="24"/>
                <w:szCs w:val="24"/>
              </w:rPr>
              <w:t>процент</w:t>
            </w:r>
            <w:proofErr w:type="spellEnd"/>
            <w:r w:rsidRPr="00E4000A">
              <w:rPr>
                <w:rFonts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E4000A" w:rsidRDefault="000A60F6">
            <w:pPr>
              <w:rPr>
                <w:lang w:val="ru-RU"/>
              </w:rPr>
            </w:pPr>
            <w:r w:rsidRPr="00E4000A">
              <w:rPr>
                <w:rFonts w:hAnsi="Times New Roman" w:cs="Times New Roman"/>
                <w:color w:val="000000"/>
                <w:sz w:val="24"/>
                <w:szCs w:val="24"/>
                <w:lang w:val="ru-RU"/>
              </w:rPr>
              <w:t>0</w:t>
            </w:r>
          </w:p>
        </w:tc>
      </w:tr>
      <w:tr w:rsidR="007A73FE" w:rsidRPr="00E4000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E4000A" w:rsidRDefault="0020162B">
            <w:pPr>
              <w:rPr>
                <w:lang w:val="ru-RU"/>
              </w:rPr>
            </w:pPr>
            <w:r w:rsidRPr="00E4000A">
              <w:rPr>
                <w:rFonts w:hAnsi="Times New Roman" w:cs="Times New Roman"/>
                <w:color w:val="000000"/>
                <w:sz w:val="24"/>
                <w:szCs w:val="24"/>
                <w:lang w:val="ru-RU"/>
              </w:rPr>
              <w:t>Численность (удельный вес) выпускников 9 класса, которые получили неудовлетворительные результаты на ГИА по математике, от общей численности выпускников 9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E4000A" w:rsidRDefault="0020162B">
            <w:proofErr w:type="spellStart"/>
            <w:r w:rsidRPr="00E4000A">
              <w:rPr>
                <w:rFonts w:hAnsi="Times New Roman" w:cs="Times New Roman"/>
                <w:color w:val="000000"/>
                <w:sz w:val="24"/>
                <w:szCs w:val="24"/>
              </w:rPr>
              <w:t>человек</w:t>
            </w:r>
            <w:proofErr w:type="spellEnd"/>
            <w:r w:rsidRPr="00E4000A">
              <w:rPr>
                <w:rFonts w:hAnsi="Times New Roman" w:cs="Times New Roman"/>
                <w:color w:val="000000"/>
                <w:sz w:val="24"/>
                <w:szCs w:val="24"/>
              </w:rPr>
              <w:t xml:space="preserve"> (</w:t>
            </w:r>
            <w:proofErr w:type="spellStart"/>
            <w:r w:rsidRPr="00E4000A">
              <w:rPr>
                <w:rFonts w:hAnsi="Times New Roman" w:cs="Times New Roman"/>
                <w:color w:val="000000"/>
                <w:sz w:val="24"/>
                <w:szCs w:val="24"/>
              </w:rPr>
              <w:t>процент</w:t>
            </w:r>
            <w:proofErr w:type="spellEnd"/>
            <w:r w:rsidRPr="00E4000A">
              <w:rPr>
                <w:rFonts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E4000A" w:rsidRDefault="000A60F6">
            <w:pPr>
              <w:rPr>
                <w:lang w:val="ru-RU"/>
              </w:rPr>
            </w:pPr>
            <w:r w:rsidRPr="00E4000A">
              <w:rPr>
                <w:rFonts w:hAnsi="Times New Roman" w:cs="Times New Roman"/>
                <w:color w:val="000000"/>
                <w:sz w:val="24"/>
                <w:szCs w:val="24"/>
                <w:lang w:val="ru-RU"/>
              </w:rPr>
              <w:t>0</w:t>
            </w:r>
          </w:p>
        </w:tc>
      </w:tr>
      <w:tr w:rsidR="007A73FE" w:rsidRPr="00111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E4000A" w:rsidRDefault="0020162B">
            <w:pPr>
              <w:rPr>
                <w:lang w:val="ru-RU"/>
              </w:rPr>
            </w:pPr>
            <w:r w:rsidRPr="00E4000A">
              <w:rPr>
                <w:rFonts w:hAnsi="Times New Roman" w:cs="Times New Roman"/>
                <w:color w:val="000000"/>
                <w:sz w:val="24"/>
                <w:szCs w:val="24"/>
                <w:lang w:val="ru-RU"/>
              </w:rPr>
              <w:t>Численность (удельный вес) выпускников 11 класса, которые получили результаты ниже установленного минимального количества баллов ЕГЭ по русскому языку, от общей численности выпускников 11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E4000A" w:rsidRDefault="0020162B">
            <w:proofErr w:type="spellStart"/>
            <w:r w:rsidRPr="00E4000A">
              <w:rPr>
                <w:rFonts w:hAnsi="Times New Roman" w:cs="Times New Roman"/>
                <w:color w:val="000000"/>
                <w:sz w:val="24"/>
                <w:szCs w:val="24"/>
              </w:rPr>
              <w:t>человек</w:t>
            </w:r>
            <w:proofErr w:type="spellEnd"/>
            <w:r w:rsidRPr="00E4000A">
              <w:rPr>
                <w:rFonts w:hAnsi="Times New Roman" w:cs="Times New Roman"/>
                <w:color w:val="000000"/>
                <w:sz w:val="24"/>
                <w:szCs w:val="24"/>
              </w:rPr>
              <w:t xml:space="preserve"> (</w:t>
            </w:r>
            <w:proofErr w:type="spellStart"/>
            <w:r w:rsidRPr="00E4000A">
              <w:rPr>
                <w:rFonts w:hAnsi="Times New Roman" w:cs="Times New Roman"/>
                <w:color w:val="000000"/>
                <w:sz w:val="24"/>
                <w:szCs w:val="24"/>
              </w:rPr>
              <w:t>процент</w:t>
            </w:r>
            <w:proofErr w:type="spellEnd"/>
            <w:r w:rsidRPr="00E4000A">
              <w:rPr>
                <w:rFonts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E4000A" w:rsidRDefault="000A60F6">
            <w:pPr>
              <w:rPr>
                <w:lang w:val="ru-RU"/>
              </w:rPr>
            </w:pPr>
            <w:r w:rsidRPr="00E4000A">
              <w:rPr>
                <w:rFonts w:hAnsi="Times New Roman" w:cs="Times New Roman"/>
                <w:color w:val="000000"/>
                <w:sz w:val="24"/>
                <w:szCs w:val="24"/>
                <w:lang w:val="ru-RU"/>
              </w:rPr>
              <w:t>0</w:t>
            </w:r>
          </w:p>
        </w:tc>
      </w:tr>
      <w:tr w:rsidR="007A73FE" w:rsidRPr="00E4000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E4000A" w:rsidRDefault="0020162B">
            <w:pPr>
              <w:rPr>
                <w:lang w:val="ru-RU"/>
              </w:rPr>
            </w:pPr>
            <w:r w:rsidRPr="00E4000A">
              <w:rPr>
                <w:rFonts w:hAnsi="Times New Roman" w:cs="Times New Roman"/>
                <w:color w:val="000000"/>
                <w:sz w:val="24"/>
                <w:szCs w:val="24"/>
                <w:lang w:val="ru-RU"/>
              </w:rPr>
              <w:t>Численность (удельный вес) выпускников 11 класса, которые получили результаты ниже установленного минимального количества баллов ЕГЭ по математике, от общей численности</w:t>
            </w:r>
            <w:r w:rsidRPr="00E4000A">
              <w:rPr>
                <w:lang w:val="ru-RU"/>
              </w:rPr>
              <w:br/>
            </w:r>
            <w:r w:rsidRPr="00E4000A">
              <w:rPr>
                <w:rFonts w:hAnsi="Times New Roman" w:cs="Times New Roman"/>
                <w:color w:val="000000"/>
                <w:sz w:val="24"/>
                <w:szCs w:val="24"/>
                <w:lang w:val="ru-RU"/>
              </w:rPr>
              <w:t>выпускников 11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E4000A" w:rsidRDefault="0020162B">
            <w:proofErr w:type="spellStart"/>
            <w:r w:rsidRPr="00E4000A">
              <w:rPr>
                <w:rFonts w:hAnsi="Times New Roman" w:cs="Times New Roman"/>
                <w:color w:val="000000"/>
                <w:sz w:val="24"/>
                <w:szCs w:val="24"/>
              </w:rPr>
              <w:t>человек</w:t>
            </w:r>
            <w:proofErr w:type="spellEnd"/>
            <w:r w:rsidRPr="00E4000A">
              <w:rPr>
                <w:rFonts w:hAnsi="Times New Roman" w:cs="Times New Roman"/>
                <w:color w:val="000000"/>
                <w:sz w:val="24"/>
                <w:szCs w:val="24"/>
              </w:rPr>
              <w:t xml:space="preserve"> (</w:t>
            </w:r>
            <w:proofErr w:type="spellStart"/>
            <w:r w:rsidRPr="00E4000A">
              <w:rPr>
                <w:rFonts w:hAnsi="Times New Roman" w:cs="Times New Roman"/>
                <w:color w:val="000000"/>
                <w:sz w:val="24"/>
                <w:szCs w:val="24"/>
              </w:rPr>
              <w:t>процент</w:t>
            </w:r>
            <w:proofErr w:type="spellEnd"/>
            <w:r w:rsidRPr="00E4000A">
              <w:rPr>
                <w:rFonts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E4000A" w:rsidRDefault="000A60F6">
            <w:pPr>
              <w:rPr>
                <w:lang w:val="ru-RU"/>
              </w:rPr>
            </w:pPr>
            <w:r w:rsidRPr="00E4000A">
              <w:rPr>
                <w:rFonts w:hAnsi="Times New Roman" w:cs="Times New Roman"/>
                <w:color w:val="000000"/>
                <w:sz w:val="24"/>
                <w:szCs w:val="24"/>
                <w:lang w:val="ru-RU"/>
              </w:rPr>
              <w:t>0</w:t>
            </w:r>
          </w:p>
        </w:tc>
      </w:tr>
      <w:tr w:rsidR="007A73FE" w:rsidRPr="00E4000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E4000A" w:rsidRDefault="0020162B">
            <w:pPr>
              <w:rPr>
                <w:lang w:val="ru-RU"/>
              </w:rPr>
            </w:pPr>
            <w:r w:rsidRPr="00E4000A">
              <w:rPr>
                <w:rFonts w:hAnsi="Times New Roman" w:cs="Times New Roman"/>
                <w:color w:val="000000"/>
                <w:sz w:val="24"/>
                <w:szCs w:val="24"/>
                <w:lang w:val="ru-RU"/>
              </w:rPr>
              <w:t>Численность (удельный вес) выпускников 9 класса, которые не получили аттестаты, от общей численности выпускников 9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E4000A" w:rsidRDefault="0020162B">
            <w:proofErr w:type="spellStart"/>
            <w:r w:rsidRPr="00E4000A">
              <w:rPr>
                <w:rFonts w:hAnsi="Times New Roman" w:cs="Times New Roman"/>
                <w:color w:val="000000"/>
                <w:sz w:val="24"/>
                <w:szCs w:val="24"/>
              </w:rPr>
              <w:t>человек</w:t>
            </w:r>
            <w:proofErr w:type="spellEnd"/>
            <w:r w:rsidRPr="00E4000A">
              <w:rPr>
                <w:rFonts w:hAnsi="Times New Roman" w:cs="Times New Roman"/>
                <w:color w:val="000000"/>
                <w:sz w:val="24"/>
                <w:szCs w:val="24"/>
              </w:rPr>
              <w:t xml:space="preserve"> (</w:t>
            </w:r>
            <w:proofErr w:type="spellStart"/>
            <w:r w:rsidRPr="00E4000A">
              <w:rPr>
                <w:rFonts w:hAnsi="Times New Roman" w:cs="Times New Roman"/>
                <w:color w:val="000000"/>
                <w:sz w:val="24"/>
                <w:szCs w:val="24"/>
              </w:rPr>
              <w:t>процент</w:t>
            </w:r>
            <w:proofErr w:type="spellEnd"/>
            <w:r w:rsidRPr="00E4000A">
              <w:rPr>
                <w:rFonts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E4000A" w:rsidRDefault="000A60F6">
            <w:pPr>
              <w:rPr>
                <w:lang w:val="ru-RU"/>
              </w:rPr>
            </w:pPr>
            <w:r w:rsidRPr="00E4000A">
              <w:rPr>
                <w:rFonts w:hAnsi="Times New Roman" w:cs="Times New Roman"/>
                <w:color w:val="000000"/>
                <w:sz w:val="24"/>
                <w:szCs w:val="24"/>
                <w:lang w:val="ru-RU"/>
              </w:rPr>
              <w:t>0</w:t>
            </w:r>
          </w:p>
        </w:tc>
      </w:tr>
      <w:tr w:rsidR="007A73FE" w:rsidRPr="00E4000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E4000A" w:rsidRDefault="0020162B">
            <w:pPr>
              <w:rPr>
                <w:lang w:val="ru-RU"/>
              </w:rPr>
            </w:pPr>
            <w:r w:rsidRPr="00E4000A">
              <w:rPr>
                <w:rFonts w:hAnsi="Times New Roman" w:cs="Times New Roman"/>
                <w:color w:val="000000"/>
                <w:sz w:val="24"/>
                <w:szCs w:val="24"/>
                <w:lang w:val="ru-RU"/>
              </w:rPr>
              <w:t>Численность (удельный вес) выпускников 11 класса, которые не получили аттестаты, от общей численности выпускников 11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E4000A" w:rsidRDefault="0020162B">
            <w:proofErr w:type="spellStart"/>
            <w:r w:rsidRPr="00E4000A">
              <w:rPr>
                <w:rFonts w:hAnsi="Times New Roman" w:cs="Times New Roman"/>
                <w:color w:val="000000"/>
                <w:sz w:val="24"/>
                <w:szCs w:val="24"/>
              </w:rPr>
              <w:t>человек</w:t>
            </w:r>
            <w:proofErr w:type="spellEnd"/>
            <w:r w:rsidRPr="00E4000A">
              <w:rPr>
                <w:rFonts w:hAnsi="Times New Roman" w:cs="Times New Roman"/>
                <w:color w:val="000000"/>
                <w:sz w:val="24"/>
                <w:szCs w:val="24"/>
              </w:rPr>
              <w:t xml:space="preserve"> (</w:t>
            </w:r>
            <w:proofErr w:type="spellStart"/>
            <w:r w:rsidRPr="00E4000A">
              <w:rPr>
                <w:rFonts w:hAnsi="Times New Roman" w:cs="Times New Roman"/>
                <w:color w:val="000000"/>
                <w:sz w:val="24"/>
                <w:szCs w:val="24"/>
              </w:rPr>
              <w:t>процент</w:t>
            </w:r>
            <w:proofErr w:type="spellEnd"/>
            <w:r w:rsidRPr="00E4000A">
              <w:rPr>
                <w:rFonts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E4000A" w:rsidRDefault="000A60F6">
            <w:pPr>
              <w:rPr>
                <w:lang w:val="ru-RU"/>
              </w:rPr>
            </w:pPr>
            <w:r w:rsidRPr="00E4000A">
              <w:rPr>
                <w:rFonts w:hAnsi="Times New Roman" w:cs="Times New Roman"/>
                <w:color w:val="000000"/>
                <w:sz w:val="24"/>
                <w:szCs w:val="24"/>
                <w:lang w:val="ru-RU"/>
              </w:rPr>
              <w:t>0</w:t>
            </w:r>
          </w:p>
        </w:tc>
      </w:tr>
      <w:tr w:rsidR="007A73FE" w:rsidRPr="00E4000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E4000A" w:rsidRDefault="0020162B">
            <w:pPr>
              <w:rPr>
                <w:lang w:val="ru-RU"/>
              </w:rPr>
            </w:pPr>
            <w:r w:rsidRPr="00E4000A">
              <w:rPr>
                <w:rFonts w:hAnsi="Times New Roman" w:cs="Times New Roman"/>
                <w:color w:val="000000"/>
                <w:sz w:val="24"/>
                <w:szCs w:val="24"/>
                <w:lang w:val="ru-RU"/>
              </w:rPr>
              <w:t>Численность (удельный вес) выпускников 9 класса, которые получили аттестаты с отличием, от общей численности выпускников 9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E4000A" w:rsidRDefault="0020162B">
            <w:proofErr w:type="spellStart"/>
            <w:r w:rsidRPr="00E4000A">
              <w:rPr>
                <w:rFonts w:hAnsi="Times New Roman" w:cs="Times New Roman"/>
                <w:color w:val="000000"/>
                <w:sz w:val="24"/>
                <w:szCs w:val="24"/>
              </w:rPr>
              <w:t>человек</w:t>
            </w:r>
            <w:proofErr w:type="spellEnd"/>
            <w:r w:rsidRPr="00E4000A">
              <w:rPr>
                <w:rFonts w:hAnsi="Times New Roman" w:cs="Times New Roman"/>
                <w:color w:val="000000"/>
                <w:sz w:val="24"/>
                <w:szCs w:val="24"/>
              </w:rPr>
              <w:t xml:space="preserve"> (</w:t>
            </w:r>
            <w:proofErr w:type="spellStart"/>
            <w:r w:rsidRPr="00E4000A">
              <w:rPr>
                <w:rFonts w:hAnsi="Times New Roman" w:cs="Times New Roman"/>
                <w:color w:val="000000"/>
                <w:sz w:val="24"/>
                <w:szCs w:val="24"/>
              </w:rPr>
              <w:t>процент</w:t>
            </w:r>
            <w:proofErr w:type="spellEnd"/>
            <w:r w:rsidRPr="00E4000A">
              <w:rPr>
                <w:rFonts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E4000A" w:rsidRDefault="000A60F6">
            <w:pPr>
              <w:rPr>
                <w:lang w:val="ru-RU"/>
              </w:rPr>
            </w:pPr>
            <w:r w:rsidRPr="00E4000A">
              <w:rPr>
                <w:rFonts w:hAnsi="Times New Roman" w:cs="Times New Roman"/>
                <w:color w:val="000000"/>
                <w:sz w:val="24"/>
                <w:szCs w:val="24"/>
                <w:lang w:val="ru-RU"/>
              </w:rPr>
              <w:t>0</w:t>
            </w:r>
          </w:p>
        </w:tc>
      </w:tr>
      <w:tr w:rsidR="007A73FE" w:rsidRPr="00111D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E4000A" w:rsidRDefault="0020162B">
            <w:pPr>
              <w:rPr>
                <w:lang w:val="ru-RU"/>
              </w:rPr>
            </w:pPr>
            <w:r w:rsidRPr="00E4000A">
              <w:rPr>
                <w:rFonts w:hAnsi="Times New Roman" w:cs="Times New Roman"/>
                <w:color w:val="000000"/>
                <w:sz w:val="24"/>
                <w:szCs w:val="24"/>
                <w:lang w:val="ru-RU"/>
              </w:rPr>
              <w:lastRenderedPageBreak/>
              <w:t>Численность (удельный вес) выпускников 11 класса, которые получили аттестаты с отличием, от общей численности выпускников 11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E4000A" w:rsidRDefault="0020162B">
            <w:proofErr w:type="spellStart"/>
            <w:r w:rsidRPr="00E4000A">
              <w:rPr>
                <w:rFonts w:hAnsi="Times New Roman" w:cs="Times New Roman"/>
                <w:color w:val="000000"/>
                <w:sz w:val="24"/>
                <w:szCs w:val="24"/>
              </w:rPr>
              <w:t>человек</w:t>
            </w:r>
            <w:proofErr w:type="spellEnd"/>
            <w:r w:rsidRPr="00E4000A">
              <w:rPr>
                <w:rFonts w:hAnsi="Times New Roman" w:cs="Times New Roman"/>
                <w:color w:val="000000"/>
                <w:sz w:val="24"/>
                <w:szCs w:val="24"/>
              </w:rPr>
              <w:t xml:space="preserve"> (</w:t>
            </w:r>
            <w:proofErr w:type="spellStart"/>
            <w:r w:rsidRPr="00E4000A">
              <w:rPr>
                <w:rFonts w:hAnsi="Times New Roman" w:cs="Times New Roman"/>
                <w:color w:val="000000"/>
                <w:sz w:val="24"/>
                <w:szCs w:val="24"/>
              </w:rPr>
              <w:t>процент</w:t>
            </w:r>
            <w:proofErr w:type="spellEnd"/>
            <w:r w:rsidRPr="00E4000A">
              <w:rPr>
                <w:rFonts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E4000A" w:rsidRDefault="000A60F6">
            <w:pPr>
              <w:rPr>
                <w:lang w:val="ru-RU"/>
              </w:rPr>
            </w:pPr>
            <w:r w:rsidRPr="00E4000A">
              <w:rPr>
                <w:rFonts w:hAnsi="Times New Roman" w:cs="Times New Roman"/>
                <w:color w:val="000000"/>
                <w:sz w:val="24"/>
                <w:szCs w:val="24"/>
                <w:lang w:val="ru-RU"/>
              </w:rPr>
              <w:t>0</w:t>
            </w:r>
          </w:p>
        </w:tc>
      </w:tr>
      <w:tr w:rsidR="00E4000A" w:rsidRPr="002F49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000A" w:rsidRPr="002F49FC" w:rsidRDefault="00E4000A">
            <w:pPr>
              <w:rPr>
                <w:lang w:val="ru-RU"/>
              </w:rPr>
            </w:pPr>
            <w:r w:rsidRPr="002F49FC">
              <w:rPr>
                <w:rFonts w:hAnsi="Times New Roman" w:cs="Times New Roman"/>
                <w:color w:val="000000"/>
                <w:sz w:val="24"/>
                <w:szCs w:val="24"/>
                <w:lang w:val="ru-RU"/>
              </w:rPr>
              <w:t>Численность (удельный вес) учащихся, которые принимали участие в олимпиадах, смотрах, конкурсах, от общей численности 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000A" w:rsidRPr="002F49FC" w:rsidRDefault="00E4000A">
            <w:proofErr w:type="spellStart"/>
            <w:r w:rsidRPr="002F49FC">
              <w:rPr>
                <w:rFonts w:hAnsi="Times New Roman" w:cs="Times New Roman"/>
                <w:color w:val="000000"/>
                <w:sz w:val="24"/>
                <w:szCs w:val="24"/>
              </w:rPr>
              <w:t>человек</w:t>
            </w:r>
            <w:proofErr w:type="spellEnd"/>
            <w:r w:rsidRPr="002F49FC">
              <w:rPr>
                <w:rFonts w:hAnsi="Times New Roman" w:cs="Times New Roman"/>
                <w:color w:val="000000"/>
                <w:sz w:val="24"/>
                <w:szCs w:val="24"/>
              </w:rPr>
              <w:t xml:space="preserve"> (</w:t>
            </w:r>
            <w:proofErr w:type="spellStart"/>
            <w:r w:rsidRPr="002F49FC">
              <w:rPr>
                <w:rFonts w:hAnsi="Times New Roman" w:cs="Times New Roman"/>
                <w:color w:val="000000"/>
                <w:sz w:val="24"/>
                <w:szCs w:val="24"/>
              </w:rPr>
              <w:t>процент</w:t>
            </w:r>
            <w:proofErr w:type="spellEnd"/>
            <w:r w:rsidRPr="002F49FC">
              <w:rPr>
                <w:rFonts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000A" w:rsidRPr="002F49FC" w:rsidRDefault="00DF5C11" w:rsidP="00B2263A">
            <w:pPr>
              <w:pStyle w:val="ConsPlusNormal"/>
              <w:jc w:val="center"/>
              <w:rPr>
                <w:rFonts w:ascii="Times New Roman" w:hAnsi="Times New Roman" w:cs="Times New Roman"/>
                <w:sz w:val="24"/>
                <w:szCs w:val="24"/>
              </w:rPr>
            </w:pPr>
            <w:r w:rsidRPr="002F49FC">
              <w:rPr>
                <w:rFonts w:ascii="Times New Roman" w:hAnsi="Times New Roman" w:cs="Times New Roman"/>
                <w:sz w:val="24"/>
                <w:szCs w:val="24"/>
              </w:rPr>
              <w:t>190</w:t>
            </w:r>
            <w:r w:rsidR="00E4000A" w:rsidRPr="002F49FC">
              <w:rPr>
                <w:rFonts w:ascii="Times New Roman" w:hAnsi="Times New Roman" w:cs="Times New Roman"/>
                <w:sz w:val="24"/>
                <w:szCs w:val="24"/>
              </w:rPr>
              <w:t xml:space="preserve"> человек/ 97,5%</w:t>
            </w:r>
          </w:p>
        </w:tc>
      </w:tr>
      <w:tr w:rsidR="00E4000A" w:rsidRPr="002F49FC" w:rsidTr="00D26CF4">
        <w:tblPrEx>
          <w:tblCellMar>
            <w:top w:w="0" w:type="dxa"/>
            <w:left w:w="108" w:type="dxa"/>
            <w:bottom w:w="0" w:type="dxa"/>
            <w:right w:w="108" w:type="dxa"/>
          </w:tblCellMar>
        </w:tblPrEx>
        <w:tc>
          <w:tcPr>
            <w:tcW w:w="0" w:type="auto"/>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E4000A" w:rsidRPr="002F49FC" w:rsidRDefault="00E4000A">
            <w:pPr>
              <w:rPr>
                <w:lang w:val="ru-RU"/>
              </w:rPr>
            </w:pPr>
            <w:r w:rsidRPr="002F49FC">
              <w:rPr>
                <w:rFonts w:hAnsi="Times New Roman" w:cs="Times New Roman"/>
                <w:color w:val="000000"/>
                <w:sz w:val="24"/>
                <w:szCs w:val="24"/>
                <w:lang w:val="ru-RU"/>
              </w:rPr>
              <w:t>Численность (удельный вес) учащихся – победителей и призеров олимпиад, смотров, конкурсов от общей численности обучающихся, в том числе:</w:t>
            </w:r>
          </w:p>
        </w:tc>
        <w:tc>
          <w:tcPr>
            <w:tcW w:w="13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4000A" w:rsidRPr="002F49FC" w:rsidRDefault="00E4000A">
            <w:proofErr w:type="spellStart"/>
            <w:r w:rsidRPr="002F49FC">
              <w:rPr>
                <w:rFonts w:hAnsi="Times New Roman" w:cs="Times New Roman"/>
                <w:color w:val="000000"/>
                <w:sz w:val="24"/>
                <w:szCs w:val="24"/>
              </w:rPr>
              <w:t>человек</w:t>
            </w:r>
            <w:proofErr w:type="spellEnd"/>
            <w:r w:rsidRPr="002F49FC">
              <w:rPr>
                <w:rFonts w:hAnsi="Times New Roman" w:cs="Times New Roman"/>
                <w:color w:val="000000"/>
                <w:sz w:val="24"/>
                <w:szCs w:val="24"/>
              </w:rPr>
              <w:t xml:space="preserve"> (</w:t>
            </w:r>
            <w:proofErr w:type="spellStart"/>
            <w:r w:rsidRPr="002F49FC">
              <w:rPr>
                <w:rFonts w:hAnsi="Times New Roman" w:cs="Times New Roman"/>
                <w:color w:val="000000"/>
                <w:sz w:val="24"/>
                <w:szCs w:val="24"/>
              </w:rPr>
              <w:t>процент</w:t>
            </w:r>
            <w:proofErr w:type="spellEnd"/>
            <w:r w:rsidRPr="002F49FC">
              <w:rPr>
                <w:rFonts w:hAnsi="Times New Roman" w:cs="Times New Roman"/>
                <w:color w:val="000000"/>
                <w:sz w:val="24"/>
                <w:szCs w:val="24"/>
              </w:rPr>
              <w:t>)</w:t>
            </w:r>
          </w:p>
        </w:tc>
        <w:tc>
          <w:tcPr>
            <w:tcW w:w="1785" w:type="dxa"/>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E4000A" w:rsidRPr="002F49FC" w:rsidRDefault="00E4000A" w:rsidP="00B2263A">
            <w:pPr>
              <w:pStyle w:val="ConsPlusNormal"/>
              <w:jc w:val="center"/>
              <w:rPr>
                <w:rFonts w:ascii="Times New Roman" w:hAnsi="Times New Roman" w:cs="Times New Roman"/>
                <w:sz w:val="24"/>
                <w:szCs w:val="24"/>
              </w:rPr>
            </w:pPr>
            <w:r w:rsidRPr="002F49FC">
              <w:rPr>
                <w:rFonts w:ascii="Times New Roman" w:hAnsi="Times New Roman" w:cs="Times New Roman"/>
                <w:sz w:val="24"/>
                <w:szCs w:val="24"/>
              </w:rPr>
              <w:t>56 человек /28,6%</w:t>
            </w:r>
          </w:p>
        </w:tc>
      </w:tr>
      <w:tr w:rsidR="00E4000A" w:rsidRPr="002F49FC" w:rsidTr="00D26CF4">
        <w:tblPrEx>
          <w:tblCellMar>
            <w:top w:w="0" w:type="dxa"/>
            <w:left w:w="108" w:type="dxa"/>
            <w:bottom w:w="0" w:type="dxa"/>
            <w:right w:w="108" w:type="dxa"/>
          </w:tblCellMar>
        </w:tblPrEx>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E4000A" w:rsidRPr="002F49FC" w:rsidRDefault="00E4000A">
            <w:r w:rsidRPr="002F49FC">
              <w:rPr>
                <w:rFonts w:hAnsi="Times New Roman" w:cs="Times New Roman"/>
                <w:sz w:val="24"/>
                <w:szCs w:val="24"/>
              </w:rPr>
              <w:t xml:space="preserve">− </w:t>
            </w:r>
            <w:proofErr w:type="spellStart"/>
            <w:r w:rsidRPr="002F49FC">
              <w:rPr>
                <w:rFonts w:hAnsi="Times New Roman" w:cs="Times New Roman"/>
                <w:sz w:val="24"/>
                <w:szCs w:val="24"/>
              </w:rPr>
              <w:t>регионального</w:t>
            </w:r>
            <w:proofErr w:type="spellEnd"/>
            <w:r w:rsidRPr="002F49FC">
              <w:rPr>
                <w:rFonts w:hAnsi="Times New Roman" w:cs="Times New Roman"/>
                <w:sz w:val="24"/>
                <w:szCs w:val="24"/>
              </w:rPr>
              <w:t xml:space="preserve"> </w:t>
            </w:r>
            <w:proofErr w:type="spellStart"/>
            <w:r w:rsidRPr="002F49FC">
              <w:rPr>
                <w:rFonts w:hAnsi="Times New Roman" w:cs="Times New Roman"/>
                <w:sz w:val="24"/>
                <w:szCs w:val="24"/>
              </w:rPr>
              <w:t>уровня</w:t>
            </w:r>
            <w:proofErr w:type="spell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000A" w:rsidRPr="002F49FC" w:rsidRDefault="00E4000A">
            <w:pPr>
              <w:spacing w:before="0" w:beforeAutospacing="0" w:after="0" w:afterAutospacing="0"/>
            </w:pPr>
          </w:p>
        </w:tc>
        <w:tc>
          <w:tcPr>
            <w:tcW w:w="178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E4000A" w:rsidRPr="002F49FC" w:rsidRDefault="00E4000A" w:rsidP="00B2263A">
            <w:pPr>
              <w:pStyle w:val="ConsPlusNormal"/>
              <w:jc w:val="center"/>
              <w:rPr>
                <w:rFonts w:ascii="Times New Roman" w:hAnsi="Times New Roman" w:cs="Times New Roman"/>
                <w:sz w:val="24"/>
                <w:szCs w:val="24"/>
              </w:rPr>
            </w:pPr>
            <w:r w:rsidRPr="002F49FC">
              <w:rPr>
                <w:rFonts w:ascii="Times New Roman" w:hAnsi="Times New Roman" w:cs="Times New Roman"/>
                <w:sz w:val="24"/>
                <w:szCs w:val="24"/>
              </w:rPr>
              <w:t>6/ 3%</w:t>
            </w:r>
          </w:p>
          <w:p w:rsidR="00E4000A" w:rsidRPr="002F49FC" w:rsidRDefault="00E4000A" w:rsidP="00B2263A">
            <w:pPr>
              <w:pStyle w:val="ConsPlusNormal"/>
              <w:jc w:val="center"/>
              <w:rPr>
                <w:rFonts w:ascii="Times New Roman" w:hAnsi="Times New Roman" w:cs="Times New Roman"/>
                <w:sz w:val="24"/>
                <w:szCs w:val="24"/>
              </w:rPr>
            </w:pPr>
            <w:r w:rsidRPr="002F49FC">
              <w:rPr>
                <w:rFonts w:ascii="Times New Roman" w:hAnsi="Times New Roman" w:cs="Times New Roman"/>
                <w:sz w:val="24"/>
                <w:szCs w:val="24"/>
              </w:rPr>
              <w:t>человек/%</w:t>
            </w:r>
          </w:p>
        </w:tc>
      </w:tr>
      <w:tr w:rsidR="00E4000A" w:rsidRPr="002F49FC" w:rsidTr="00D26CF4">
        <w:tblPrEx>
          <w:tblCellMar>
            <w:top w:w="0" w:type="dxa"/>
            <w:left w:w="108" w:type="dxa"/>
            <w:bottom w:w="0" w:type="dxa"/>
            <w:right w:w="108" w:type="dxa"/>
          </w:tblCellMar>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4000A" w:rsidRPr="002F49FC" w:rsidRDefault="00E4000A">
            <w:r w:rsidRPr="002F49FC">
              <w:rPr>
                <w:rFonts w:hAnsi="Times New Roman" w:cs="Times New Roman"/>
                <w:sz w:val="24"/>
                <w:szCs w:val="24"/>
              </w:rPr>
              <w:t xml:space="preserve">− </w:t>
            </w:r>
            <w:proofErr w:type="spellStart"/>
            <w:r w:rsidRPr="002F49FC">
              <w:rPr>
                <w:rFonts w:hAnsi="Times New Roman" w:cs="Times New Roman"/>
                <w:sz w:val="24"/>
                <w:szCs w:val="24"/>
              </w:rPr>
              <w:t>федерального</w:t>
            </w:r>
            <w:proofErr w:type="spellEnd"/>
            <w:r w:rsidRPr="002F49FC">
              <w:rPr>
                <w:rFonts w:hAnsi="Times New Roman" w:cs="Times New Roman"/>
                <w:sz w:val="24"/>
                <w:szCs w:val="24"/>
              </w:rPr>
              <w:t xml:space="preserve"> </w:t>
            </w:r>
            <w:proofErr w:type="spellStart"/>
            <w:r w:rsidRPr="002F49FC">
              <w:rPr>
                <w:rFonts w:hAnsi="Times New Roman" w:cs="Times New Roman"/>
                <w:sz w:val="24"/>
                <w:szCs w:val="24"/>
              </w:rPr>
              <w:t>уровня</w:t>
            </w:r>
            <w:proofErr w:type="spell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000A" w:rsidRPr="002F49FC" w:rsidRDefault="00E4000A">
            <w:pPr>
              <w:spacing w:before="0" w:beforeAutospacing="0" w:after="0" w:afterAutospacing="0"/>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4000A" w:rsidRPr="002F49FC" w:rsidRDefault="00E4000A" w:rsidP="00B2263A">
            <w:pPr>
              <w:pStyle w:val="ConsPlusNormal"/>
              <w:jc w:val="center"/>
              <w:rPr>
                <w:rFonts w:ascii="Times New Roman" w:hAnsi="Times New Roman" w:cs="Times New Roman"/>
                <w:sz w:val="24"/>
                <w:szCs w:val="24"/>
              </w:rPr>
            </w:pPr>
            <w:r w:rsidRPr="002F49FC">
              <w:rPr>
                <w:rFonts w:ascii="Times New Roman" w:hAnsi="Times New Roman" w:cs="Times New Roman"/>
                <w:sz w:val="24"/>
                <w:szCs w:val="24"/>
              </w:rPr>
              <w:t>78/39,8%</w:t>
            </w:r>
          </w:p>
          <w:p w:rsidR="00E4000A" w:rsidRPr="002F49FC" w:rsidRDefault="00E4000A" w:rsidP="00B2263A">
            <w:pPr>
              <w:pStyle w:val="ConsPlusNormal"/>
              <w:jc w:val="center"/>
              <w:rPr>
                <w:rFonts w:ascii="Times New Roman" w:hAnsi="Times New Roman" w:cs="Times New Roman"/>
                <w:sz w:val="24"/>
                <w:szCs w:val="24"/>
              </w:rPr>
            </w:pPr>
            <w:r w:rsidRPr="002F49FC">
              <w:rPr>
                <w:rFonts w:ascii="Times New Roman" w:hAnsi="Times New Roman" w:cs="Times New Roman"/>
                <w:sz w:val="24"/>
                <w:szCs w:val="24"/>
              </w:rPr>
              <w:t>человек/%</w:t>
            </w:r>
          </w:p>
        </w:tc>
      </w:tr>
      <w:tr w:rsidR="00E4000A" w:rsidRPr="002F49FC" w:rsidTr="00D26CF4">
        <w:tblPrEx>
          <w:tblCellMar>
            <w:top w:w="0" w:type="dxa"/>
            <w:left w:w="108" w:type="dxa"/>
            <w:bottom w:w="0" w:type="dxa"/>
            <w:right w:w="108" w:type="dxa"/>
          </w:tblCellMar>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4000A" w:rsidRPr="002F49FC" w:rsidRDefault="00E4000A">
            <w:r w:rsidRPr="002F49FC">
              <w:rPr>
                <w:rFonts w:hAnsi="Times New Roman" w:cs="Times New Roman"/>
                <w:sz w:val="24"/>
                <w:szCs w:val="24"/>
              </w:rPr>
              <w:t xml:space="preserve">− </w:t>
            </w:r>
            <w:proofErr w:type="spellStart"/>
            <w:r w:rsidRPr="002F49FC">
              <w:rPr>
                <w:rFonts w:hAnsi="Times New Roman" w:cs="Times New Roman"/>
                <w:sz w:val="24"/>
                <w:szCs w:val="24"/>
              </w:rPr>
              <w:t>международного</w:t>
            </w:r>
            <w:proofErr w:type="spellEnd"/>
            <w:r w:rsidRPr="002F49FC">
              <w:rPr>
                <w:rFonts w:hAnsi="Times New Roman" w:cs="Times New Roman"/>
                <w:sz w:val="24"/>
                <w:szCs w:val="24"/>
              </w:rPr>
              <w:t xml:space="preserve"> </w:t>
            </w:r>
            <w:proofErr w:type="spellStart"/>
            <w:r w:rsidRPr="002F49FC">
              <w:rPr>
                <w:rFonts w:hAnsi="Times New Roman" w:cs="Times New Roman"/>
                <w:sz w:val="24"/>
                <w:szCs w:val="24"/>
              </w:rPr>
              <w:t>уровня</w:t>
            </w:r>
            <w:proofErr w:type="spell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000A" w:rsidRPr="002F49FC" w:rsidRDefault="00E4000A">
            <w:pPr>
              <w:spacing w:before="0" w:beforeAutospacing="0" w:after="0" w:afterAutospacing="0"/>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4000A" w:rsidRPr="002F49FC" w:rsidRDefault="00E4000A" w:rsidP="00B2263A">
            <w:pPr>
              <w:pStyle w:val="ConsPlusNormal"/>
              <w:jc w:val="center"/>
              <w:rPr>
                <w:rFonts w:ascii="Times New Roman" w:hAnsi="Times New Roman" w:cs="Times New Roman"/>
                <w:sz w:val="24"/>
                <w:szCs w:val="24"/>
              </w:rPr>
            </w:pPr>
            <w:r w:rsidRPr="002F49FC">
              <w:rPr>
                <w:rFonts w:ascii="Times New Roman" w:hAnsi="Times New Roman" w:cs="Times New Roman"/>
                <w:sz w:val="24"/>
                <w:szCs w:val="24"/>
              </w:rPr>
              <w:t>55/28,1%</w:t>
            </w:r>
          </w:p>
          <w:p w:rsidR="00E4000A" w:rsidRPr="002F49FC" w:rsidRDefault="00E4000A" w:rsidP="00B2263A">
            <w:pPr>
              <w:pStyle w:val="ConsPlusNormal"/>
              <w:jc w:val="center"/>
              <w:rPr>
                <w:rFonts w:ascii="Times New Roman" w:hAnsi="Times New Roman" w:cs="Times New Roman"/>
                <w:sz w:val="24"/>
                <w:szCs w:val="24"/>
              </w:rPr>
            </w:pPr>
            <w:r w:rsidRPr="002F49FC">
              <w:rPr>
                <w:rFonts w:ascii="Times New Roman" w:hAnsi="Times New Roman" w:cs="Times New Roman"/>
                <w:sz w:val="24"/>
                <w:szCs w:val="24"/>
              </w:rPr>
              <w:t>человек/%</w:t>
            </w:r>
          </w:p>
        </w:tc>
      </w:tr>
      <w:tr w:rsidR="007A73FE" w:rsidRPr="002F49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2F49FC" w:rsidRDefault="0020162B">
            <w:pPr>
              <w:rPr>
                <w:lang w:val="ru-RU"/>
              </w:rPr>
            </w:pPr>
            <w:r w:rsidRPr="002F49FC">
              <w:rPr>
                <w:rFonts w:hAnsi="Times New Roman" w:cs="Times New Roman"/>
                <w:color w:val="000000"/>
                <w:sz w:val="24"/>
                <w:szCs w:val="24"/>
                <w:lang w:val="ru-RU"/>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2F49FC" w:rsidRDefault="0020162B">
            <w:proofErr w:type="spellStart"/>
            <w:r w:rsidRPr="002F49FC">
              <w:rPr>
                <w:rFonts w:hAnsi="Times New Roman" w:cs="Times New Roman"/>
                <w:color w:val="000000"/>
                <w:sz w:val="24"/>
                <w:szCs w:val="24"/>
              </w:rPr>
              <w:t>человек</w:t>
            </w:r>
            <w:proofErr w:type="spellEnd"/>
            <w:r w:rsidRPr="002F49FC">
              <w:rPr>
                <w:rFonts w:hAnsi="Times New Roman" w:cs="Times New Roman"/>
                <w:color w:val="000000"/>
                <w:sz w:val="24"/>
                <w:szCs w:val="24"/>
              </w:rPr>
              <w:t xml:space="preserve"> (</w:t>
            </w:r>
            <w:proofErr w:type="spellStart"/>
            <w:r w:rsidRPr="002F49FC">
              <w:rPr>
                <w:rFonts w:hAnsi="Times New Roman" w:cs="Times New Roman"/>
                <w:color w:val="000000"/>
                <w:sz w:val="24"/>
                <w:szCs w:val="24"/>
              </w:rPr>
              <w:t>процент</w:t>
            </w:r>
            <w:proofErr w:type="spellEnd"/>
            <w:r w:rsidRPr="002F49FC">
              <w:rPr>
                <w:rFonts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2F49FC" w:rsidRDefault="00964211">
            <w:pPr>
              <w:rPr>
                <w:lang w:val="ru-RU"/>
              </w:rPr>
            </w:pPr>
            <w:r w:rsidRPr="002F49FC">
              <w:rPr>
                <w:rFonts w:hAnsi="Times New Roman" w:cs="Times New Roman"/>
                <w:color w:val="000000"/>
                <w:sz w:val="24"/>
                <w:szCs w:val="24"/>
                <w:lang w:val="ru-RU"/>
              </w:rPr>
              <w:t>0 (0%)</w:t>
            </w:r>
          </w:p>
        </w:tc>
      </w:tr>
      <w:tr w:rsidR="007A73FE" w:rsidRPr="002F49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2F49FC" w:rsidRDefault="0020162B">
            <w:pPr>
              <w:rPr>
                <w:lang w:val="ru-RU"/>
              </w:rPr>
            </w:pPr>
            <w:r w:rsidRPr="002F49FC">
              <w:rPr>
                <w:rFonts w:hAnsi="Times New Roman" w:cs="Times New Roman"/>
                <w:color w:val="000000"/>
                <w:sz w:val="24"/>
                <w:szCs w:val="24"/>
                <w:lang w:val="ru-RU"/>
              </w:rPr>
              <w:t>Численность (удельный вес) учащихся по программам профильного обучения от общей численности 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2F49FC" w:rsidRDefault="0020162B">
            <w:proofErr w:type="spellStart"/>
            <w:r w:rsidRPr="002F49FC">
              <w:rPr>
                <w:rFonts w:hAnsi="Times New Roman" w:cs="Times New Roman"/>
                <w:color w:val="000000"/>
                <w:sz w:val="24"/>
                <w:szCs w:val="24"/>
              </w:rPr>
              <w:t>человек</w:t>
            </w:r>
            <w:proofErr w:type="spellEnd"/>
            <w:r w:rsidRPr="002F49FC">
              <w:rPr>
                <w:rFonts w:hAnsi="Times New Roman" w:cs="Times New Roman"/>
                <w:color w:val="000000"/>
                <w:sz w:val="24"/>
                <w:szCs w:val="24"/>
              </w:rPr>
              <w:t xml:space="preserve"> (</w:t>
            </w:r>
            <w:proofErr w:type="spellStart"/>
            <w:r w:rsidRPr="002F49FC">
              <w:rPr>
                <w:rFonts w:hAnsi="Times New Roman" w:cs="Times New Roman"/>
                <w:color w:val="000000"/>
                <w:sz w:val="24"/>
                <w:szCs w:val="24"/>
              </w:rPr>
              <w:t>процент</w:t>
            </w:r>
            <w:proofErr w:type="spellEnd"/>
            <w:r w:rsidRPr="002F49FC">
              <w:rPr>
                <w:rFonts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2F49FC" w:rsidRDefault="00964211">
            <w:pPr>
              <w:rPr>
                <w:lang w:val="ru-RU"/>
              </w:rPr>
            </w:pPr>
            <w:r w:rsidRPr="002F49FC">
              <w:rPr>
                <w:rFonts w:hAnsi="Times New Roman" w:cs="Times New Roman"/>
                <w:color w:val="000000"/>
                <w:sz w:val="24"/>
                <w:szCs w:val="24"/>
                <w:lang w:val="ru-RU"/>
              </w:rPr>
              <w:t>0 (0%)</w:t>
            </w:r>
          </w:p>
        </w:tc>
      </w:tr>
      <w:tr w:rsidR="007A73FE" w:rsidRPr="002F49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2F49FC" w:rsidRDefault="0020162B">
            <w:pPr>
              <w:rPr>
                <w:lang w:val="ru-RU"/>
              </w:rPr>
            </w:pPr>
            <w:r w:rsidRPr="002F49FC">
              <w:rPr>
                <w:rFonts w:hAnsi="Times New Roman" w:cs="Times New Roman"/>
                <w:color w:val="000000"/>
                <w:sz w:val="24"/>
                <w:szCs w:val="24"/>
                <w:lang w:val="ru-RU"/>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2F49FC" w:rsidRDefault="0020162B">
            <w:proofErr w:type="spellStart"/>
            <w:r w:rsidRPr="002F49FC">
              <w:rPr>
                <w:rFonts w:hAnsi="Times New Roman" w:cs="Times New Roman"/>
                <w:color w:val="000000"/>
                <w:sz w:val="24"/>
                <w:szCs w:val="24"/>
              </w:rPr>
              <w:t>человек</w:t>
            </w:r>
            <w:proofErr w:type="spellEnd"/>
            <w:r w:rsidRPr="002F49FC">
              <w:rPr>
                <w:rFonts w:hAnsi="Times New Roman" w:cs="Times New Roman"/>
                <w:color w:val="000000"/>
                <w:sz w:val="24"/>
                <w:szCs w:val="24"/>
              </w:rPr>
              <w:t xml:space="preserve"> (</w:t>
            </w:r>
            <w:proofErr w:type="spellStart"/>
            <w:r w:rsidRPr="002F49FC">
              <w:rPr>
                <w:rFonts w:hAnsi="Times New Roman" w:cs="Times New Roman"/>
                <w:color w:val="000000"/>
                <w:sz w:val="24"/>
                <w:szCs w:val="24"/>
              </w:rPr>
              <w:t>процент</w:t>
            </w:r>
            <w:proofErr w:type="spellEnd"/>
            <w:r w:rsidRPr="002F49FC">
              <w:rPr>
                <w:rFonts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2F49FC" w:rsidRDefault="00964211">
            <w:pPr>
              <w:rPr>
                <w:lang w:val="ru-RU"/>
              </w:rPr>
            </w:pPr>
            <w:r w:rsidRPr="002F49FC">
              <w:rPr>
                <w:rFonts w:hAnsi="Times New Roman" w:cs="Times New Roman"/>
                <w:color w:val="000000"/>
                <w:sz w:val="24"/>
                <w:szCs w:val="24"/>
                <w:lang w:val="ru-RU"/>
              </w:rPr>
              <w:t>0 (0%)</w:t>
            </w:r>
          </w:p>
        </w:tc>
      </w:tr>
      <w:tr w:rsidR="007A73FE" w:rsidRPr="002F49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2F49FC" w:rsidRDefault="0020162B">
            <w:pPr>
              <w:rPr>
                <w:lang w:val="ru-RU"/>
              </w:rPr>
            </w:pPr>
            <w:r w:rsidRPr="002F49FC">
              <w:rPr>
                <w:rFonts w:hAnsi="Times New Roman" w:cs="Times New Roman"/>
                <w:color w:val="000000"/>
                <w:sz w:val="24"/>
                <w:szCs w:val="24"/>
                <w:lang w:val="ru-RU"/>
              </w:rPr>
              <w:t>Численность (удельный вес) учащихся в рамках сетевой формы реализации образовательных программ от общей численности 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2F49FC" w:rsidRDefault="0020162B">
            <w:proofErr w:type="spellStart"/>
            <w:r w:rsidRPr="002F49FC">
              <w:rPr>
                <w:rFonts w:hAnsi="Times New Roman" w:cs="Times New Roman"/>
                <w:color w:val="000000"/>
                <w:sz w:val="24"/>
                <w:szCs w:val="24"/>
              </w:rPr>
              <w:t>человек</w:t>
            </w:r>
            <w:proofErr w:type="spellEnd"/>
            <w:r w:rsidRPr="002F49FC">
              <w:rPr>
                <w:rFonts w:hAnsi="Times New Roman" w:cs="Times New Roman"/>
                <w:color w:val="000000"/>
                <w:sz w:val="24"/>
                <w:szCs w:val="24"/>
              </w:rPr>
              <w:t xml:space="preserve"> (</w:t>
            </w:r>
            <w:proofErr w:type="spellStart"/>
            <w:r w:rsidRPr="002F49FC">
              <w:rPr>
                <w:rFonts w:hAnsi="Times New Roman" w:cs="Times New Roman"/>
                <w:color w:val="000000"/>
                <w:sz w:val="24"/>
                <w:szCs w:val="24"/>
              </w:rPr>
              <w:t>процент</w:t>
            </w:r>
            <w:proofErr w:type="spellEnd"/>
            <w:r w:rsidRPr="002F49FC">
              <w:rPr>
                <w:rFonts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2F49FC" w:rsidRDefault="00964211">
            <w:pPr>
              <w:rPr>
                <w:lang w:val="ru-RU"/>
              </w:rPr>
            </w:pPr>
            <w:r w:rsidRPr="002F49FC">
              <w:rPr>
                <w:rFonts w:hAnsi="Times New Roman" w:cs="Times New Roman"/>
                <w:color w:val="000000"/>
                <w:sz w:val="24"/>
                <w:szCs w:val="24"/>
                <w:lang w:val="ru-RU"/>
              </w:rPr>
              <w:t>0 (0%)</w:t>
            </w:r>
          </w:p>
        </w:tc>
      </w:tr>
      <w:tr w:rsidR="00E4000A" w:rsidRPr="002F49F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4000A" w:rsidRPr="002F49FC" w:rsidRDefault="00E4000A">
            <w:pPr>
              <w:rPr>
                <w:lang w:val="ru-RU"/>
              </w:rPr>
            </w:pPr>
            <w:r w:rsidRPr="002F49FC">
              <w:rPr>
                <w:rFonts w:hAnsi="Times New Roman" w:cs="Times New Roman"/>
                <w:color w:val="000000"/>
                <w:sz w:val="24"/>
                <w:szCs w:val="24"/>
                <w:lang w:val="ru-RU"/>
              </w:rPr>
              <w:t xml:space="preserve">Общая численность </w:t>
            </w:r>
            <w:proofErr w:type="spellStart"/>
            <w:r w:rsidRPr="002F49FC">
              <w:rPr>
                <w:rFonts w:hAnsi="Times New Roman" w:cs="Times New Roman"/>
                <w:color w:val="000000"/>
                <w:sz w:val="24"/>
                <w:szCs w:val="24"/>
                <w:lang w:val="ru-RU"/>
              </w:rPr>
              <w:t>педработников</w:t>
            </w:r>
            <w:proofErr w:type="spellEnd"/>
            <w:r w:rsidRPr="002F49FC">
              <w:rPr>
                <w:rFonts w:hAnsi="Times New Roman" w:cs="Times New Roman"/>
                <w:color w:val="000000"/>
                <w:sz w:val="24"/>
                <w:szCs w:val="24"/>
                <w:lang w:val="ru-RU"/>
              </w:rPr>
              <w:t xml:space="preserve">, в том числе количество </w:t>
            </w:r>
            <w:proofErr w:type="spellStart"/>
            <w:r w:rsidRPr="002F49FC">
              <w:rPr>
                <w:rFonts w:hAnsi="Times New Roman" w:cs="Times New Roman"/>
                <w:color w:val="000000"/>
                <w:sz w:val="24"/>
                <w:szCs w:val="24"/>
                <w:lang w:val="ru-RU"/>
              </w:rPr>
              <w:t>педработников</w:t>
            </w:r>
            <w:proofErr w:type="spellEnd"/>
            <w:r w:rsidRPr="002F49FC">
              <w:rPr>
                <w:rFonts w:hAnsi="Times New Roman" w:cs="Times New Roman"/>
                <w:color w:val="000000"/>
                <w:sz w:val="24"/>
                <w:szCs w:val="24"/>
                <w:lang w:val="ru-RU"/>
              </w:rPr>
              <w:t>:</w:t>
            </w:r>
          </w:p>
        </w:tc>
        <w:tc>
          <w:tcPr>
            <w:tcW w:w="13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000A" w:rsidRPr="002F49FC" w:rsidRDefault="00E4000A">
            <w:pPr>
              <w:rPr>
                <w:lang w:val="ru-RU"/>
              </w:rPr>
            </w:pPr>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4000A" w:rsidRPr="002F49FC" w:rsidRDefault="00E4000A" w:rsidP="00B2263A">
            <w:pPr>
              <w:pStyle w:val="ConsPlusNormal"/>
              <w:jc w:val="center"/>
              <w:rPr>
                <w:rFonts w:ascii="Times New Roman" w:hAnsi="Times New Roman" w:cs="Times New Roman"/>
                <w:sz w:val="24"/>
                <w:szCs w:val="24"/>
              </w:rPr>
            </w:pPr>
            <w:r w:rsidRPr="002F49FC">
              <w:rPr>
                <w:rFonts w:ascii="Times New Roman" w:hAnsi="Times New Roman" w:cs="Times New Roman"/>
                <w:sz w:val="24"/>
                <w:szCs w:val="24"/>
              </w:rPr>
              <w:t>41 человек</w:t>
            </w:r>
          </w:p>
        </w:tc>
      </w:tr>
      <w:tr w:rsidR="00E4000A" w:rsidRPr="002F49F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000A" w:rsidRPr="002F49FC" w:rsidRDefault="00E4000A">
            <w:r w:rsidRPr="002F49FC">
              <w:rPr>
                <w:rFonts w:hAnsi="Times New Roman" w:cs="Times New Roman"/>
                <w:color w:val="000000"/>
                <w:sz w:val="24"/>
                <w:szCs w:val="24"/>
              </w:rPr>
              <w:t>− с высшим образованием</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000A" w:rsidRPr="002F49FC" w:rsidRDefault="00E4000A">
            <w:pPr>
              <w:ind w:left="75" w:right="75"/>
              <w:rPr>
                <w:rFonts w:hAnsi="Times New Roman" w:cs="Times New Roman"/>
                <w:color w:val="000000"/>
                <w:sz w:val="24"/>
                <w:szCs w:val="24"/>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000A" w:rsidRPr="002F49FC" w:rsidRDefault="00E4000A" w:rsidP="00B2263A">
            <w:pPr>
              <w:pStyle w:val="ConsPlusNormal"/>
              <w:jc w:val="center"/>
              <w:rPr>
                <w:rFonts w:ascii="Times New Roman" w:hAnsi="Times New Roman" w:cs="Times New Roman"/>
                <w:sz w:val="24"/>
                <w:szCs w:val="24"/>
              </w:rPr>
            </w:pPr>
            <w:r w:rsidRPr="002F49FC">
              <w:rPr>
                <w:rFonts w:ascii="Times New Roman" w:hAnsi="Times New Roman" w:cs="Times New Roman"/>
                <w:sz w:val="24"/>
                <w:szCs w:val="24"/>
              </w:rPr>
              <w:t>29 человек / 70,7%</w:t>
            </w:r>
          </w:p>
          <w:p w:rsidR="00E4000A" w:rsidRPr="002F49FC" w:rsidRDefault="00E4000A" w:rsidP="00B2263A">
            <w:pPr>
              <w:pStyle w:val="ConsPlusNormal"/>
              <w:jc w:val="center"/>
              <w:rPr>
                <w:rFonts w:ascii="Times New Roman" w:hAnsi="Times New Roman" w:cs="Times New Roman"/>
                <w:sz w:val="24"/>
                <w:szCs w:val="24"/>
              </w:rPr>
            </w:pPr>
            <w:r w:rsidRPr="002F49FC">
              <w:rPr>
                <w:rFonts w:ascii="Times New Roman" w:hAnsi="Times New Roman" w:cs="Times New Roman"/>
                <w:sz w:val="24"/>
                <w:szCs w:val="24"/>
              </w:rPr>
              <w:t xml:space="preserve"> </w:t>
            </w:r>
          </w:p>
        </w:tc>
      </w:tr>
      <w:tr w:rsidR="00E4000A" w:rsidRPr="002F49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000A" w:rsidRPr="002F49FC" w:rsidRDefault="00E4000A">
            <w:r w:rsidRPr="002F49FC">
              <w:rPr>
                <w:rFonts w:hAnsi="Times New Roman" w:cs="Times New Roman"/>
                <w:color w:val="000000"/>
                <w:sz w:val="24"/>
                <w:szCs w:val="24"/>
              </w:rPr>
              <w:t>− высшим педагогическим образованием</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000A" w:rsidRPr="002F49FC" w:rsidRDefault="00E4000A">
            <w:pPr>
              <w:ind w:left="75" w:right="75"/>
              <w:rPr>
                <w:rFonts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000A" w:rsidRPr="002F49FC" w:rsidRDefault="00E4000A" w:rsidP="00B2263A">
            <w:pPr>
              <w:pStyle w:val="ConsPlusNormal"/>
              <w:jc w:val="center"/>
              <w:rPr>
                <w:rFonts w:ascii="Times New Roman" w:hAnsi="Times New Roman" w:cs="Times New Roman"/>
                <w:sz w:val="24"/>
                <w:szCs w:val="24"/>
              </w:rPr>
            </w:pPr>
            <w:r w:rsidRPr="002F49FC">
              <w:rPr>
                <w:rFonts w:ascii="Times New Roman" w:hAnsi="Times New Roman" w:cs="Times New Roman"/>
                <w:sz w:val="24"/>
                <w:szCs w:val="24"/>
              </w:rPr>
              <w:t>29 человек /70,7%</w:t>
            </w:r>
          </w:p>
        </w:tc>
      </w:tr>
      <w:tr w:rsidR="00E4000A" w:rsidRPr="002F49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000A" w:rsidRPr="002F49FC" w:rsidRDefault="00E4000A">
            <w:r w:rsidRPr="002F49FC">
              <w:rPr>
                <w:rFonts w:hAnsi="Times New Roman" w:cs="Times New Roman"/>
                <w:color w:val="000000"/>
                <w:sz w:val="24"/>
                <w:szCs w:val="24"/>
              </w:rPr>
              <w:t>− средним профессиональным образованием</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000A" w:rsidRPr="002F49FC" w:rsidRDefault="00E4000A">
            <w:pPr>
              <w:ind w:left="75" w:right="75"/>
              <w:rPr>
                <w:rFonts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000A" w:rsidRPr="002F49FC" w:rsidRDefault="00E4000A" w:rsidP="00B2263A">
            <w:pPr>
              <w:pStyle w:val="ConsPlusNormal"/>
              <w:jc w:val="center"/>
              <w:rPr>
                <w:rFonts w:ascii="Times New Roman" w:hAnsi="Times New Roman" w:cs="Times New Roman"/>
                <w:sz w:val="24"/>
                <w:szCs w:val="24"/>
              </w:rPr>
            </w:pPr>
            <w:r w:rsidRPr="002F49FC">
              <w:rPr>
                <w:rFonts w:ascii="Times New Roman" w:hAnsi="Times New Roman" w:cs="Times New Roman"/>
                <w:sz w:val="24"/>
                <w:szCs w:val="24"/>
              </w:rPr>
              <w:t>12 человек /29,3%</w:t>
            </w:r>
          </w:p>
        </w:tc>
      </w:tr>
      <w:tr w:rsidR="00E4000A" w:rsidRPr="002F49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000A" w:rsidRPr="002F49FC" w:rsidRDefault="00E4000A">
            <w:r w:rsidRPr="002F49FC">
              <w:rPr>
                <w:rFonts w:hAnsi="Times New Roman" w:cs="Times New Roman"/>
                <w:color w:val="000000"/>
                <w:sz w:val="24"/>
                <w:szCs w:val="24"/>
              </w:rPr>
              <w:t>− средним профессиональным педагогическим образованием</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000A" w:rsidRPr="002F49FC" w:rsidRDefault="00E4000A">
            <w:pPr>
              <w:ind w:left="75" w:right="75"/>
              <w:rPr>
                <w:rFonts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000A" w:rsidRPr="002F49FC" w:rsidRDefault="00E4000A" w:rsidP="00B2263A">
            <w:pPr>
              <w:pStyle w:val="ConsPlusNormal"/>
              <w:jc w:val="center"/>
              <w:rPr>
                <w:rFonts w:ascii="Times New Roman" w:hAnsi="Times New Roman" w:cs="Times New Roman"/>
                <w:sz w:val="24"/>
                <w:szCs w:val="24"/>
              </w:rPr>
            </w:pPr>
            <w:r w:rsidRPr="002F49FC">
              <w:rPr>
                <w:rFonts w:ascii="Times New Roman" w:hAnsi="Times New Roman" w:cs="Times New Roman"/>
                <w:sz w:val="24"/>
                <w:szCs w:val="24"/>
              </w:rPr>
              <w:t>12 человек /29,3%</w:t>
            </w:r>
          </w:p>
        </w:tc>
      </w:tr>
      <w:tr w:rsidR="00E4000A" w:rsidRPr="002F49F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4000A" w:rsidRPr="002F49FC" w:rsidRDefault="00E4000A">
            <w:pPr>
              <w:rPr>
                <w:lang w:val="ru-RU"/>
              </w:rPr>
            </w:pPr>
            <w:r w:rsidRPr="002F49FC">
              <w:rPr>
                <w:rFonts w:hAnsi="Times New Roman" w:cs="Times New Roman"/>
                <w:color w:val="000000"/>
                <w:sz w:val="24"/>
                <w:szCs w:val="24"/>
                <w:lang w:val="ru-RU"/>
              </w:rPr>
              <w:t xml:space="preserve">Численность (удельный вес) </w:t>
            </w:r>
            <w:proofErr w:type="spellStart"/>
            <w:r w:rsidRPr="002F49FC">
              <w:rPr>
                <w:rFonts w:hAnsi="Times New Roman" w:cs="Times New Roman"/>
                <w:color w:val="000000"/>
                <w:sz w:val="24"/>
                <w:szCs w:val="24"/>
                <w:lang w:val="ru-RU"/>
              </w:rPr>
              <w:t>педработников</w:t>
            </w:r>
            <w:proofErr w:type="spellEnd"/>
            <w:r w:rsidRPr="002F49FC">
              <w:rPr>
                <w:rFonts w:hAnsi="Times New Roman" w:cs="Times New Roman"/>
                <w:color w:val="000000"/>
                <w:sz w:val="24"/>
                <w:szCs w:val="24"/>
                <w:lang w:val="ru-RU"/>
              </w:rPr>
              <w:t xml:space="preserve"> с квалификационной категорией от общей численности таких работников, в том числе:</w:t>
            </w:r>
          </w:p>
        </w:tc>
        <w:tc>
          <w:tcPr>
            <w:tcW w:w="13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000A" w:rsidRPr="002F49FC" w:rsidRDefault="00E4000A">
            <w:proofErr w:type="spellStart"/>
            <w:r w:rsidRPr="002F49FC">
              <w:rPr>
                <w:rFonts w:hAnsi="Times New Roman" w:cs="Times New Roman"/>
                <w:color w:val="000000"/>
                <w:sz w:val="24"/>
                <w:szCs w:val="24"/>
              </w:rPr>
              <w:t>человек</w:t>
            </w:r>
            <w:proofErr w:type="spellEnd"/>
            <w:r w:rsidRPr="002F49FC">
              <w:rPr>
                <w:rFonts w:hAnsi="Times New Roman" w:cs="Times New Roman"/>
                <w:color w:val="000000"/>
                <w:sz w:val="24"/>
                <w:szCs w:val="24"/>
              </w:rPr>
              <w:t xml:space="preserve"> (</w:t>
            </w:r>
            <w:proofErr w:type="spellStart"/>
            <w:r w:rsidRPr="002F49FC">
              <w:rPr>
                <w:rFonts w:hAnsi="Times New Roman" w:cs="Times New Roman"/>
                <w:color w:val="000000"/>
                <w:sz w:val="24"/>
                <w:szCs w:val="24"/>
              </w:rPr>
              <w:t>процент</w:t>
            </w:r>
            <w:proofErr w:type="spellEnd"/>
            <w:r w:rsidRPr="002F49FC">
              <w:rPr>
                <w:rFonts w:hAnsi="Times New Roman" w:cs="Times New Roman"/>
                <w:color w:val="000000"/>
                <w:sz w:val="24"/>
                <w:szCs w:val="24"/>
              </w:rPr>
              <w:t>)</w:t>
            </w:r>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4000A" w:rsidRPr="002F49FC" w:rsidRDefault="00E4000A" w:rsidP="00B2263A">
            <w:pPr>
              <w:pStyle w:val="ConsPlusNormal"/>
              <w:jc w:val="center"/>
              <w:rPr>
                <w:rFonts w:ascii="Times New Roman" w:hAnsi="Times New Roman" w:cs="Times New Roman"/>
                <w:sz w:val="24"/>
                <w:szCs w:val="24"/>
              </w:rPr>
            </w:pPr>
            <w:r w:rsidRPr="002F49FC">
              <w:rPr>
                <w:rFonts w:ascii="Times New Roman" w:hAnsi="Times New Roman" w:cs="Times New Roman"/>
                <w:sz w:val="24"/>
                <w:szCs w:val="24"/>
              </w:rPr>
              <w:t>30 человек /42,3%</w:t>
            </w:r>
          </w:p>
        </w:tc>
      </w:tr>
      <w:tr w:rsidR="00E4000A" w:rsidRPr="002F49F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000A" w:rsidRPr="002F49FC" w:rsidRDefault="00E4000A">
            <w:r w:rsidRPr="002F49FC">
              <w:rPr>
                <w:rFonts w:hAnsi="Times New Roman" w:cs="Times New Roman"/>
                <w:color w:val="000000"/>
                <w:sz w:val="24"/>
                <w:szCs w:val="24"/>
              </w:rPr>
              <w:t>− с высшей</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000A" w:rsidRPr="002F49FC" w:rsidRDefault="00E4000A">
            <w:pPr>
              <w:ind w:left="75" w:right="75"/>
              <w:rPr>
                <w:rFonts w:hAnsi="Times New Roman" w:cs="Times New Roman"/>
                <w:color w:val="000000"/>
                <w:sz w:val="24"/>
                <w:szCs w:val="24"/>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000A" w:rsidRPr="002F49FC" w:rsidRDefault="00E4000A" w:rsidP="00B2263A">
            <w:pPr>
              <w:pStyle w:val="ConsPlusNormal"/>
              <w:jc w:val="center"/>
              <w:rPr>
                <w:rFonts w:ascii="Times New Roman" w:hAnsi="Times New Roman" w:cs="Times New Roman"/>
                <w:sz w:val="24"/>
                <w:szCs w:val="24"/>
              </w:rPr>
            </w:pPr>
            <w:r w:rsidRPr="002F49FC">
              <w:rPr>
                <w:rFonts w:ascii="Times New Roman" w:hAnsi="Times New Roman" w:cs="Times New Roman"/>
                <w:sz w:val="24"/>
                <w:szCs w:val="24"/>
              </w:rPr>
              <w:t xml:space="preserve">6 человек </w:t>
            </w:r>
            <w:r w:rsidRPr="002F49FC">
              <w:rPr>
                <w:rFonts w:ascii="Times New Roman" w:hAnsi="Times New Roman" w:cs="Times New Roman"/>
                <w:sz w:val="24"/>
                <w:szCs w:val="24"/>
              </w:rPr>
              <w:lastRenderedPageBreak/>
              <w:t>/14,6%</w:t>
            </w:r>
          </w:p>
        </w:tc>
      </w:tr>
      <w:tr w:rsidR="00E4000A" w:rsidRPr="002F49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000A" w:rsidRPr="002F49FC" w:rsidRDefault="00E4000A">
            <w:r w:rsidRPr="002F49FC">
              <w:rPr>
                <w:rFonts w:hAnsi="Times New Roman" w:cs="Times New Roman"/>
                <w:color w:val="000000"/>
                <w:sz w:val="24"/>
                <w:szCs w:val="24"/>
              </w:rPr>
              <w:lastRenderedPageBreak/>
              <w:t>− первой</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000A" w:rsidRPr="002F49FC" w:rsidRDefault="00E4000A">
            <w:pPr>
              <w:ind w:left="75" w:right="75"/>
              <w:rPr>
                <w:rFonts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000A" w:rsidRPr="002F49FC" w:rsidRDefault="00E4000A" w:rsidP="00B2263A">
            <w:pPr>
              <w:pStyle w:val="ConsPlusNormal"/>
              <w:jc w:val="center"/>
              <w:rPr>
                <w:rFonts w:ascii="Times New Roman" w:hAnsi="Times New Roman" w:cs="Times New Roman"/>
                <w:sz w:val="24"/>
                <w:szCs w:val="24"/>
              </w:rPr>
            </w:pPr>
            <w:r w:rsidRPr="002F49FC">
              <w:rPr>
                <w:rFonts w:ascii="Times New Roman" w:hAnsi="Times New Roman" w:cs="Times New Roman"/>
                <w:sz w:val="24"/>
                <w:szCs w:val="24"/>
              </w:rPr>
              <w:t>24 человек /58,5%</w:t>
            </w:r>
          </w:p>
        </w:tc>
      </w:tr>
      <w:tr w:rsidR="007A73FE" w:rsidRPr="002F49F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A73FE" w:rsidRPr="002F49FC" w:rsidRDefault="0020162B">
            <w:pPr>
              <w:rPr>
                <w:lang w:val="ru-RU"/>
              </w:rPr>
            </w:pPr>
            <w:r w:rsidRPr="002F49FC">
              <w:rPr>
                <w:rFonts w:hAnsi="Times New Roman" w:cs="Times New Roman"/>
                <w:color w:val="000000"/>
                <w:sz w:val="24"/>
                <w:szCs w:val="24"/>
                <w:lang w:val="ru-RU"/>
              </w:rPr>
              <w:t xml:space="preserve">Численность (удельный вес) </w:t>
            </w:r>
            <w:proofErr w:type="spellStart"/>
            <w:r w:rsidRPr="002F49FC">
              <w:rPr>
                <w:rFonts w:hAnsi="Times New Roman" w:cs="Times New Roman"/>
                <w:color w:val="000000"/>
                <w:sz w:val="24"/>
                <w:szCs w:val="24"/>
                <w:lang w:val="ru-RU"/>
              </w:rPr>
              <w:t>педработников</w:t>
            </w:r>
            <w:proofErr w:type="spellEnd"/>
            <w:r w:rsidRPr="002F49FC">
              <w:rPr>
                <w:rFonts w:hAnsi="Times New Roman" w:cs="Times New Roman"/>
                <w:color w:val="000000"/>
                <w:sz w:val="24"/>
                <w:szCs w:val="24"/>
                <w:lang w:val="ru-RU"/>
              </w:rPr>
              <w:t xml:space="preserve"> от общей численности таких работников с педагогическим стажем:</w:t>
            </w:r>
          </w:p>
        </w:tc>
        <w:tc>
          <w:tcPr>
            <w:tcW w:w="13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2F49FC" w:rsidRDefault="0020162B">
            <w:proofErr w:type="spellStart"/>
            <w:r w:rsidRPr="002F49FC">
              <w:rPr>
                <w:rFonts w:hAnsi="Times New Roman" w:cs="Times New Roman"/>
                <w:color w:val="000000"/>
                <w:sz w:val="24"/>
                <w:szCs w:val="24"/>
              </w:rPr>
              <w:t>человек</w:t>
            </w:r>
            <w:proofErr w:type="spellEnd"/>
            <w:r w:rsidRPr="002F49FC">
              <w:rPr>
                <w:rFonts w:hAnsi="Times New Roman" w:cs="Times New Roman"/>
                <w:color w:val="000000"/>
                <w:sz w:val="24"/>
                <w:szCs w:val="24"/>
              </w:rPr>
              <w:t xml:space="preserve"> (</w:t>
            </w:r>
            <w:proofErr w:type="spellStart"/>
            <w:r w:rsidRPr="002F49FC">
              <w:rPr>
                <w:rFonts w:hAnsi="Times New Roman" w:cs="Times New Roman"/>
                <w:color w:val="000000"/>
                <w:sz w:val="24"/>
                <w:szCs w:val="24"/>
              </w:rPr>
              <w:t>процент</w:t>
            </w:r>
            <w:proofErr w:type="spellEnd"/>
            <w:r w:rsidRPr="002F49FC">
              <w:rPr>
                <w:rFonts w:hAnsi="Times New Roman" w:cs="Times New Roman"/>
                <w:color w:val="000000"/>
                <w:sz w:val="24"/>
                <w:szCs w:val="24"/>
              </w:rPr>
              <w:t>)</w:t>
            </w:r>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A73FE" w:rsidRPr="002F49FC" w:rsidRDefault="0020162B">
            <w:r w:rsidRPr="002F49FC">
              <w:rPr>
                <w:rFonts w:hAnsi="Times New Roman" w:cs="Times New Roman"/>
                <w:b/>
                <w:bCs/>
                <w:color w:val="000000"/>
                <w:sz w:val="24"/>
                <w:szCs w:val="24"/>
              </w:rPr>
              <w:t> </w:t>
            </w:r>
          </w:p>
        </w:tc>
      </w:tr>
      <w:tr w:rsidR="00E4000A" w:rsidRPr="002F49F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000A" w:rsidRPr="002F49FC" w:rsidRDefault="00E4000A">
            <w:r w:rsidRPr="002F49FC">
              <w:rPr>
                <w:rFonts w:hAnsi="Times New Roman" w:cs="Times New Roman"/>
                <w:color w:val="000000"/>
                <w:sz w:val="24"/>
                <w:szCs w:val="24"/>
              </w:rPr>
              <w:t xml:space="preserve">− </w:t>
            </w:r>
            <w:proofErr w:type="spellStart"/>
            <w:r w:rsidRPr="002F49FC">
              <w:rPr>
                <w:rFonts w:hAnsi="Times New Roman" w:cs="Times New Roman"/>
                <w:color w:val="000000"/>
                <w:sz w:val="24"/>
                <w:szCs w:val="24"/>
              </w:rPr>
              <w:t>до</w:t>
            </w:r>
            <w:proofErr w:type="spellEnd"/>
            <w:r w:rsidRPr="002F49FC">
              <w:rPr>
                <w:rFonts w:hAnsi="Times New Roman" w:cs="Times New Roman"/>
                <w:color w:val="000000"/>
                <w:sz w:val="24"/>
                <w:szCs w:val="24"/>
              </w:rPr>
              <w:t xml:space="preserve"> 5 </w:t>
            </w:r>
            <w:proofErr w:type="spellStart"/>
            <w:r w:rsidRPr="002F49FC">
              <w:rPr>
                <w:rFonts w:hAnsi="Times New Roman" w:cs="Times New Roman"/>
                <w:color w:val="000000"/>
                <w:sz w:val="24"/>
                <w:szCs w:val="24"/>
              </w:rPr>
              <w:t>лет</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000A" w:rsidRPr="002F49FC" w:rsidRDefault="00E4000A">
            <w:pPr>
              <w:ind w:left="75" w:right="75"/>
              <w:rPr>
                <w:rFonts w:hAnsi="Times New Roman" w:cs="Times New Roman"/>
                <w:color w:val="000000"/>
                <w:sz w:val="24"/>
                <w:szCs w:val="24"/>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000A" w:rsidRPr="002F49FC" w:rsidRDefault="00E4000A" w:rsidP="00B2263A">
            <w:pPr>
              <w:pStyle w:val="ConsPlusNormal"/>
              <w:jc w:val="center"/>
              <w:rPr>
                <w:rFonts w:ascii="Times New Roman" w:hAnsi="Times New Roman" w:cs="Times New Roman"/>
                <w:sz w:val="24"/>
                <w:szCs w:val="24"/>
              </w:rPr>
            </w:pPr>
            <w:r w:rsidRPr="002F49FC">
              <w:rPr>
                <w:rFonts w:ascii="Times New Roman" w:hAnsi="Times New Roman" w:cs="Times New Roman"/>
                <w:sz w:val="24"/>
                <w:szCs w:val="24"/>
              </w:rPr>
              <w:t>3 человек/</w:t>
            </w:r>
          </w:p>
          <w:p w:rsidR="00E4000A" w:rsidRPr="002F49FC" w:rsidRDefault="00E4000A" w:rsidP="00B2263A">
            <w:pPr>
              <w:pStyle w:val="ConsPlusNormal"/>
              <w:jc w:val="center"/>
              <w:rPr>
                <w:rFonts w:ascii="Times New Roman" w:hAnsi="Times New Roman" w:cs="Times New Roman"/>
                <w:sz w:val="24"/>
                <w:szCs w:val="24"/>
              </w:rPr>
            </w:pPr>
            <w:r w:rsidRPr="002F49FC">
              <w:rPr>
                <w:rFonts w:ascii="Times New Roman" w:hAnsi="Times New Roman" w:cs="Times New Roman"/>
                <w:sz w:val="24"/>
                <w:szCs w:val="24"/>
              </w:rPr>
              <w:t>7,3 %</w:t>
            </w:r>
          </w:p>
        </w:tc>
      </w:tr>
      <w:tr w:rsidR="00E4000A" w:rsidRPr="002F49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000A" w:rsidRPr="002F49FC" w:rsidRDefault="00E4000A">
            <w:r w:rsidRPr="002F49FC">
              <w:rPr>
                <w:rFonts w:hAnsi="Times New Roman" w:cs="Times New Roman"/>
                <w:color w:val="000000"/>
                <w:sz w:val="24"/>
                <w:szCs w:val="24"/>
              </w:rPr>
              <w:t>− больше 30 лет</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000A" w:rsidRPr="002F49FC" w:rsidRDefault="00E4000A">
            <w:pPr>
              <w:ind w:left="75" w:right="75"/>
              <w:rPr>
                <w:rFonts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000A" w:rsidRPr="002F49FC" w:rsidRDefault="00E4000A" w:rsidP="00B2263A">
            <w:pPr>
              <w:pStyle w:val="ConsPlusNormal"/>
              <w:jc w:val="center"/>
              <w:rPr>
                <w:rFonts w:ascii="Times New Roman" w:hAnsi="Times New Roman" w:cs="Times New Roman"/>
                <w:sz w:val="24"/>
                <w:szCs w:val="24"/>
              </w:rPr>
            </w:pPr>
            <w:r w:rsidRPr="002F49FC">
              <w:rPr>
                <w:rFonts w:ascii="Times New Roman" w:hAnsi="Times New Roman" w:cs="Times New Roman"/>
                <w:sz w:val="24"/>
                <w:szCs w:val="24"/>
              </w:rPr>
              <w:t>10 человек</w:t>
            </w:r>
          </w:p>
          <w:p w:rsidR="00E4000A" w:rsidRPr="002F49FC" w:rsidRDefault="00E4000A" w:rsidP="00B2263A">
            <w:pPr>
              <w:pStyle w:val="ConsPlusNormal"/>
              <w:jc w:val="center"/>
              <w:rPr>
                <w:rFonts w:ascii="Times New Roman" w:hAnsi="Times New Roman" w:cs="Times New Roman"/>
                <w:sz w:val="24"/>
                <w:szCs w:val="24"/>
              </w:rPr>
            </w:pPr>
            <w:r w:rsidRPr="002F49FC">
              <w:rPr>
                <w:rFonts w:ascii="Times New Roman" w:hAnsi="Times New Roman" w:cs="Times New Roman"/>
                <w:sz w:val="24"/>
                <w:szCs w:val="24"/>
              </w:rPr>
              <w:t>/ 24,4%</w:t>
            </w:r>
          </w:p>
        </w:tc>
      </w:tr>
      <w:tr w:rsidR="00E4000A" w:rsidRPr="002F49F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4000A" w:rsidRPr="002F49FC" w:rsidRDefault="00E4000A">
            <w:pPr>
              <w:rPr>
                <w:lang w:val="ru-RU"/>
              </w:rPr>
            </w:pPr>
            <w:r w:rsidRPr="002F49FC">
              <w:rPr>
                <w:rFonts w:hAnsi="Times New Roman" w:cs="Times New Roman"/>
                <w:color w:val="000000"/>
                <w:sz w:val="24"/>
                <w:szCs w:val="24"/>
                <w:lang w:val="ru-RU"/>
              </w:rPr>
              <w:t xml:space="preserve">Численность (удельный вес) </w:t>
            </w:r>
            <w:proofErr w:type="spellStart"/>
            <w:r w:rsidRPr="002F49FC">
              <w:rPr>
                <w:rFonts w:hAnsi="Times New Roman" w:cs="Times New Roman"/>
                <w:color w:val="000000"/>
                <w:sz w:val="24"/>
                <w:szCs w:val="24"/>
                <w:lang w:val="ru-RU"/>
              </w:rPr>
              <w:t>педработников</w:t>
            </w:r>
            <w:proofErr w:type="spellEnd"/>
            <w:r w:rsidRPr="002F49FC">
              <w:rPr>
                <w:rFonts w:hAnsi="Times New Roman" w:cs="Times New Roman"/>
                <w:color w:val="000000"/>
                <w:sz w:val="24"/>
                <w:szCs w:val="24"/>
                <w:lang w:val="ru-RU"/>
              </w:rPr>
              <w:t xml:space="preserve"> от общей численности таких работников в возрасте:</w:t>
            </w:r>
          </w:p>
        </w:tc>
        <w:tc>
          <w:tcPr>
            <w:tcW w:w="13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000A" w:rsidRPr="002F49FC" w:rsidRDefault="00E4000A">
            <w:proofErr w:type="spellStart"/>
            <w:r w:rsidRPr="002F49FC">
              <w:rPr>
                <w:rFonts w:hAnsi="Times New Roman" w:cs="Times New Roman"/>
                <w:color w:val="000000"/>
                <w:sz w:val="24"/>
                <w:szCs w:val="24"/>
              </w:rPr>
              <w:t>человек</w:t>
            </w:r>
            <w:proofErr w:type="spellEnd"/>
            <w:r w:rsidRPr="002F49FC">
              <w:rPr>
                <w:rFonts w:hAnsi="Times New Roman" w:cs="Times New Roman"/>
                <w:color w:val="000000"/>
                <w:sz w:val="24"/>
                <w:szCs w:val="24"/>
              </w:rPr>
              <w:t xml:space="preserve"> (</w:t>
            </w:r>
            <w:proofErr w:type="spellStart"/>
            <w:r w:rsidRPr="002F49FC">
              <w:rPr>
                <w:rFonts w:hAnsi="Times New Roman" w:cs="Times New Roman"/>
                <w:color w:val="000000"/>
                <w:sz w:val="24"/>
                <w:szCs w:val="24"/>
              </w:rPr>
              <w:t>процент</w:t>
            </w:r>
            <w:proofErr w:type="spellEnd"/>
            <w:r w:rsidRPr="002F49FC">
              <w:rPr>
                <w:rFonts w:hAnsi="Times New Roman" w:cs="Times New Roman"/>
                <w:color w:val="000000"/>
                <w:sz w:val="24"/>
                <w:szCs w:val="24"/>
              </w:rPr>
              <w:t>)</w:t>
            </w:r>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4000A" w:rsidRPr="002F49FC" w:rsidRDefault="00E4000A" w:rsidP="00B2263A">
            <w:pPr>
              <w:pStyle w:val="ConsPlusNormal"/>
              <w:jc w:val="center"/>
              <w:rPr>
                <w:rFonts w:ascii="Times New Roman" w:hAnsi="Times New Roman" w:cs="Times New Roman"/>
                <w:sz w:val="24"/>
                <w:szCs w:val="24"/>
              </w:rPr>
            </w:pPr>
          </w:p>
        </w:tc>
      </w:tr>
      <w:tr w:rsidR="00E4000A" w:rsidRPr="002F49F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000A" w:rsidRPr="002F49FC" w:rsidRDefault="00E4000A">
            <w:r w:rsidRPr="002F49FC">
              <w:rPr>
                <w:rFonts w:hAnsi="Times New Roman" w:cs="Times New Roman"/>
                <w:color w:val="000000"/>
                <w:sz w:val="24"/>
                <w:szCs w:val="24"/>
              </w:rPr>
              <w:t xml:space="preserve">− </w:t>
            </w:r>
            <w:proofErr w:type="spellStart"/>
            <w:r w:rsidRPr="002F49FC">
              <w:rPr>
                <w:rFonts w:hAnsi="Times New Roman" w:cs="Times New Roman"/>
                <w:color w:val="000000"/>
                <w:sz w:val="24"/>
                <w:szCs w:val="24"/>
              </w:rPr>
              <w:t>до</w:t>
            </w:r>
            <w:proofErr w:type="spellEnd"/>
            <w:r w:rsidRPr="002F49FC">
              <w:rPr>
                <w:rFonts w:hAnsi="Times New Roman" w:cs="Times New Roman"/>
                <w:color w:val="000000"/>
                <w:sz w:val="24"/>
                <w:szCs w:val="24"/>
              </w:rPr>
              <w:t xml:space="preserve"> 30 </w:t>
            </w:r>
            <w:proofErr w:type="spellStart"/>
            <w:r w:rsidRPr="002F49FC">
              <w:rPr>
                <w:rFonts w:hAnsi="Times New Roman" w:cs="Times New Roman"/>
                <w:color w:val="000000"/>
                <w:sz w:val="24"/>
                <w:szCs w:val="24"/>
              </w:rPr>
              <w:t>лет</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000A" w:rsidRPr="002F49FC" w:rsidRDefault="00E4000A">
            <w:pPr>
              <w:ind w:left="75" w:right="75"/>
              <w:rPr>
                <w:rFonts w:hAnsi="Times New Roman" w:cs="Times New Roman"/>
                <w:color w:val="000000"/>
                <w:sz w:val="24"/>
                <w:szCs w:val="24"/>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000A" w:rsidRPr="002F49FC" w:rsidRDefault="00E4000A" w:rsidP="00B2263A">
            <w:pPr>
              <w:pStyle w:val="ConsPlusNormal"/>
              <w:jc w:val="center"/>
              <w:rPr>
                <w:rFonts w:ascii="Times New Roman" w:hAnsi="Times New Roman" w:cs="Times New Roman"/>
                <w:sz w:val="24"/>
                <w:szCs w:val="24"/>
              </w:rPr>
            </w:pPr>
            <w:r w:rsidRPr="002F49FC">
              <w:rPr>
                <w:rFonts w:ascii="Times New Roman" w:hAnsi="Times New Roman" w:cs="Times New Roman"/>
                <w:sz w:val="24"/>
                <w:szCs w:val="24"/>
              </w:rPr>
              <w:t>4 человек/</w:t>
            </w:r>
          </w:p>
          <w:p w:rsidR="00E4000A" w:rsidRPr="002F49FC" w:rsidRDefault="00E4000A" w:rsidP="00B2263A">
            <w:pPr>
              <w:pStyle w:val="ConsPlusNormal"/>
              <w:jc w:val="center"/>
              <w:rPr>
                <w:rFonts w:ascii="Times New Roman" w:hAnsi="Times New Roman" w:cs="Times New Roman"/>
                <w:sz w:val="24"/>
                <w:szCs w:val="24"/>
              </w:rPr>
            </w:pPr>
            <w:r w:rsidRPr="002F49FC">
              <w:rPr>
                <w:rFonts w:ascii="Times New Roman" w:hAnsi="Times New Roman" w:cs="Times New Roman"/>
                <w:sz w:val="24"/>
                <w:szCs w:val="24"/>
              </w:rPr>
              <w:t>9,8%</w:t>
            </w:r>
          </w:p>
        </w:tc>
      </w:tr>
      <w:tr w:rsidR="00E4000A" w:rsidRPr="002F49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000A" w:rsidRPr="002F49FC" w:rsidRDefault="00E4000A">
            <w:r w:rsidRPr="002F49FC">
              <w:rPr>
                <w:rFonts w:hAnsi="Times New Roman" w:cs="Times New Roman"/>
                <w:color w:val="000000"/>
                <w:sz w:val="24"/>
                <w:szCs w:val="24"/>
              </w:rPr>
              <w:t>− от 55 лет</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000A" w:rsidRPr="002F49FC" w:rsidRDefault="00E4000A">
            <w:pPr>
              <w:ind w:left="75" w:right="75"/>
              <w:rPr>
                <w:rFonts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000A" w:rsidRPr="002F49FC" w:rsidRDefault="00E4000A" w:rsidP="00B2263A">
            <w:pPr>
              <w:pStyle w:val="ConsPlusNormal"/>
              <w:jc w:val="center"/>
              <w:rPr>
                <w:rFonts w:ascii="Times New Roman" w:hAnsi="Times New Roman" w:cs="Times New Roman"/>
                <w:sz w:val="24"/>
                <w:szCs w:val="24"/>
              </w:rPr>
            </w:pPr>
            <w:r w:rsidRPr="002F49FC">
              <w:rPr>
                <w:rFonts w:ascii="Times New Roman" w:hAnsi="Times New Roman" w:cs="Times New Roman"/>
                <w:sz w:val="24"/>
                <w:szCs w:val="24"/>
              </w:rPr>
              <w:t>12 человек /29,3%</w:t>
            </w:r>
          </w:p>
        </w:tc>
      </w:tr>
      <w:tr w:rsidR="007A73FE" w:rsidRPr="002F49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2F49FC" w:rsidRDefault="0020162B">
            <w:pPr>
              <w:rPr>
                <w:lang w:val="ru-RU"/>
              </w:rPr>
            </w:pPr>
            <w:r w:rsidRPr="002F49FC">
              <w:rPr>
                <w:rFonts w:hAnsi="Times New Roman" w:cs="Times New Roman"/>
                <w:color w:val="000000"/>
                <w:sz w:val="24"/>
                <w:szCs w:val="24"/>
                <w:lang w:val="ru-RU"/>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2F49FC" w:rsidRDefault="0020162B">
            <w:proofErr w:type="spellStart"/>
            <w:r w:rsidRPr="002F49FC">
              <w:rPr>
                <w:rFonts w:hAnsi="Times New Roman" w:cs="Times New Roman"/>
                <w:color w:val="000000"/>
                <w:sz w:val="24"/>
                <w:szCs w:val="24"/>
              </w:rPr>
              <w:t>человек</w:t>
            </w:r>
            <w:proofErr w:type="spellEnd"/>
            <w:r w:rsidRPr="002F49FC">
              <w:rPr>
                <w:rFonts w:hAnsi="Times New Roman" w:cs="Times New Roman"/>
                <w:color w:val="000000"/>
                <w:sz w:val="24"/>
                <w:szCs w:val="24"/>
              </w:rPr>
              <w:t xml:space="preserve"> (</w:t>
            </w:r>
            <w:proofErr w:type="spellStart"/>
            <w:r w:rsidRPr="002F49FC">
              <w:rPr>
                <w:rFonts w:hAnsi="Times New Roman" w:cs="Times New Roman"/>
                <w:color w:val="000000"/>
                <w:sz w:val="24"/>
                <w:szCs w:val="24"/>
              </w:rPr>
              <w:t>процент</w:t>
            </w:r>
            <w:proofErr w:type="spellEnd"/>
            <w:r w:rsidRPr="002F49FC">
              <w:rPr>
                <w:rFonts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2F49FC" w:rsidRDefault="00E4000A">
            <w:pPr>
              <w:rPr>
                <w:lang w:val="ru-RU"/>
              </w:rPr>
            </w:pPr>
            <w:r w:rsidRPr="002F49FC">
              <w:rPr>
                <w:rFonts w:hAnsi="Times New Roman" w:cs="Times New Roman"/>
                <w:color w:val="000000"/>
                <w:sz w:val="24"/>
                <w:szCs w:val="24"/>
                <w:lang w:val="ru-RU"/>
              </w:rPr>
              <w:t>40 человек/ 97,6%</w:t>
            </w:r>
          </w:p>
        </w:tc>
      </w:tr>
      <w:tr w:rsidR="007A73FE" w:rsidRPr="002F49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2F49FC" w:rsidRDefault="0020162B">
            <w:pPr>
              <w:rPr>
                <w:lang w:val="ru-RU"/>
              </w:rPr>
            </w:pPr>
            <w:r w:rsidRPr="002F49FC">
              <w:rPr>
                <w:rFonts w:hAnsi="Times New Roman" w:cs="Times New Roman"/>
                <w:color w:val="000000"/>
                <w:sz w:val="24"/>
                <w:szCs w:val="24"/>
                <w:lang w:val="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2F49FC" w:rsidRDefault="0020162B">
            <w:proofErr w:type="spellStart"/>
            <w:r w:rsidRPr="002F49FC">
              <w:rPr>
                <w:rFonts w:hAnsi="Times New Roman" w:cs="Times New Roman"/>
                <w:color w:val="000000"/>
                <w:sz w:val="24"/>
                <w:szCs w:val="24"/>
              </w:rPr>
              <w:t>человек</w:t>
            </w:r>
            <w:proofErr w:type="spellEnd"/>
            <w:r w:rsidRPr="002F49FC">
              <w:rPr>
                <w:rFonts w:hAnsi="Times New Roman" w:cs="Times New Roman"/>
                <w:color w:val="000000"/>
                <w:sz w:val="24"/>
                <w:szCs w:val="24"/>
              </w:rPr>
              <w:t xml:space="preserve"> (</w:t>
            </w:r>
            <w:proofErr w:type="spellStart"/>
            <w:r w:rsidRPr="002F49FC">
              <w:rPr>
                <w:rFonts w:hAnsi="Times New Roman" w:cs="Times New Roman"/>
                <w:color w:val="000000"/>
                <w:sz w:val="24"/>
                <w:szCs w:val="24"/>
              </w:rPr>
              <w:t>процент</w:t>
            </w:r>
            <w:proofErr w:type="spellEnd"/>
            <w:r w:rsidRPr="002F49FC">
              <w:rPr>
                <w:rFonts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2F49FC" w:rsidRDefault="00E4000A">
            <w:pPr>
              <w:rPr>
                <w:lang w:val="ru-RU"/>
              </w:rPr>
            </w:pPr>
            <w:r w:rsidRPr="002F49FC">
              <w:t xml:space="preserve">40 </w:t>
            </w:r>
            <w:proofErr w:type="spellStart"/>
            <w:r w:rsidRPr="002F49FC">
              <w:t>человек</w:t>
            </w:r>
            <w:proofErr w:type="spellEnd"/>
            <w:r w:rsidRPr="002F49FC">
              <w:t xml:space="preserve"> /97,6%</w:t>
            </w:r>
          </w:p>
        </w:tc>
      </w:tr>
      <w:tr w:rsidR="007A73FE" w:rsidRPr="002F49F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2F49FC" w:rsidRDefault="0020162B">
            <w:r w:rsidRPr="002F49FC">
              <w:rPr>
                <w:rFonts w:hAnsi="Times New Roman" w:cs="Times New Roman"/>
                <w:b/>
                <w:bCs/>
                <w:color w:val="000000"/>
                <w:sz w:val="24"/>
                <w:szCs w:val="24"/>
              </w:rPr>
              <w:t>Инфраструктура</w:t>
            </w:r>
          </w:p>
        </w:tc>
      </w:tr>
      <w:tr w:rsidR="007A73F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2F49FC" w:rsidRDefault="0020162B">
            <w:pPr>
              <w:rPr>
                <w:lang w:val="ru-RU"/>
              </w:rPr>
            </w:pPr>
            <w:r w:rsidRPr="002F49FC">
              <w:rPr>
                <w:rFonts w:hAnsi="Times New Roman" w:cs="Times New Roman"/>
                <w:color w:val="000000"/>
                <w:sz w:val="24"/>
                <w:szCs w:val="24"/>
                <w:lang w:val="ru-RU"/>
              </w:rPr>
              <w:t>Количество компьютеров в расчете на одного учащегося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2F49FC" w:rsidRDefault="0020162B">
            <w:proofErr w:type="spellStart"/>
            <w:r w:rsidRPr="002F49FC">
              <w:rPr>
                <w:rFonts w:hAnsi="Times New Roman" w:cs="Times New Roman"/>
                <w:color w:val="000000"/>
                <w:sz w:val="24"/>
                <w:szCs w:val="24"/>
              </w:rPr>
              <w:t>единиц</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98426A" w:rsidRDefault="0098426A">
            <w:pPr>
              <w:rPr>
                <w:lang w:val="ru-RU"/>
              </w:rPr>
            </w:pPr>
            <w:r w:rsidRPr="002F49FC">
              <w:rPr>
                <w:rFonts w:hAnsi="Times New Roman" w:cs="Times New Roman"/>
                <w:color w:val="000000"/>
                <w:sz w:val="24"/>
                <w:szCs w:val="24"/>
                <w:lang w:val="ru-RU"/>
              </w:rPr>
              <w:t>4</w:t>
            </w:r>
          </w:p>
        </w:tc>
      </w:tr>
      <w:tr w:rsidR="007A73F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20162B" w:rsidRDefault="0020162B">
            <w:pPr>
              <w:rPr>
                <w:lang w:val="ru-RU"/>
              </w:rPr>
            </w:pPr>
            <w:r w:rsidRPr="0020162B">
              <w:rPr>
                <w:rFonts w:hAnsi="Times New Roman" w:cs="Times New Roman"/>
                <w:color w:val="000000"/>
                <w:sz w:val="24"/>
                <w:szCs w:val="24"/>
                <w:lang w:val="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Default="0020162B">
            <w:proofErr w:type="spellStart"/>
            <w:r>
              <w:rPr>
                <w:rFonts w:hAnsi="Times New Roman" w:cs="Times New Roman"/>
                <w:color w:val="000000"/>
                <w:sz w:val="24"/>
                <w:szCs w:val="24"/>
              </w:rPr>
              <w:t>единиц</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98426A" w:rsidRDefault="0098426A">
            <w:pPr>
              <w:rPr>
                <w:lang w:val="ru-RU"/>
              </w:rPr>
            </w:pPr>
            <w:r>
              <w:rPr>
                <w:rFonts w:hAnsi="Times New Roman" w:cs="Times New Roman"/>
                <w:color w:val="000000"/>
                <w:sz w:val="24"/>
                <w:szCs w:val="24"/>
                <w:lang w:val="ru-RU"/>
              </w:rPr>
              <w:t>5</w:t>
            </w:r>
          </w:p>
        </w:tc>
      </w:tr>
      <w:tr w:rsidR="007A73F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20162B" w:rsidRDefault="0020162B">
            <w:pPr>
              <w:rPr>
                <w:lang w:val="ru-RU"/>
              </w:rPr>
            </w:pPr>
            <w:r w:rsidRPr="0020162B">
              <w:rPr>
                <w:rFonts w:hAnsi="Times New Roman" w:cs="Times New Roman"/>
                <w:color w:val="000000"/>
                <w:sz w:val="24"/>
                <w:szCs w:val="24"/>
                <w:lang w:val="ru-RU"/>
              </w:rPr>
              <w:t>Наличие в школе системы электронного документооборота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Default="0020162B">
            <w:proofErr w:type="spellStart"/>
            <w:r>
              <w:rPr>
                <w:rFonts w:hAnsi="Times New Roman" w:cs="Times New Roman"/>
                <w:color w:val="000000"/>
                <w:sz w:val="24"/>
                <w:szCs w:val="24"/>
              </w:rPr>
              <w:t>да</w:t>
            </w:r>
            <w:proofErr w:type="spellEnd"/>
            <w:r>
              <w:rPr>
                <w:rFonts w:hAnsi="Times New Roman" w:cs="Times New Roman"/>
                <w:color w:val="000000"/>
                <w:sz w:val="24"/>
                <w:szCs w:val="24"/>
              </w:rPr>
              <w:t>/</w:t>
            </w:r>
            <w:proofErr w:type="spellStart"/>
            <w:r>
              <w:rPr>
                <w:rFonts w:hAnsi="Times New Roman" w:cs="Times New Roman"/>
                <w:color w:val="000000"/>
                <w:sz w:val="24"/>
                <w:szCs w:val="24"/>
              </w:rPr>
              <w:t>нет</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98426A" w:rsidRDefault="0098426A">
            <w:pPr>
              <w:rPr>
                <w:lang w:val="ru-RU"/>
              </w:rPr>
            </w:pPr>
            <w:r>
              <w:rPr>
                <w:rFonts w:hAnsi="Times New Roman" w:cs="Times New Roman"/>
                <w:color w:val="000000"/>
                <w:sz w:val="24"/>
                <w:szCs w:val="24"/>
                <w:lang w:val="ru-RU"/>
              </w:rPr>
              <w:t>да</w:t>
            </w:r>
          </w:p>
        </w:tc>
      </w:tr>
      <w:tr w:rsidR="007A73FE">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A73FE" w:rsidRPr="0020162B" w:rsidRDefault="0020162B">
            <w:pPr>
              <w:rPr>
                <w:lang w:val="ru-RU"/>
              </w:rPr>
            </w:pPr>
            <w:r w:rsidRPr="0020162B">
              <w:rPr>
                <w:rFonts w:hAnsi="Times New Roman" w:cs="Times New Roman"/>
                <w:color w:val="000000"/>
                <w:sz w:val="24"/>
                <w:szCs w:val="24"/>
                <w:lang w:val="ru-RU"/>
              </w:rPr>
              <w:t>Наличие в школе читального зала библиотеки, в том числе наличие в ней:</w:t>
            </w:r>
          </w:p>
        </w:tc>
        <w:tc>
          <w:tcPr>
            <w:tcW w:w="13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Default="0020162B">
            <w:proofErr w:type="spellStart"/>
            <w:r>
              <w:rPr>
                <w:rFonts w:hAnsi="Times New Roman" w:cs="Times New Roman"/>
                <w:color w:val="000000"/>
                <w:sz w:val="24"/>
                <w:szCs w:val="24"/>
              </w:rPr>
              <w:t>да</w:t>
            </w:r>
            <w:proofErr w:type="spellEnd"/>
            <w:r>
              <w:rPr>
                <w:rFonts w:hAnsi="Times New Roman" w:cs="Times New Roman"/>
                <w:color w:val="000000"/>
                <w:sz w:val="24"/>
                <w:szCs w:val="24"/>
              </w:rPr>
              <w:t>/</w:t>
            </w:r>
            <w:proofErr w:type="spellStart"/>
            <w:r>
              <w:rPr>
                <w:rFonts w:hAnsi="Times New Roman" w:cs="Times New Roman"/>
                <w:color w:val="000000"/>
                <w:sz w:val="24"/>
                <w:szCs w:val="24"/>
              </w:rPr>
              <w:t>нет</w:t>
            </w:r>
            <w:proofErr w:type="spellEnd"/>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A73FE" w:rsidRPr="0098426A" w:rsidRDefault="0098426A">
            <w:pPr>
              <w:rPr>
                <w:lang w:val="ru-RU"/>
              </w:rPr>
            </w:pPr>
            <w:r>
              <w:rPr>
                <w:rFonts w:hAnsi="Times New Roman" w:cs="Times New Roman"/>
                <w:color w:val="000000"/>
                <w:sz w:val="24"/>
                <w:szCs w:val="24"/>
                <w:lang w:val="ru-RU"/>
              </w:rPr>
              <w:t>да</w:t>
            </w:r>
          </w:p>
        </w:tc>
      </w:tr>
      <w:tr w:rsidR="007A73F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20162B" w:rsidRDefault="0020162B">
            <w:pPr>
              <w:rPr>
                <w:lang w:val="ru-RU"/>
              </w:rPr>
            </w:pPr>
            <w:r w:rsidRPr="0020162B">
              <w:rPr>
                <w:rFonts w:hAnsi="Times New Roman" w:cs="Times New Roman"/>
                <w:color w:val="000000"/>
                <w:sz w:val="24"/>
                <w:szCs w:val="24"/>
                <w:lang w:val="ru-RU"/>
              </w:rPr>
              <w:t>− рабочих мест для работы на компьютере или ноутбуке</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20162B" w:rsidRDefault="007A73FE">
            <w:pPr>
              <w:ind w:left="75" w:right="75"/>
              <w:rPr>
                <w:rFonts w:hAnsi="Times New Roman" w:cs="Times New Roman"/>
                <w:color w:val="000000"/>
                <w:sz w:val="24"/>
                <w:szCs w:val="24"/>
                <w:lang w:val="ru-RU"/>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98426A" w:rsidRDefault="0098426A">
            <w:pPr>
              <w:rPr>
                <w:lang w:val="ru-RU"/>
              </w:rPr>
            </w:pPr>
            <w:r>
              <w:rPr>
                <w:rFonts w:hAnsi="Times New Roman" w:cs="Times New Roman"/>
                <w:color w:val="000000"/>
                <w:sz w:val="24"/>
                <w:szCs w:val="24"/>
                <w:lang w:val="ru-RU"/>
              </w:rPr>
              <w:t>да</w:t>
            </w:r>
          </w:p>
        </w:tc>
      </w:tr>
      <w:tr w:rsidR="007A73F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Default="0020162B">
            <w:r>
              <w:rPr>
                <w:rFonts w:hAnsi="Times New Roman" w:cs="Times New Roman"/>
                <w:color w:val="000000"/>
                <w:sz w:val="24"/>
                <w:szCs w:val="24"/>
              </w:rPr>
              <w:t>− медиатеки</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Default="007A73FE">
            <w:pPr>
              <w:ind w:left="75" w:right="75"/>
              <w:rPr>
                <w:rFonts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98426A" w:rsidRDefault="0098426A">
            <w:pPr>
              <w:rPr>
                <w:lang w:val="ru-RU"/>
              </w:rPr>
            </w:pPr>
            <w:r>
              <w:rPr>
                <w:rFonts w:hAnsi="Times New Roman" w:cs="Times New Roman"/>
                <w:color w:val="000000"/>
                <w:sz w:val="24"/>
                <w:szCs w:val="24"/>
                <w:lang w:val="ru-RU"/>
              </w:rPr>
              <w:t>да</w:t>
            </w:r>
          </w:p>
        </w:tc>
      </w:tr>
      <w:tr w:rsidR="007A73F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20162B" w:rsidRDefault="0020162B">
            <w:pPr>
              <w:rPr>
                <w:lang w:val="ru-RU"/>
              </w:rPr>
            </w:pPr>
            <w:r w:rsidRPr="0020162B">
              <w:rPr>
                <w:rFonts w:hAnsi="Times New Roman" w:cs="Times New Roman"/>
                <w:color w:val="000000"/>
                <w:sz w:val="24"/>
                <w:szCs w:val="24"/>
                <w:lang w:val="ru-RU"/>
              </w:rPr>
              <w:t>− средств сканирования и распознавания текста</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20162B" w:rsidRDefault="007A73FE">
            <w:pPr>
              <w:ind w:left="75" w:right="75"/>
              <w:rPr>
                <w:rFonts w:hAnsi="Times New Roman" w:cs="Times New Roman"/>
                <w:color w:val="000000"/>
                <w:sz w:val="24"/>
                <w:szCs w:val="24"/>
                <w:lang w:val="ru-RU"/>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98426A" w:rsidRDefault="0098426A">
            <w:pPr>
              <w:rPr>
                <w:lang w:val="ru-RU"/>
              </w:rPr>
            </w:pPr>
            <w:r>
              <w:rPr>
                <w:rFonts w:hAnsi="Times New Roman" w:cs="Times New Roman"/>
                <w:color w:val="000000"/>
                <w:sz w:val="24"/>
                <w:szCs w:val="24"/>
                <w:lang w:val="ru-RU"/>
              </w:rPr>
              <w:t>да</w:t>
            </w:r>
          </w:p>
        </w:tc>
      </w:tr>
      <w:tr w:rsidR="007A73F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20162B" w:rsidRDefault="0020162B">
            <w:pPr>
              <w:rPr>
                <w:lang w:val="ru-RU"/>
              </w:rPr>
            </w:pPr>
            <w:r w:rsidRPr="0020162B">
              <w:rPr>
                <w:rFonts w:hAnsi="Times New Roman" w:cs="Times New Roman"/>
                <w:color w:val="000000"/>
                <w:sz w:val="24"/>
                <w:szCs w:val="24"/>
                <w:lang w:val="ru-RU"/>
              </w:rPr>
              <w:lastRenderedPageBreak/>
              <w:t>− выхода в интернет с библиотечных компьютеров</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20162B" w:rsidRDefault="007A73FE">
            <w:pPr>
              <w:ind w:left="75" w:right="75"/>
              <w:rPr>
                <w:rFonts w:hAnsi="Times New Roman" w:cs="Times New Roman"/>
                <w:color w:val="000000"/>
                <w:sz w:val="24"/>
                <w:szCs w:val="24"/>
                <w:lang w:val="ru-RU"/>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98426A" w:rsidRDefault="0098426A">
            <w:pPr>
              <w:rPr>
                <w:lang w:val="ru-RU"/>
              </w:rPr>
            </w:pPr>
            <w:r>
              <w:rPr>
                <w:rFonts w:hAnsi="Times New Roman" w:cs="Times New Roman"/>
                <w:color w:val="000000"/>
                <w:sz w:val="24"/>
                <w:szCs w:val="24"/>
                <w:lang w:val="ru-RU"/>
              </w:rPr>
              <w:t>да</w:t>
            </w:r>
          </w:p>
        </w:tc>
      </w:tr>
      <w:tr w:rsidR="007A73F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Default="0020162B">
            <w:r>
              <w:rPr>
                <w:rFonts w:hAnsi="Times New Roman" w:cs="Times New Roman"/>
                <w:color w:val="000000"/>
                <w:sz w:val="24"/>
                <w:szCs w:val="24"/>
              </w:rPr>
              <w:t>− системы контроля распечатки материалов</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Default="007A73FE">
            <w:pPr>
              <w:ind w:left="75" w:right="75"/>
              <w:rPr>
                <w:rFonts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98426A" w:rsidRDefault="0098426A">
            <w:pPr>
              <w:rPr>
                <w:lang w:val="ru-RU"/>
              </w:rPr>
            </w:pPr>
            <w:r>
              <w:rPr>
                <w:rFonts w:hAnsi="Times New Roman" w:cs="Times New Roman"/>
                <w:color w:val="000000"/>
                <w:sz w:val="24"/>
                <w:szCs w:val="24"/>
                <w:lang w:val="ru-RU"/>
              </w:rPr>
              <w:t>да</w:t>
            </w:r>
          </w:p>
        </w:tc>
      </w:tr>
      <w:tr w:rsidR="007A73F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20162B" w:rsidRDefault="0020162B">
            <w:pPr>
              <w:rPr>
                <w:lang w:val="ru-RU"/>
              </w:rPr>
            </w:pPr>
            <w:r w:rsidRPr="0020162B">
              <w:rPr>
                <w:rFonts w:hAnsi="Times New Roman" w:cs="Times New Roman"/>
                <w:color w:val="000000"/>
                <w:sz w:val="24"/>
                <w:szCs w:val="24"/>
                <w:lang w:val="ru-RU"/>
              </w:rPr>
              <w:t>Численность (удельный вес) обучающихся, которые могут пользоваться широкополосным интернетом не менее 2</w:t>
            </w:r>
            <w:r>
              <w:rPr>
                <w:rFonts w:hAnsi="Times New Roman" w:cs="Times New Roman"/>
                <w:color w:val="000000"/>
                <w:sz w:val="24"/>
                <w:szCs w:val="24"/>
              </w:rPr>
              <w:t> </w:t>
            </w:r>
            <w:r w:rsidRPr="0020162B">
              <w:rPr>
                <w:rFonts w:hAnsi="Times New Roman" w:cs="Times New Roman"/>
                <w:color w:val="000000"/>
                <w:sz w:val="24"/>
                <w:szCs w:val="24"/>
                <w:lang w:val="ru-RU"/>
              </w:rPr>
              <w:t>Мб/с, от общей численности 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Default="0020162B">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98426A" w:rsidRDefault="0098426A" w:rsidP="00E4000A">
            <w:pPr>
              <w:rPr>
                <w:lang w:val="ru-RU"/>
              </w:rPr>
            </w:pPr>
            <w:r>
              <w:rPr>
                <w:rFonts w:hAnsi="Times New Roman" w:cs="Times New Roman"/>
                <w:color w:val="000000"/>
                <w:sz w:val="24"/>
                <w:szCs w:val="24"/>
                <w:lang w:val="ru-RU"/>
              </w:rPr>
              <w:t>1</w:t>
            </w:r>
            <w:r w:rsidR="00E4000A">
              <w:rPr>
                <w:rFonts w:hAnsi="Times New Roman" w:cs="Times New Roman"/>
                <w:color w:val="000000"/>
                <w:sz w:val="24"/>
                <w:szCs w:val="24"/>
                <w:lang w:val="ru-RU"/>
              </w:rPr>
              <w:t>95</w:t>
            </w:r>
            <w:r>
              <w:rPr>
                <w:rFonts w:hAnsi="Times New Roman" w:cs="Times New Roman"/>
                <w:color w:val="000000"/>
                <w:sz w:val="24"/>
                <w:szCs w:val="24"/>
                <w:lang w:val="ru-RU"/>
              </w:rPr>
              <w:t xml:space="preserve"> (100%)</w:t>
            </w:r>
          </w:p>
        </w:tc>
      </w:tr>
      <w:tr w:rsidR="007A73F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20162B" w:rsidRDefault="0020162B">
            <w:pPr>
              <w:rPr>
                <w:lang w:val="ru-RU"/>
              </w:rPr>
            </w:pPr>
            <w:r w:rsidRPr="0020162B">
              <w:rPr>
                <w:rFonts w:hAnsi="Times New Roman" w:cs="Times New Roman"/>
                <w:color w:val="000000"/>
                <w:sz w:val="24"/>
                <w:szCs w:val="24"/>
                <w:lang w:val="ru-RU"/>
              </w:rPr>
              <w:t>Общая площадь помещений для образовательного процесса в расчете на одного обучающегося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Default="0020162B">
            <w:proofErr w:type="spellStart"/>
            <w:r>
              <w:rPr>
                <w:rFonts w:hAnsi="Times New Roman" w:cs="Times New Roman"/>
                <w:color w:val="000000"/>
                <w:sz w:val="24"/>
                <w:szCs w:val="24"/>
              </w:rPr>
              <w:t>кв</w:t>
            </w:r>
            <w:proofErr w:type="spellEnd"/>
            <w:r>
              <w:rPr>
                <w:rFonts w:hAnsi="Times New Roman" w:cs="Times New Roman"/>
                <w:color w:val="000000"/>
                <w:sz w:val="24"/>
                <w:szCs w:val="24"/>
              </w:rPr>
              <w:t>. м</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73FE" w:rsidRPr="0098426A" w:rsidRDefault="008B05D3">
            <w:pPr>
              <w:rPr>
                <w:lang w:val="ru-RU"/>
              </w:rPr>
            </w:pPr>
            <w:r>
              <w:rPr>
                <w:rFonts w:hAnsi="Times New Roman" w:cs="Times New Roman"/>
                <w:color w:val="000000"/>
                <w:sz w:val="24"/>
                <w:szCs w:val="24"/>
                <w:lang w:val="ru-RU"/>
              </w:rPr>
              <w:t>3</w:t>
            </w:r>
          </w:p>
        </w:tc>
      </w:tr>
    </w:tbl>
    <w:p w:rsidR="009E6CD5" w:rsidRPr="00750C8D" w:rsidRDefault="009E6CD5" w:rsidP="00054A07">
      <w:pPr>
        <w:spacing w:before="0" w:beforeAutospacing="0" w:after="0" w:afterAutospacing="0"/>
        <w:ind w:firstLine="720"/>
        <w:jc w:val="both"/>
        <w:rPr>
          <w:rFonts w:hAnsi="Times New Roman" w:cs="Times New Roman"/>
          <w:color w:val="000000"/>
          <w:sz w:val="24"/>
          <w:szCs w:val="24"/>
          <w:lang w:val="ru-RU"/>
        </w:rPr>
      </w:pPr>
      <w:r w:rsidRPr="00750C8D">
        <w:rPr>
          <w:rFonts w:hAnsi="Times New Roman" w:cs="Times New Roman"/>
          <w:color w:val="000000"/>
          <w:sz w:val="24"/>
          <w:szCs w:val="24"/>
          <w:lang w:val="ru-RU"/>
        </w:rPr>
        <w:t>Анализ</w:t>
      </w:r>
      <w:r>
        <w:rPr>
          <w:rFonts w:hAnsi="Times New Roman" w:cs="Times New Roman"/>
          <w:color w:val="000000"/>
          <w:sz w:val="24"/>
          <w:szCs w:val="24"/>
        </w:rPr>
        <w:t> </w:t>
      </w:r>
      <w:r w:rsidRPr="00750C8D">
        <w:rPr>
          <w:rFonts w:hAnsi="Times New Roman" w:cs="Times New Roman"/>
          <w:color w:val="000000"/>
          <w:sz w:val="24"/>
          <w:szCs w:val="24"/>
          <w:lang w:val="ru-RU"/>
        </w:rPr>
        <w:t>показателей указывает на то, что Школа имеет достаточную инфраструктуру, которая соответствует требованиям</w:t>
      </w:r>
      <w:r>
        <w:rPr>
          <w:rFonts w:hAnsi="Times New Roman" w:cs="Times New Roman"/>
          <w:color w:val="000000"/>
          <w:sz w:val="24"/>
          <w:szCs w:val="24"/>
        </w:rPr>
        <w:t> </w:t>
      </w:r>
      <w:r w:rsidRPr="00750C8D">
        <w:rPr>
          <w:rFonts w:hAnsi="Times New Roman" w:cs="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молодежи» и</w:t>
      </w:r>
      <w:r>
        <w:rPr>
          <w:rFonts w:hAnsi="Times New Roman" w:cs="Times New Roman"/>
          <w:color w:val="000000"/>
          <w:sz w:val="24"/>
          <w:szCs w:val="24"/>
        </w:rPr>
        <w:t> </w:t>
      </w:r>
      <w:r w:rsidRPr="00750C8D">
        <w:rPr>
          <w:rFonts w:hAnsi="Times New Roman" w:cs="Times New Roman"/>
          <w:color w:val="000000"/>
          <w:sz w:val="24"/>
          <w:szCs w:val="24"/>
          <w:lang w:val="ru-RU"/>
        </w:rPr>
        <w:t>позволяет</w:t>
      </w:r>
      <w:r>
        <w:rPr>
          <w:rFonts w:hAnsi="Times New Roman" w:cs="Times New Roman"/>
          <w:color w:val="000000"/>
          <w:sz w:val="24"/>
          <w:szCs w:val="24"/>
        </w:rPr>
        <w:t> </w:t>
      </w:r>
      <w:r w:rsidRPr="00750C8D">
        <w:rPr>
          <w:rFonts w:hAnsi="Times New Roman" w:cs="Times New Roman"/>
          <w:color w:val="000000"/>
          <w:sz w:val="24"/>
          <w:szCs w:val="24"/>
          <w:lang w:val="ru-RU"/>
        </w:rPr>
        <w:t xml:space="preserve"> реализовывать образовательные программы в полном объеме в соответствии с ФГОС общего образования.</w:t>
      </w:r>
    </w:p>
    <w:p w:rsidR="007A73FE" w:rsidRPr="009E6CD5" w:rsidRDefault="009E6CD5" w:rsidP="00054A07">
      <w:pPr>
        <w:spacing w:before="0" w:beforeAutospacing="0" w:after="0" w:afterAutospacing="0"/>
        <w:ind w:firstLine="720"/>
        <w:jc w:val="both"/>
        <w:rPr>
          <w:rFonts w:hAnsi="Times New Roman" w:cs="Times New Roman"/>
          <w:color w:val="000000"/>
          <w:sz w:val="24"/>
          <w:szCs w:val="24"/>
          <w:lang w:val="ru-RU"/>
        </w:rPr>
      </w:pPr>
      <w:r w:rsidRPr="00750C8D">
        <w:rPr>
          <w:rFonts w:hAnsi="Times New Roman" w:cs="Times New Roman"/>
          <w:color w:val="000000"/>
          <w:sz w:val="24"/>
          <w:szCs w:val="24"/>
          <w:lang w:val="ru-RU"/>
        </w:rPr>
        <w:t>Школа</w:t>
      </w:r>
      <w:r>
        <w:rPr>
          <w:rFonts w:hAnsi="Times New Roman" w:cs="Times New Roman"/>
          <w:color w:val="000000"/>
          <w:sz w:val="24"/>
          <w:szCs w:val="24"/>
          <w:lang w:val="ru-RU"/>
        </w:rPr>
        <w:t xml:space="preserve">-интернат </w:t>
      </w:r>
      <w:r w:rsidRPr="00750C8D">
        <w:rPr>
          <w:rFonts w:hAnsi="Times New Roman" w:cs="Times New Roman"/>
          <w:color w:val="000000"/>
          <w:sz w:val="24"/>
          <w:szCs w:val="24"/>
          <w:lang w:val="ru-RU"/>
        </w:rPr>
        <w:t xml:space="preserve"> укомплектована достаточным количеством педагогических и иных работников, которые имеют высокую квалификацию и регулярно</w:t>
      </w:r>
      <w:r>
        <w:rPr>
          <w:rFonts w:hAnsi="Times New Roman" w:cs="Times New Roman"/>
          <w:color w:val="000000"/>
          <w:sz w:val="24"/>
          <w:szCs w:val="24"/>
        </w:rPr>
        <w:t> </w:t>
      </w:r>
      <w:r w:rsidRPr="00750C8D">
        <w:rPr>
          <w:rFonts w:hAnsi="Times New Roman" w:cs="Times New Roman"/>
          <w:color w:val="000000"/>
          <w:sz w:val="24"/>
          <w:szCs w:val="24"/>
          <w:lang w:val="ru-RU"/>
        </w:rPr>
        <w:t xml:space="preserve">проходят повышение квалификации, что позволяет обеспечивать </w:t>
      </w:r>
      <w:r w:rsidR="00E37E11">
        <w:rPr>
          <w:rFonts w:hAnsi="Times New Roman" w:cs="Times New Roman"/>
          <w:color w:val="000000"/>
          <w:sz w:val="24"/>
          <w:szCs w:val="24"/>
          <w:lang w:val="ru-RU"/>
        </w:rPr>
        <w:t>стабильные</w:t>
      </w:r>
      <w:r w:rsidRPr="00750C8D">
        <w:rPr>
          <w:rFonts w:hAnsi="Times New Roman" w:cs="Times New Roman"/>
          <w:color w:val="000000"/>
          <w:sz w:val="24"/>
          <w:szCs w:val="24"/>
          <w:lang w:val="ru-RU"/>
        </w:rPr>
        <w:t xml:space="preserve"> </w:t>
      </w:r>
      <w:r w:rsidR="00E37E11">
        <w:rPr>
          <w:rFonts w:hAnsi="Times New Roman" w:cs="Times New Roman"/>
          <w:color w:val="000000"/>
          <w:sz w:val="24"/>
          <w:szCs w:val="24"/>
          <w:lang w:val="ru-RU"/>
        </w:rPr>
        <w:t>качественные</w:t>
      </w:r>
      <w:r w:rsidRPr="00750C8D">
        <w:rPr>
          <w:rFonts w:hAnsi="Times New Roman" w:cs="Times New Roman"/>
          <w:color w:val="000000"/>
          <w:sz w:val="24"/>
          <w:szCs w:val="24"/>
          <w:lang w:val="ru-RU"/>
        </w:rPr>
        <w:t xml:space="preserve"> результат</w:t>
      </w:r>
      <w:r w:rsidR="00E37E11">
        <w:rPr>
          <w:rFonts w:hAnsi="Times New Roman" w:cs="Times New Roman"/>
          <w:color w:val="000000"/>
          <w:sz w:val="24"/>
          <w:szCs w:val="24"/>
          <w:lang w:val="ru-RU"/>
        </w:rPr>
        <w:t>ы</w:t>
      </w:r>
      <w:r w:rsidRPr="00750C8D">
        <w:rPr>
          <w:rFonts w:hAnsi="Times New Roman" w:cs="Times New Roman"/>
          <w:color w:val="000000"/>
          <w:sz w:val="24"/>
          <w:szCs w:val="24"/>
          <w:lang w:val="ru-RU"/>
        </w:rPr>
        <w:t xml:space="preserve"> образовательных достижений</w:t>
      </w:r>
      <w:r>
        <w:rPr>
          <w:rFonts w:hAnsi="Times New Roman" w:cs="Times New Roman"/>
          <w:color w:val="000000"/>
          <w:sz w:val="24"/>
          <w:szCs w:val="24"/>
        </w:rPr>
        <w:t> </w:t>
      </w:r>
      <w:r w:rsidRPr="00750C8D">
        <w:rPr>
          <w:rFonts w:hAnsi="Times New Roman" w:cs="Times New Roman"/>
          <w:color w:val="000000"/>
          <w:sz w:val="24"/>
          <w:szCs w:val="24"/>
          <w:lang w:val="ru-RU"/>
        </w:rPr>
        <w:t>обучающихся.</w:t>
      </w:r>
    </w:p>
    <w:sectPr w:rsidR="007A73FE" w:rsidRPr="009E6CD5" w:rsidSect="002E4C14">
      <w:pgSz w:w="11907" w:h="16839"/>
      <w:pgMar w:top="993" w:right="567"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241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137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3B1C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FB6A8C"/>
    <w:multiLevelType w:val="hybridMultilevel"/>
    <w:tmpl w:val="E72ADA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9E617DE"/>
    <w:multiLevelType w:val="hybridMultilevel"/>
    <w:tmpl w:val="120A81CC"/>
    <w:lvl w:ilvl="0" w:tplc="4B50B1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A6F1D84"/>
    <w:multiLevelType w:val="multilevel"/>
    <w:tmpl w:val="33FE1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5F15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FB6466"/>
    <w:multiLevelType w:val="hybridMultilevel"/>
    <w:tmpl w:val="7750955C"/>
    <w:lvl w:ilvl="0" w:tplc="04190001">
      <w:start w:val="1"/>
      <w:numFmt w:val="bullet"/>
      <w:lvlText w:val=""/>
      <w:lvlJc w:val="left"/>
      <w:pPr>
        <w:tabs>
          <w:tab w:val="num" w:pos="720"/>
        </w:tabs>
        <w:ind w:left="720" w:hanging="360"/>
      </w:pPr>
      <w:rPr>
        <w:rFonts w:ascii="Symbol" w:hAnsi="Symbol" w:hint="default"/>
      </w:rPr>
    </w:lvl>
    <w:lvl w:ilvl="1" w:tplc="FC26C5B6">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FB4A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0D3A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3347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B607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6F41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2D50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4A1449"/>
    <w:multiLevelType w:val="hybridMultilevel"/>
    <w:tmpl w:val="EA00A2FE"/>
    <w:lvl w:ilvl="0" w:tplc="6AE0828C">
      <w:start w:val="1"/>
      <w:numFmt w:val="decimal"/>
      <w:lvlText w:val="%1."/>
      <w:lvlJc w:val="left"/>
      <w:pPr>
        <w:ind w:left="4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9E6358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4D8252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1A2206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ED6BF7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FC09F5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EB40CA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F4C738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3BC6B9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
    <w:nsid w:val="4DCF4D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F935F3"/>
    <w:multiLevelType w:val="hybridMultilevel"/>
    <w:tmpl w:val="A9DAA74A"/>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2D8640B"/>
    <w:multiLevelType w:val="hybridMultilevel"/>
    <w:tmpl w:val="A6C2DED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56E550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8136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CB50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7A1E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65D3E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4F06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A549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C87B63"/>
    <w:multiLevelType w:val="hybridMultilevel"/>
    <w:tmpl w:val="BDAE6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03C72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BE0884"/>
    <w:multiLevelType w:val="multilevel"/>
    <w:tmpl w:val="95B82FEE"/>
    <w:lvl w:ilvl="0">
      <w:start w:val="1"/>
      <w:numFmt w:val="decimal"/>
      <w:lvlText w:val="%1."/>
      <w:lvlJc w:val="left"/>
      <w:pPr>
        <w:tabs>
          <w:tab w:val="num" w:pos="525"/>
        </w:tabs>
        <w:ind w:left="525" w:hanging="52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73F54A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3101DB"/>
    <w:multiLevelType w:val="hybridMultilevel"/>
    <w:tmpl w:val="BBFAE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8621F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F244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1"/>
  </w:num>
  <w:num w:numId="3">
    <w:abstractNumId w:val="13"/>
  </w:num>
  <w:num w:numId="4">
    <w:abstractNumId w:val="6"/>
  </w:num>
  <w:num w:numId="5">
    <w:abstractNumId w:val="2"/>
  </w:num>
  <w:num w:numId="6">
    <w:abstractNumId w:val="12"/>
  </w:num>
  <w:num w:numId="7">
    <w:abstractNumId w:val="30"/>
  </w:num>
  <w:num w:numId="8">
    <w:abstractNumId w:val="26"/>
  </w:num>
  <w:num w:numId="9">
    <w:abstractNumId w:val="10"/>
  </w:num>
  <w:num w:numId="10">
    <w:abstractNumId w:val="23"/>
  </w:num>
  <w:num w:numId="11">
    <w:abstractNumId w:val="0"/>
  </w:num>
  <w:num w:numId="12">
    <w:abstractNumId w:val="24"/>
  </w:num>
  <w:num w:numId="13">
    <w:abstractNumId w:val="28"/>
  </w:num>
  <w:num w:numId="14">
    <w:abstractNumId w:val="22"/>
  </w:num>
  <w:num w:numId="15">
    <w:abstractNumId w:val="5"/>
  </w:num>
  <w:num w:numId="16">
    <w:abstractNumId w:val="9"/>
  </w:num>
  <w:num w:numId="17">
    <w:abstractNumId w:val="8"/>
  </w:num>
  <w:num w:numId="18">
    <w:abstractNumId w:val="17"/>
  </w:num>
  <w:num w:numId="19">
    <w:abstractNumId w:val="7"/>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0"/>
  </w:num>
  <w:num w:numId="23">
    <w:abstractNumId w:val="25"/>
  </w:num>
  <w:num w:numId="24">
    <w:abstractNumId w:val="16"/>
  </w:num>
  <w:num w:numId="25">
    <w:abstractNumId w:val="29"/>
  </w:num>
  <w:num w:numId="26">
    <w:abstractNumId w:val="18"/>
  </w:num>
  <w:num w:numId="27">
    <w:abstractNumId w:val="11"/>
  </w:num>
  <w:num w:numId="28">
    <w:abstractNumId w:val="19"/>
  </w:num>
  <w:num w:numId="29">
    <w:abstractNumId w:val="15"/>
  </w:num>
  <w:num w:numId="30">
    <w:abstractNumId w:val="21"/>
  </w:num>
  <w:num w:numId="31">
    <w:abstractNumId w:val="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A05CE"/>
    <w:rsid w:val="00021D84"/>
    <w:rsid w:val="0003610C"/>
    <w:rsid w:val="00054A07"/>
    <w:rsid w:val="0005794E"/>
    <w:rsid w:val="00070A6B"/>
    <w:rsid w:val="00082702"/>
    <w:rsid w:val="00085513"/>
    <w:rsid w:val="000A11DA"/>
    <w:rsid w:val="000A60F6"/>
    <w:rsid w:val="000B7FAC"/>
    <w:rsid w:val="000C5325"/>
    <w:rsid w:val="000D28C0"/>
    <w:rsid w:val="000E4CFA"/>
    <w:rsid w:val="000E5C7F"/>
    <w:rsid w:val="00111DF1"/>
    <w:rsid w:val="00117085"/>
    <w:rsid w:val="001538E9"/>
    <w:rsid w:val="00155C3B"/>
    <w:rsid w:val="00156B54"/>
    <w:rsid w:val="001C1563"/>
    <w:rsid w:val="0020162B"/>
    <w:rsid w:val="00215F38"/>
    <w:rsid w:val="0027624F"/>
    <w:rsid w:val="00287DB5"/>
    <w:rsid w:val="002C1025"/>
    <w:rsid w:val="002D33B1"/>
    <w:rsid w:val="002D3591"/>
    <w:rsid w:val="002E4C14"/>
    <w:rsid w:val="002F49FC"/>
    <w:rsid w:val="003010A4"/>
    <w:rsid w:val="0033157A"/>
    <w:rsid w:val="00347B1C"/>
    <w:rsid w:val="00347D43"/>
    <w:rsid w:val="003514A0"/>
    <w:rsid w:val="003C11FB"/>
    <w:rsid w:val="003F4328"/>
    <w:rsid w:val="0040300E"/>
    <w:rsid w:val="00442C12"/>
    <w:rsid w:val="00492170"/>
    <w:rsid w:val="004A046C"/>
    <w:rsid w:val="004C5A97"/>
    <w:rsid w:val="004D29DB"/>
    <w:rsid w:val="004F07D5"/>
    <w:rsid w:val="004F7E17"/>
    <w:rsid w:val="0050310B"/>
    <w:rsid w:val="00505215"/>
    <w:rsid w:val="005057BE"/>
    <w:rsid w:val="00512180"/>
    <w:rsid w:val="00517A21"/>
    <w:rsid w:val="00526CF7"/>
    <w:rsid w:val="00554627"/>
    <w:rsid w:val="005728A9"/>
    <w:rsid w:val="005843CF"/>
    <w:rsid w:val="005A05CE"/>
    <w:rsid w:val="005B6672"/>
    <w:rsid w:val="005D358D"/>
    <w:rsid w:val="00614E55"/>
    <w:rsid w:val="00620E15"/>
    <w:rsid w:val="00653AF6"/>
    <w:rsid w:val="00655C07"/>
    <w:rsid w:val="00693178"/>
    <w:rsid w:val="006A0F8B"/>
    <w:rsid w:val="006C3D81"/>
    <w:rsid w:val="00706F68"/>
    <w:rsid w:val="007117A3"/>
    <w:rsid w:val="007272F7"/>
    <w:rsid w:val="00743886"/>
    <w:rsid w:val="00743985"/>
    <w:rsid w:val="00754CD1"/>
    <w:rsid w:val="00774F84"/>
    <w:rsid w:val="007A2C78"/>
    <w:rsid w:val="007A73FE"/>
    <w:rsid w:val="007B63FD"/>
    <w:rsid w:val="007F0895"/>
    <w:rsid w:val="00816286"/>
    <w:rsid w:val="00820008"/>
    <w:rsid w:val="00847661"/>
    <w:rsid w:val="0088304D"/>
    <w:rsid w:val="00885348"/>
    <w:rsid w:val="008B05D3"/>
    <w:rsid w:val="008F400D"/>
    <w:rsid w:val="00905EAE"/>
    <w:rsid w:val="00964211"/>
    <w:rsid w:val="00980DB8"/>
    <w:rsid w:val="0098426A"/>
    <w:rsid w:val="009A2C6E"/>
    <w:rsid w:val="009B4831"/>
    <w:rsid w:val="009B4913"/>
    <w:rsid w:val="009E6CD5"/>
    <w:rsid w:val="00A141F1"/>
    <w:rsid w:val="00A2189C"/>
    <w:rsid w:val="00A26979"/>
    <w:rsid w:val="00A37455"/>
    <w:rsid w:val="00A7208C"/>
    <w:rsid w:val="00AF5467"/>
    <w:rsid w:val="00B147FA"/>
    <w:rsid w:val="00B2263A"/>
    <w:rsid w:val="00B41792"/>
    <w:rsid w:val="00B465E5"/>
    <w:rsid w:val="00B668EE"/>
    <w:rsid w:val="00B73A5A"/>
    <w:rsid w:val="00B95288"/>
    <w:rsid w:val="00BA2EA3"/>
    <w:rsid w:val="00BB1AC6"/>
    <w:rsid w:val="00C05D8A"/>
    <w:rsid w:val="00C1135B"/>
    <w:rsid w:val="00C12802"/>
    <w:rsid w:val="00C47862"/>
    <w:rsid w:val="00C52CA1"/>
    <w:rsid w:val="00C61F77"/>
    <w:rsid w:val="00CC1B33"/>
    <w:rsid w:val="00CD02FB"/>
    <w:rsid w:val="00CD2AA5"/>
    <w:rsid w:val="00CF78DE"/>
    <w:rsid w:val="00D0349E"/>
    <w:rsid w:val="00D26CF4"/>
    <w:rsid w:val="00D33659"/>
    <w:rsid w:val="00D410FA"/>
    <w:rsid w:val="00D577F4"/>
    <w:rsid w:val="00D578BD"/>
    <w:rsid w:val="00DA007E"/>
    <w:rsid w:val="00DC6B97"/>
    <w:rsid w:val="00DF5C11"/>
    <w:rsid w:val="00DF765E"/>
    <w:rsid w:val="00E37E11"/>
    <w:rsid w:val="00E4000A"/>
    <w:rsid w:val="00E438A1"/>
    <w:rsid w:val="00E43940"/>
    <w:rsid w:val="00E463A0"/>
    <w:rsid w:val="00E74DC6"/>
    <w:rsid w:val="00E80B6B"/>
    <w:rsid w:val="00E915F3"/>
    <w:rsid w:val="00E9650F"/>
    <w:rsid w:val="00EF59C0"/>
    <w:rsid w:val="00F01E19"/>
    <w:rsid w:val="00F10758"/>
    <w:rsid w:val="00F96B33"/>
    <w:rsid w:val="00FA136B"/>
    <w:rsid w:val="00FF03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B668EE"/>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B668EE"/>
    <w:rPr>
      <w:rFonts w:ascii="Tahoma" w:hAnsi="Tahoma" w:cs="Tahoma"/>
      <w:sz w:val="16"/>
      <w:szCs w:val="16"/>
    </w:rPr>
  </w:style>
  <w:style w:type="character" w:styleId="a5">
    <w:name w:val="Emphasis"/>
    <w:basedOn w:val="a0"/>
    <w:uiPriority w:val="20"/>
    <w:qFormat/>
    <w:rsid w:val="00E74DC6"/>
    <w:rPr>
      <w:i/>
      <w:iCs/>
    </w:rPr>
  </w:style>
  <w:style w:type="paragraph" w:styleId="a6">
    <w:name w:val="List Paragraph"/>
    <w:basedOn w:val="a"/>
    <w:uiPriority w:val="34"/>
    <w:qFormat/>
    <w:rsid w:val="00980DB8"/>
    <w:pPr>
      <w:ind w:left="720"/>
      <w:contextualSpacing/>
    </w:pPr>
  </w:style>
  <w:style w:type="paragraph" w:customStyle="1" w:styleId="ConsPlusNormal">
    <w:name w:val="ConsPlusNormal"/>
    <w:uiPriority w:val="99"/>
    <w:rsid w:val="00D26CF4"/>
    <w:pPr>
      <w:widowControl w:val="0"/>
      <w:autoSpaceDE w:val="0"/>
      <w:autoSpaceDN w:val="0"/>
      <w:adjustRightInd w:val="0"/>
      <w:spacing w:before="0" w:beforeAutospacing="0" w:after="0" w:afterAutospacing="0"/>
    </w:pPr>
    <w:rPr>
      <w:rFonts w:ascii="Arial" w:eastAsiaTheme="minorEastAsia" w:hAnsi="Arial" w:cs="Arial"/>
      <w:sz w:val="20"/>
      <w:szCs w:val="20"/>
      <w:lang w:val="ru-RU" w:eastAsia="ru-RU"/>
    </w:rPr>
  </w:style>
  <w:style w:type="paragraph" w:styleId="a7">
    <w:name w:val="caption"/>
    <w:basedOn w:val="a"/>
    <w:next w:val="a"/>
    <w:unhideWhenUsed/>
    <w:qFormat/>
    <w:rsid w:val="00156B54"/>
    <w:pPr>
      <w:spacing w:before="0" w:after="200"/>
    </w:pPr>
    <w:rPr>
      <w:b/>
      <w:bCs/>
      <w:color w:val="4F81BD" w:themeColor="accent1"/>
      <w:sz w:val="18"/>
      <w:szCs w:val="18"/>
    </w:rPr>
  </w:style>
  <w:style w:type="character" w:styleId="a8">
    <w:name w:val="Hyperlink"/>
    <w:basedOn w:val="a0"/>
    <w:uiPriority w:val="99"/>
    <w:unhideWhenUsed/>
    <w:rsid w:val="00156B54"/>
    <w:rPr>
      <w:color w:val="0000FF" w:themeColor="hyperlink"/>
      <w:u w:val="single"/>
    </w:rPr>
  </w:style>
  <w:style w:type="table" w:styleId="a9">
    <w:name w:val="Table Grid"/>
    <w:basedOn w:val="a1"/>
    <w:uiPriority w:val="59"/>
    <w:rsid w:val="006A0F8B"/>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9"/>
    <w:uiPriority w:val="59"/>
    <w:rsid w:val="00743985"/>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59"/>
    <w:rsid w:val="005057BE"/>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9"/>
    <w:uiPriority w:val="59"/>
    <w:rsid w:val="00526CF7"/>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9"/>
    <w:uiPriority w:val="59"/>
    <w:rsid w:val="003010A4"/>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9"/>
    <w:uiPriority w:val="59"/>
    <w:rsid w:val="00D0349E"/>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9"/>
    <w:uiPriority w:val="59"/>
    <w:rsid w:val="00D0349E"/>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9"/>
    <w:uiPriority w:val="59"/>
    <w:rsid w:val="000C5325"/>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3570">
      <w:bodyDiv w:val="1"/>
      <w:marLeft w:val="0"/>
      <w:marRight w:val="0"/>
      <w:marTop w:val="0"/>
      <w:marBottom w:val="0"/>
      <w:divBdr>
        <w:top w:val="none" w:sz="0" w:space="0" w:color="auto"/>
        <w:left w:val="none" w:sz="0" w:space="0" w:color="auto"/>
        <w:bottom w:val="none" w:sz="0" w:space="0" w:color="auto"/>
        <w:right w:val="none" w:sz="0" w:space="0" w:color="auto"/>
      </w:divBdr>
    </w:div>
    <w:div w:id="116874578">
      <w:bodyDiv w:val="1"/>
      <w:marLeft w:val="0"/>
      <w:marRight w:val="0"/>
      <w:marTop w:val="0"/>
      <w:marBottom w:val="0"/>
      <w:divBdr>
        <w:top w:val="none" w:sz="0" w:space="0" w:color="auto"/>
        <w:left w:val="none" w:sz="0" w:space="0" w:color="auto"/>
        <w:bottom w:val="none" w:sz="0" w:space="0" w:color="auto"/>
        <w:right w:val="none" w:sz="0" w:space="0" w:color="auto"/>
      </w:divBdr>
    </w:div>
    <w:div w:id="522862554">
      <w:bodyDiv w:val="1"/>
      <w:marLeft w:val="0"/>
      <w:marRight w:val="0"/>
      <w:marTop w:val="0"/>
      <w:marBottom w:val="0"/>
      <w:divBdr>
        <w:top w:val="none" w:sz="0" w:space="0" w:color="auto"/>
        <w:left w:val="none" w:sz="0" w:space="0" w:color="auto"/>
        <w:bottom w:val="none" w:sz="0" w:space="0" w:color="auto"/>
        <w:right w:val="none" w:sz="0" w:space="0" w:color="auto"/>
      </w:divBdr>
    </w:div>
    <w:div w:id="595867162">
      <w:bodyDiv w:val="1"/>
      <w:marLeft w:val="0"/>
      <w:marRight w:val="0"/>
      <w:marTop w:val="0"/>
      <w:marBottom w:val="0"/>
      <w:divBdr>
        <w:top w:val="none" w:sz="0" w:space="0" w:color="auto"/>
        <w:left w:val="none" w:sz="0" w:space="0" w:color="auto"/>
        <w:bottom w:val="none" w:sz="0" w:space="0" w:color="auto"/>
        <w:right w:val="none" w:sz="0" w:space="0" w:color="auto"/>
      </w:divBdr>
    </w:div>
    <w:div w:id="723871964">
      <w:bodyDiv w:val="1"/>
      <w:marLeft w:val="0"/>
      <w:marRight w:val="0"/>
      <w:marTop w:val="0"/>
      <w:marBottom w:val="0"/>
      <w:divBdr>
        <w:top w:val="none" w:sz="0" w:space="0" w:color="auto"/>
        <w:left w:val="none" w:sz="0" w:space="0" w:color="auto"/>
        <w:bottom w:val="none" w:sz="0" w:space="0" w:color="auto"/>
        <w:right w:val="none" w:sz="0" w:space="0" w:color="auto"/>
      </w:divBdr>
    </w:div>
    <w:div w:id="919950173">
      <w:bodyDiv w:val="1"/>
      <w:marLeft w:val="0"/>
      <w:marRight w:val="0"/>
      <w:marTop w:val="0"/>
      <w:marBottom w:val="0"/>
      <w:divBdr>
        <w:top w:val="none" w:sz="0" w:space="0" w:color="auto"/>
        <w:left w:val="none" w:sz="0" w:space="0" w:color="auto"/>
        <w:bottom w:val="none" w:sz="0" w:space="0" w:color="auto"/>
        <w:right w:val="none" w:sz="0" w:space="0" w:color="auto"/>
      </w:divBdr>
    </w:div>
    <w:div w:id="942374404">
      <w:bodyDiv w:val="1"/>
      <w:marLeft w:val="0"/>
      <w:marRight w:val="0"/>
      <w:marTop w:val="0"/>
      <w:marBottom w:val="0"/>
      <w:divBdr>
        <w:top w:val="none" w:sz="0" w:space="0" w:color="auto"/>
        <w:left w:val="none" w:sz="0" w:space="0" w:color="auto"/>
        <w:bottom w:val="none" w:sz="0" w:space="0" w:color="auto"/>
        <w:right w:val="none" w:sz="0" w:space="0" w:color="auto"/>
      </w:divBdr>
    </w:div>
    <w:div w:id="1613783290">
      <w:bodyDiv w:val="1"/>
      <w:marLeft w:val="0"/>
      <w:marRight w:val="0"/>
      <w:marTop w:val="0"/>
      <w:marBottom w:val="0"/>
      <w:divBdr>
        <w:top w:val="none" w:sz="0" w:space="0" w:color="auto"/>
        <w:left w:val="none" w:sz="0" w:space="0" w:color="auto"/>
        <w:bottom w:val="none" w:sz="0" w:space="0" w:color="auto"/>
        <w:right w:val="none" w:sz="0" w:space="0" w:color="auto"/>
      </w:divBdr>
    </w:div>
    <w:div w:id="1615749196">
      <w:bodyDiv w:val="1"/>
      <w:marLeft w:val="0"/>
      <w:marRight w:val="0"/>
      <w:marTop w:val="0"/>
      <w:marBottom w:val="0"/>
      <w:divBdr>
        <w:top w:val="none" w:sz="0" w:space="0" w:color="auto"/>
        <w:left w:val="none" w:sz="0" w:space="0" w:color="auto"/>
        <w:bottom w:val="none" w:sz="0" w:space="0" w:color="auto"/>
        <w:right w:val="none" w:sz="0" w:space="0" w:color="auto"/>
      </w:divBdr>
    </w:div>
    <w:div w:id="1752894370">
      <w:bodyDiv w:val="1"/>
      <w:marLeft w:val="0"/>
      <w:marRight w:val="0"/>
      <w:marTop w:val="0"/>
      <w:marBottom w:val="0"/>
      <w:divBdr>
        <w:top w:val="none" w:sz="0" w:space="0" w:color="auto"/>
        <w:left w:val="none" w:sz="0" w:space="0" w:color="auto"/>
        <w:bottom w:val="none" w:sz="0" w:space="0" w:color="auto"/>
        <w:right w:val="none" w:sz="0" w:space="0" w:color="auto"/>
      </w:divBdr>
    </w:div>
    <w:div w:id="1764836946">
      <w:bodyDiv w:val="1"/>
      <w:marLeft w:val="0"/>
      <w:marRight w:val="0"/>
      <w:marTop w:val="0"/>
      <w:marBottom w:val="0"/>
      <w:divBdr>
        <w:top w:val="none" w:sz="0" w:space="0" w:color="auto"/>
        <w:left w:val="none" w:sz="0" w:space="0" w:color="auto"/>
        <w:bottom w:val="none" w:sz="0" w:space="0" w:color="auto"/>
        <w:right w:val="none" w:sz="0" w:space="0" w:color="auto"/>
      </w:divBdr>
    </w:div>
    <w:div w:id="1974210082">
      <w:bodyDiv w:val="1"/>
      <w:marLeft w:val="0"/>
      <w:marRight w:val="0"/>
      <w:marTop w:val="0"/>
      <w:marBottom w:val="0"/>
      <w:divBdr>
        <w:top w:val="none" w:sz="0" w:space="0" w:color="auto"/>
        <w:left w:val="none" w:sz="0" w:space="0" w:color="auto"/>
        <w:bottom w:val="none" w:sz="0" w:space="0" w:color="auto"/>
        <w:right w:val="none" w:sz="0" w:space="0" w:color="auto"/>
      </w:divBdr>
    </w:div>
    <w:div w:id="199564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chart" Target="charts/chart1.xml"/><Relationship Id="rId12" Type="http://schemas.openxmlformats.org/officeDocument/2006/relationships/image" Target="media/image2.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taimyr2.2@mail.ru" TargetMode="Externa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Zavuch\Desktop\2021-2022\&#1042;&#1055;&#1056;%20&#1050;&#1050;&#1056;%202021-2022\&#1050;&#1050;&#1056;%202021-2022\&#1045;&#1053;&#1043;%20&#1050;&#1044;&#1056;8\&#1056;&#1077;&#1079;&#1091;&#1083;&#1100;&#1090;&#1072;&#1090;&#1099;%20&#1050;&#1044;&#1056;8\150009_&#1058;&#1052;&#1050;%20&#1054;&#1059;%20&#1061;&#1072;&#1090;&#1072;&#1085;&#1075;&#1089;&#1082;&#1072;&#1103;%20&#1089;&#1088;&#1077;&#1076;&#1085;&#1103;&#1103;%20&#1096;&#1082;&#1086;&#1083;&#1072;%20-%20&#1080;&#1085;&#1090;&#1077;&#1088;&#1085;&#1072;&#1090;_801_&#1050;&#1044;&#1056;8_2022.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Zavuch\Desktop\2021-2022\&#1042;&#1055;&#1056;%20&#1050;&#1050;&#1056;%202021-2022\&#1050;&#1050;&#1056;%202021-2022\&#1045;&#1053;&#1043;%20&#1050;&#1044;&#1056;8\&#1056;&#1077;&#1079;&#1091;&#1083;&#1100;&#1090;&#1072;&#1090;&#1099;%20&#1050;&#1044;&#1056;8\150009_&#1058;&#1052;&#1050;%20&#1054;&#1059;%20&#1061;&#1072;&#1090;&#1072;&#1085;&#1075;&#1089;&#1082;&#1072;&#1103;%20&#1089;&#1088;&#1077;&#1076;&#1085;&#1103;&#1103;%20&#1096;&#1082;&#1086;&#1083;&#1072;%20-%20&#1080;&#1085;&#1090;&#1077;&#1088;&#1085;&#1072;&#1090;_802_&#1050;&#1044;&#1056;8_2022.xls"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Удовлетворенность дополнительным образованием </a:t>
            </a:r>
          </a:p>
          <a:p>
            <a:pPr>
              <a:defRPr sz="1400" b="0" i="0" u="none" strike="noStrike" kern="1200" spc="0" baseline="0">
                <a:solidFill>
                  <a:schemeClr val="tx1">
                    <a:lumMod val="65000"/>
                    <a:lumOff val="35000"/>
                  </a:schemeClr>
                </a:solidFill>
                <a:latin typeface="+mn-lt"/>
                <a:ea typeface="+mn-ea"/>
                <a:cs typeface="+mn-cs"/>
              </a:defRPr>
            </a:pPr>
            <a:r>
              <a:rPr lang="ru-RU" b="1"/>
              <a:t>в 2022 году</a:t>
            </a:r>
          </a:p>
        </c:rich>
      </c:tx>
      <c:overlay val="0"/>
      <c:spPr>
        <a:noFill/>
        <a:ln>
          <a:noFill/>
        </a:ln>
        <a:effectLst/>
      </c:spPr>
    </c:title>
    <c:autoTitleDeleted val="0"/>
    <c:plotArea>
      <c:layout/>
      <c:pie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CC5-4207-989F-353723565CCE}"/>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CC5-4207-989F-353723565CCE}"/>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CC5-4207-989F-353723565CCE}"/>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FCC5-4207-989F-353723565CC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Лист1!$A$2:$A$5</c:f>
              <c:strCache>
                <c:ptCount val="4"/>
                <c:pt idx="0">
                  <c:v>Полностью удовлетворены</c:v>
                </c:pt>
                <c:pt idx="1">
                  <c:v>Удовлетворены</c:v>
                </c:pt>
                <c:pt idx="2">
                  <c:v>Неудовлетворены</c:v>
                </c:pt>
                <c:pt idx="3">
                  <c:v>Не привожу ребенка на занятия по доп.образованию в школу</c:v>
                </c:pt>
              </c:strCache>
            </c:strRef>
          </c:cat>
          <c:val>
            <c:numRef>
              <c:f>Лист1!$B$2:$B$5</c:f>
              <c:numCache>
                <c:formatCode>General</c:formatCode>
                <c:ptCount val="4"/>
                <c:pt idx="0">
                  <c:v>54</c:v>
                </c:pt>
                <c:pt idx="1">
                  <c:v>50</c:v>
                </c:pt>
                <c:pt idx="2">
                  <c:v>3</c:v>
                </c:pt>
                <c:pt idx="3">
                  <c:v>1</c:v>
                </c:pt>
              </c:numCache>
            </c:numRef>
          </c:val>
          <c:extLst xmlns:c16r2="http://schemas.microsoft.com/office/drawing/2015/06/chart">
            <c:ext xmlns:c16="http://schemas.microsoft.com/office/drawing/2014/chart" uri="{C3380CC4-5D6E-409C-BE32-E72D297353CC}">
              <c16:uniqueId val="{00000008-FCC5-4207-989F-353723565CCE}"/>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959185504394558"/>
          <c:y val="0.74458891454398712"/>
          <c:w val="0.55119351298330432"/>
          <c:h val="0.2367136719315507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Лист1!$B$1</c:f>
              <c:strCache>
                <c:ptCount val="1"/>
                <c:pt idx="0">
                  <c:v>5 классы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2019-2020</c:v>
                </c:pt>
                <c:pt idx="1">
                  <c:v>2020-2021</c:v>
                </c:pt>
                <c:pt idx="2">
                  <c:v>2021-2022</c:v>
                </c:pt>
                <c:pt idx="3">
                  <c:v>2022</c:v>
                </c:pt>
              </c:strCache>
            </c:strRef>
          </c:cat>
          <c:val>
            <c:numRef>
              <c:f>Лист1!$B$2:$B$5</c:f>
              <c:numCache>
                <c:formatCode>General</c:formatCode>
                <c:ptCount val="4"/>
                <c:pt idx="0">
                  <c:v>28</c:v>
                </c:pt>
                <c:pt idx="1">
                  <c:v>35</c:v>
                </c:pt>
              </c:numCache>
            </c:numRef>
          </c:val>
          <c:extLst xmlns:c16r2="http://schemas.microsoft.com/office/drawing/2015/06/chart">
            <c:ext xmlns:c16="http://schemas.microsoft.com/office/drawing/2014/chart" uri="{C3380CC4-5D6E-409C-BE32-E72D297353CC}">
              <c16:uniqueId val="{00000000-F01A-4595-8179-2386946E8603}"/>
            </c:ext>
          </c:extLst>
        </c:ser>
        <c:ser>
          <c:idx val="1"/>
          <c:order val="1"/>
          <c:tx>
            <c:strRef>
              <c:f>Лист1!$C$1</c:f>
              <c:strCache>
                <c:ptCount val="1"/>
                <c:pt idx="0">
                  <c:v>6 класс</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2019-2020</c:v>
                </c:pt>
                <c:pt idx="1">
                  <c:v>2020-2021</c:v>
                </c:pt>
                <c:pt idx="2">
                  <c:v>2021-2022</c:v>
                </c:pt>
                <c:pt idx="3">
                  <c:v>2022</c:v>
                </c:pt>
              </c:strCache>
            </c:strRef>
          </c:cat>
          <c:val>
            <c:numRef>
              <c:f>Лист1!$C$2:$C$5</c:f>
              <c:numCache>
                <c:formatCode>General</c:formatCode>
                <c:ptCount val="4"/>
                <c:pt idx="0">
                  <c:v>0</c:v>
                </c:pt>
                <c:pt idx="1">
                  <c:v>29</c:v>
                </c:pt>
                <c:pt idx="2">
                  <c:v>35</c:v>
                </c:pt>
              </c:numCache>
            </c:numRef>
          </c:val>
          <c:extLst xmlns:c16r2="http://schemas.microsoft.com/office/drawing/2015/06/chart">
            <c:ext xmlns:c16="http://schemas.microsoft.com/office/drawing/2014/chart" uri="{C3380CC4-5D6E-409C-BE32-E72D297353CC}">
              <c16:uniqueId val="{00000001-F01A-4595-8179-2386946E8603}"/>
            </c:ext>
          </c:extLst>
        </c:ser>
        <c:ser>
          <c:idx val="2"/>
          <c:order val="2"/>
          <c:tx>
            <c:strRef>
              <c:f>Лист1!$D$1</c:f>
              <c:strCache>
                <c:ptCount val="1"/>
                <c:pt idx="0">
                  <c:v>7 класс</c:v>
                </c:pt>
              </c:strCache>
            </c:strRef>
          </c:tx>
          <c:invertIfNegative val="0"/>
          <c:dLbls>
            <c:dLbl>
              <c:idx val="2"/>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72BB-4AE1-B851-B13170FBB94B}"/>
                </c:ext>
              </c:extLst>
            </c:dLbl>
            <c:dLbl>
              <c:idx val="3"/>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72BB-4AE1-B851-B13170FBB94B}"/>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Лист1!$A$2:$A$5</c:f>
              <c:strCache>
                <c:ptCount val="4"/>
                <c:pt idx="0">
                  <c:v>2019-2020</c:v>
                </c:pt>
                <c:pt idx="1">
                  <c:v>2020-2021</c:v>
                </c:pt>
                <c:pt idx="2">
                  <c:v>2021-2022</c:v>
                </c:pt>
                <c:pt idx="3">
                  <c:v>2022</c:v>
                </c:pt>
              </c:strCache>
            </c:strRef>
          </c:cat>
          <c:val>
            <c:numRef>
              <c:f>Лист1!$D$2:$D$5</c:f>
              <c:numCache>
                <c:formatCode>General</c:formatCode>
                <c:ptCount val="4"/>
                <c:pt idx="2">
                  <c:v>29</c:v>
                </c:pt>
                <c:pt idx="3">
                  <c:v>44</c:v>
                </c:pt>
              </c:numCache>
            </c:numRef>
          </c:val>
          <c:extLst xmlns:c16r2="http://schemas.microsoft.com/office/drawing/2015/06/chart">
            <c:ext xmlns:c16="http://schemas.microsoft.com/office/drawing/2014/chart" uri="{C3380CC4-5D6E-409C-BE32-E72D297353CC}">
              <c16:uniqueId val="{00000002-F01A-4595-8179-2386946E8603}"/>
            </c:ext>
          </c:extLst>
        </c:ser>
        <c:ser>
          <c:idx val="3"/>
          <c:order val="3"/>
          <c:tx>
            <c:strRef>
              <c:f>Лист1!$E$1</c:f>
              <c:strCache>
                <c:ptCount val="1"/>
                <c:pt idx="0">
                  <c:v>8 класс</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2019-2020</c:v>
                </c:pt>
                <c:pt idx="1">
                  <c:v>2020-2021</c:v>
                </c:pt>
                <c:pt idx="2">
                  <c:v>2021-2022</c:v>
                </c:pt>
                <c:pt idx="3">
                  <c:v>2022</c:v>
                </c:pt>
              </c:strCache>
            </c:strRef>
          </c:cat>
          <c:val>
            <c:numRef>
              <c:f>Лист1!$E$2:$E$5</c:f>
              <c:numCache>
                <c:formatCode>General</c:formatCode>
                <c:ptCount val="4"/>
                <c:pt idx="3">
                  <c:v>30</c:v>
                </c:pt>
              </c:numCache>
            </c:numRef>
          </c:val>
          <c:extLst xmlns:c16r2="http://schemas.microsoft.com/office/drawing/2015/06/chart">
            <c:ext xmlns:c16="http://schemas.microsoft.com/office/drawing/2014/chart" uri="{C3380CC4-5D6E-409C-BE32-E72D297353CC}">
              <c16:uniqueId val="{00000002-72BB-4AE1-B851-B13170FBB94B}"/>
            </c:ext>
          </c:extLst>
        </c:ser>
        <c:dLbls>
          <c:showLegendKey val="0"/>
          <c:showVal val="0"/>
          <c:showCatName val="0"/>
          <c:showSerName val="0"/>
          <c:showPercent val="0"/>
          <c:showBubbleSize val="0"/>
        </c:dLbls>
        <c:gapWidth val="150"/>
        <c:shape val="cone"/>
        <c:axId val="162436992"/>
        <c:axId val="162448128"/>
        <c:axId val="0"/>
      </c:bar3DChart>
      <c:catAx>
        <c:axId val="162436992"/>
        <c:scaling>
          <c:orientation val="minMax"/>
        </c:scaling>
        <c:delete val="0"/>
        <c:axPos val="b"/>
        <c:numFmt formatCode="General" sourceLinked="0"/>
        <c:majorTickMark val="out"/>
        <c:minorTickMark val="none"/>
        <c:tickLblPos val="nextTo"/>
        <c:crossAx val="162448128"/>
        <c:crosses val="autoZero"/>
        <c:auto val="1"/>
        <c:lblAlgn val="ctr"/>
        <c:lblOffset val="100"/>
        <c:noMultiLvlLbl val="0"/>
      </c:catAx>
      <c:valAx>
        <c:axId val="162448128"/>
        <c:scaling>
          <c:orientation val="minMax"/>
        </c:scaling>
        <c:delete val="0"/>
        <c:axPos val="l"/>
        <c:majorGridlines/>
        <c:numFmt formatCode="0%" sourceLinked="1"/>
        <c:majorTickMark val="out"/>
        <c:minorTickMark val="none"/>
        <c:tickLblPos val="nextTo"/>
        <c:crossAx val="16243699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1804175047956841E-2"/>
          <c:y val="8.0956738272138673E-2"/>
          <c:w val="0.67114671401321968"/>
          <c:h val="0.50526657775041828"/>
        </c:manualLayout>
      </c:layout>
      <c:barChart>
        <c:barDir val="bar"/>
        <c:grouping val="stacked"/>
        <c:varyColors val="0"/>
        <c:ser>
          <c:idx val="0"/>
          <c:order val="0"/>
          <c:tx>
            <c:strRef>
              <c:f>диагр!$M$1</c:f>
              <c:strCache>
                <c:ptCount val="1"/>
                <c:pt idx="0">
                  <c:v>Ниже базового</c:v>
                </c:pt>
              </c:strCache>
            </c:strRef>
          </c:tx>
          <c:spPr>
            <a:pattFill prst="ltDnDiag">
              <a:fgClr>
                <a:schemeClr val="tx1"/>
              </a:fgClr>
              <a:bgClr>
                <a:schemeClr val="bg1"/>
              </a:bgClr>
            </a:pattFill>
            <a:ln>
              <a:solidFill>
                <a:schemeClr val="tx1"/>
              </a:solidFill>
            </a:ln>
          </c:spPr>
          <c:invertIfNegative val="0"/>
          <c:cat>
            <c:numRef>
              <c:f>диагр!$K$2:$K$3</c:f>
              <c:numCache>
                <c:formatCode>General</c:formatCode>
                <c:ptCount val="2"/>
              </c:numCache>
            </c:numRef>
          </c:cat>
          <c:val>
            <c:numRef>
              <c:f>диагр!$M$2:$M$3</c:f>
              <c:numCache>
                <c:formatCode>0.00%</c:formatCode>
                <c:ptCount val="2"/>
                <c:pt idx="0">
                  <c:v>-0.17299578059071699</c:v>
                </c:pt>
                <c:pt idx="1">
                  <c:v>-0.105263157894737</c:v>
                </c:pt>
              </c:numCache>
            </c:numRef>
          </c:val>
          <c:extLst xmlns:c16r2="http://schemas.microsoft.com/office/drawing/2015/06/chart">
            <c:ext xmlns:c16="http://schemas.microsoft.com/office/drawing/2014/chart" uri="{C3380CC4-5D6E-409C-BE32-E72D297353CC}">
              <c16:uniqueId val="{00000000-873F-4590-A888-49DBC4E0A642}"/>
            </c:ext>
          </c:extLst>
        </c:ser>
        <c:ser>
          <c:idx val="1"/>
          <c:order val="1"/>
          <c:tx>
            <c:strRef>
              <c:f>диагр!$N$1</c:f>
              <c:strCache>
                <c:ptCount val="1"/>
                <c:pt idx="0">
                  <c:v>Базовый</c:v>
                </c:pt>
              </c:strCache>
            </c:strRef>
          </c:tx>
          <c:spPr>
            <a:pattFill prst="pct80">
              <a:fgClr>
                <a:schemeClr val="tx1"/>
              </a:fgClr>
              <a:bgClr>
                <a:schemeClr val="bg1"/>
              </a:bgClr>
            </a:pattFill>
            <a:ln>
              <a:solidFill>
                <a:schemeClr val="tx1"/>
              </a:solidFill>
            </a:ln>
          </c:spPr>
          <c:invertIfNegative val="0"/>
          <c:cat>
            <c:numRef>
              <c:f>диагр!$K$2:$K$3</c:f>
              <c:numCache>
                <c:formatCode>General</c:formatCode>
                <c:ptCount val="2"/>
              </c:numCache>
            </c:numRef>
          </c:cat>
          <c:val>
            <c:numRef>
              <c:f>диагр!$N$2:$N$3</c:f>
              <c:numCache>
                <c:formatCode>0.00%</c:formatCode>
                <c:ptCount val="2"/>
                <c:pt idx="0">
                  <c:v>0.64697609001406475</c:v>
                </c:pt>
                <c:pt idx="1">
                  <c:v>0.73684210526315785</c:v>
                </c:pt>
              </c:numCache>
            </c:numRef>
          </c:val>
          <c:extLst xmlns:c16r2="http://schemas.microsoft.com/office/drawing/2015/06/chart">
            <c:ext xmlns:c16="http://schemas.microsoft.com/office/drawing/2014/chart" uri="{C3380CC4-5D6E-409C-BE32-E72D297353CC}">
              <c16:uniqueId val="{00000001-873F-4590-A888-49DBC4E0A642}"/>
            </c:ext>
          </c:extLst>
        </c:ser>
        <c:ser>
          <c:idx val="2"/>
          <c:order val="2"/>
          <c:tx>
            <c:strRef>
              <c:f>диагр!$O$1</c:f>
              <c:strCache>
                <c:ptCount val="1"/>
                <c:pt idx="0">
                  <c:v>Повышенный</c:v>
                </c:pt>
              </c:strCache>
            </c:strRef>
          </c:tx>
          <c:spPr>
            <a:solidFill>
              <a:schemeClr val="bg1">
                <a:lumMod val="65000"/>
              </a:schemeClr>
            </a:solidFill>
            <a:ln>
              <a:solidFill>
                <a:schemeClr val="tx1"/>
              </a:solidFill>
            </a:ln>
          </c:spPr>
          <c:invertIfNegative val="0"/>
          <c:cat>
            <c:numRef>
              <c:f>диагр!$K$2:$K$3</c:f>
              <c:numCache>
                <c:formatCode>General</c:formatCode>
                <c:ptCount val="2"/>
              </c:numCache>
            </c:numRef>
          </c:cat>
          <c:val>
            <c:numRef>
              <c:f>диагр!$O$2:$O$3</c:f>
              <c:numCache>
                <c:formatCode>0.00%</c:formatCode>
                <c:ptCount val="2"/>
                <c:pt idx="0">
                  <c:v>0.18002812939521801</c:v>
                </c:pt>
                <c:pt idx="1">
                  <c:v>0.15789473684210525</c:v>
                </c:pt>
              </c:numCache>
            </c:numRef>
          </c:val>
          <c:extLst xmlns:c16r2="http://schemas.microsoft.com/office/drawing/2015/06/chart">
            <c:ext xmlns:c16="http://schemas.microsoft.com/office/drawing/2014/chart" uri="{C3380CC4-5D6E-409C-BE32-E72D297353CC}">
              <c16:uniqueId val="{00000002-873F-4590-A888-49DBC4E0A642}"/>
            </c:ext>
          </c:extLst>
        </c:ser>
        <c:dLbls>
          <c:showLegendKey val="0"/>
          <c:showVal val="0"/>
          <c:showCatName val="0"/>
          <c:showSerName val="0"/>
          <c:showPercent val="0"/>
          <c:showBubbleSize val="0"/>
        </c:dLbls>
        <c:gapWidth val="150"/>
        <c:overlap val="100"/>
        <c:axId val="151396352"/>
        <c:axId val="151397888"/>
      </c:barChart>
      <c:catAx>
        <c:axId val="151396352"/>
        <c:scaling>
          <c:orientation val="minMax"/>
        </c:scaling>
        <c:delete val="0"/>
        <c:axPos val="l"/>
        <c:numFmt formatCode="General" sourceLinked="1"/>
        <c:majorTickMark val="cross"/>
        <c:minorTickMark val="none"/>
        <c:tickLblPos val="nextTo"/>
        <c:txPr>
          <a:bodyPr anchor="b" anchorCtr="1"/>
          <a:lstStyle/>
          <a:p>
            <a:pPr>
              <a:defRPr b="1"/>
            </a:pPr>
            <a:endParaRPr lang="ru-RU"/>
          </a:p>
        </c:txPr>
        <c:crossAx val="151397888"/>
        <c:crosses val="autoZero"/>
        <c:auto val="1"/>
        <c:lblAlgn val="ctr"/>
        <c:lblOffset val="100"/>
        <c:noMultiLvlLbl val="0"/>
      </c:catAx>
      <c:valAx>
        <c:axId val="151397888"/>
        <c:scaling>
          <c:orientation val="minMax"/>
          <c:max val="1"/>
        </c:scaling>
        <c:delete val="0"/>
        <c:axPos val="b"/>
        <c:numFmt formatCode="#,##0%;#,##0%;0" sourceLinked="0"/>
        <c:majorTickMark val="out"/>
        <c:minorTickMark val="none"/>
        <c:tickLblPos val="nextTo"/>
        <c:crossAx val="151396352"/>
        <c:crosses val="autoZero"/>
        <c:crossBetween val="between"/>
      </c:valAx>
    </c:plotArea>
    <c:legend>
      <c:legendPos val="b"/>
      <c:layout>
        <c:manualLayout>
          <c:xMode val="edge"/>
          <c:yMode val="edge"/>
          <c:x val="9.1282399738890185E-2"/>
          <c:y val="0.82714811159107082"/>
          <c:w val="0.82489080030182749"/>
          <c:h val="0.13541036499294229"/>
        </c:manualLayout>
      </c:layout>
      <c:overlay val="0"/>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1804175047956841E-2"/>
          <c:y val="8.0956738272138673E-2"/>
          <c:w val="0.67114671401321968"/>
          <c:h val="0.50526657775041828"/>
        </c:manualLayout>
      </c:layout>
      <c:barChart>
        <c:barDir val="bar"/>
        <c:grouping val="stacked"/>
        <c:varyColors val="0"/>
        <c:ser>
          <c:idx val="0"/>
          <c:order val="0"/>
          <c:tx>
            <c:strRef>
              <c:f>диагр!$M$1</c:f>
              <c:strCache>
                <c:ptCount val="1"/>
                <c:pt idx="0">
                  <c:v>Ниже базового</c:v>
                </c:pt>
              </c:strCache>
            </c:strRef>
          </c:tx>
          <c:spPr>
            <a:pattFill prst="ltDnDiag">
              <a:fgClr>
                <a:schemeClr val="tx1"/>
              </a:fgClr>
              <a:bgClr>
                <a:schemeClr val="bg1"/>
              </a:bgClr>
            </a:pattFill>
            <a:ln>
              <a:solidFill>
                <a:schemeClr val="tx1"/>
              </a:solidFill>
            </a:ln>
          </c:spPr>
          <c:invertIfNegative val="0"/>
          <c:cat>
            <c:numRef>
              <c:f>диагр!$K$2:$K$3</c:f>
              <c:numCache>
                <c:formatCode>General</c:formatCode>
                <c:ptCount val="2"/>
              </c:numCache>
            </c:numRef>
          </c:cat>
          <c:val>
            <c:numRef>
              <c:f>диагр!$M$2:$M$3</c:f>
              <c:numCache>
                <c:formatCode>0.00%</c:formatCode>
                <c:ptCount val="2"/>
                <c:pt idx="0">
                  <c:v>-0.17299578059071699</c:v>
                </c:pt>
                <c:pt idx="1">
                  <c:v>0</c:v>
                </c:pt>
              </c:numCache>
            </c:numRef>
          </c:val>
          <c:extLst xmlns:c16r2="http://schemas.microsoft.com/office/drawing/2015/06/chart">
            <c:ext xmlns:c16="http://schemas.microsoft.com/office/drawing/2014/chart" uri="{C3380CC4-5D6E-409C-BE32-E72D297353CC}">
              <c16:uniqueId val="{00000000-3A38-4C56-B6CE-03C99CCF3150}"/>
            </c:ext>
          </c:extLst>
        </c:ser>
        <c:ser>
          <c:idx val="1"/>
          <c:order val="1"/>
          <c:tx>
            <c:strRef>
              <c:f>диагр!$N$1</c:f>
              <c:strCache>
                <c:ptCount val="1"/>
                <c:pt idx="0">
                  <c:v>Базовый</c:v>
                </c:pt>
              </c:strCache>
            </c:strRef>
          </c:tx>
          <c:spPr>
            <a:pattFill prst="pct80">
              <a:fgClr>
                <a:schemeClr val="tx1"/>
              </a:fgClr>
              <a:bgClr>
                <a:schemeClr val="bg1"/>
              </a:bgClr>
            </a:pattFill>
            <a:ln>
              <a:solidFill>
                <a:schemeClr val="tx1"/>
              </a:solidFill>
            </a:ln>
          </c:spPr>
          <c:invertIfNegative val="0"/>
          <c:cat>
            <c:numRef>
              <c:f>диагр!$K$2:$K$3</c:f>
              <c:numCache>
                <c:formatCode>General</c:formatCode>
                <c:ptCount val="2"/>
              </c:numCache>
            </c:numRef>
          </c:cat>
          <c:val>
            <c:numRef>
              <c:f>диагр!$N$2:$N$3</c:f>
              <c:numCache>
                <c:formatCode>0.00%</c:formatCode>
                <c:ptCount val="2"/>
                <c:pt idx="0">
                  <c:v>0.64697609001406475</c:v>
                </c:pt>
                <c:pt idx="1">
                  <c:v>0.88235294117647056</c:v>
                </c:pt>
              </c:numCache>
            </c:numRef>
          </c:val>
          <c:extLst xmlns:c16r2="http://schemas.microsoft.com/office/drawing/2015/06/chart">
            <c:ext xmlns:c16="http://schemas.microsoft.com/office/drawing/2014/chart" uri="{C3380CC4-5D6E-409C-BE32-E72D297353CC}">
              <c16:uniqueId val="{00000001-3A38-4C56-B6CE-03C99CCF3150}"/>
            </c:ext>
          </c:extLst>
        </c:ser>
        <c:ser>
          <c:idx val="2"/>
          <c:order val="2"/>
          <c:tx>
            <c:strRef>
              <c:f>диагр!$O$1</c:f>
              <c:strCache>
                <c:ptCount val="1"/>
                <c:pt idx="0">
                  <c:v>Повышенный</c:v>
                </c:pt>
              </c:strCache>
            </c:strRef>
          </c:tx>
          <c:spPr>
            <a:solidFill>
              <a:schemeClr val="bg1">
                <a:lumMod val="65000"/>
              </a:schemeClr>
            </a:solidFill>
            <a:ln>
              <a:solidFill>
                <a:schemeClr val="tx1"/>
              </a:solidFill>
            </a:ln>
          </c:spPr>
          <c:invertIfNegative val="0"/>
          <c:cat>
            <c:numRef>
              <c:f>диагр!$K$2:$K$3</c:f>
              <c:numCache>
                <c:formatCode>General</c:formatCode>
                <c:ptCount val="2"/>
              </c:numCache>
            </c:numRef>
          </c:cat>
          <c:val>
            <c:numRef>
              <c:f>диагр!$O$2:$O$3</c:f>
              <c:numCache>
                <c:formatCode>0.00%</c:formatCode>
                <c:ptCount val="2"/>
                <c:pt idx="0">
                  <c:v>0.18002812939521801</c:v>
                </c:pt>
                <c:pt idx="1">
                  <c:v>0.11764705882352941</c:v>
                </c:pt>
              </c:numCache>
            </c:numRef>
          </c:val>
          <c:extLst xmlns:c16r2="http://schemas.microsoft.com/office/drawing/2015/06/chart">
            <c:ext xmlns:c16="http://schemas.microsoft.com/office/drawing/2014/chart" uri="{C3380CC4-5D6E-409C-BE32-E72D297353CC}">
              <c16:uniqueId val="{00000002-3A38-4C56-B6CE-03C99CCF3150}"/>
            </c:ext>
          </c:extLst>
        </c:ser>
        <c:dLbls>
          <c:showLegendKey val="0"/>
          <c:showVal val="0"/>
          <c:showCatName val="0"/>
          <c:showSerName val="0"/>
          <c:showPercent val="0"/>
          <c:showBubbleSize val="0"/>
        </c:dLbls>
        <c:gapWidth val="150"/>
        <c:overlap val="100"/>
        <c:axId val="162398592"/>
        <c:axId val="162400128"/>
      </c:barChart>
      <c:catAx>
        <c:axId val="162398592"/>
        <c:scaling>
          <c:orientation val="minMax"/>
        </c:scaling>
        <c:delete val="0"/>
        <c:axPos val="l"/>
        <c:numFmt formatCode="General" sourceLinked="1"/>
        <c:majorTickMark val="cross"/>
        <c:minorTickMark val="none"/>
        <c:tickLblPos val="nextTo"/>
        <c:txPr>
          <a:bodyPr anchor="b" anchorCtr="1"/>
          <a:lstStyle/>
          <a:p>
            <a:pPr>
              <a:defRPr b="1"/>
            </a:pPr>
            <a:endParaRPr lang="ru-RU"/>
          </a:p>
        </c:txPr>
        <c:crossAx val="162400128"/>
        <c:crosses val="autoZero"/>
        <c:auto val="1"/>
        <c:lblAlgn val="ctr"/>
        <c:lblOffset val="100"/>
        <c:noMultiLvlLbl val="0"/>
      </c:catAx>
      <c:valAx>
        <c:axId val="162400128"/>
        <c:scaling>
          <c:orientation val="minMax"/>
          <c:max val="1"/>
        </c:scaling>
        <c:delete val="0"/>
        <c:axPos val="b"/>
        <c:numFmt formatCode="#,##0%;#,##0%;0" sourceLinked="0"/>
        <c:majorTickMark val="out"/>
        <c:minorTickMark val="none"/>
        <c:tickLblPos val="nextTo"/>
        <c:crossAx val="162398592"/>
        <c:crosses val="autoZero"/>
        <c:crossBetween val="between"/>
      </c:valAx>
    </c:plotArea>
    <c:legend>
      <c:legendPos val="b"/>
      <c:layout>
        <c:manualLayout>
          <c:xMode val="edge"/>
          <c:yMode val="edge"/>
          <c:x val="9.1282399738890185E-2"/>
          <c:y val="0.82714811159107082"/>
          <c:w val="0.82489080030182749"/>
          <c:h val="0.13541036499294229"/>
        </c:manualLayout>
      </c:layout>
      <c:overlay val="0"/>
    </c:legend>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Лист1!$B$1</c:f>
              <c:strCache>
                <c:ptCount val="1"/>
                <c:pt idx="0">
                  <c:v>2019</c:v>
                </c:pt>
              </c:strCache>
            </c:strRef>
          </c:tx>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русский язык</c:v>
                </c:pt>
                <c:pt idx="1">
                  <c:v>математика</c:v>
                </c:pt>
                <c:pt idx="2">
                  <c:v>обществознание</c:v>
                </c:pt>
                <c:pt idx="3">
                  <c:v>физика</c:v>
                </c:pt>
                <c:pt idx="4">
                  <c:v>история</c:v>
                </c:pt>
                <c:pt idx="5">
                  <c:v>география</c:v>
                </c:pt>
              </c:strCache>
            </c:strRef>
          </c:cat>
          <c:val>
            <c:numRef>
              <c:f>Лист1!$B$2:$B$7</c:f>
              <c:numCache>
                <c:formatCode>General</c:formatCode>
                <c:ptCount val="6"/>
                <c:pt idx="0">
                  <c:v>58</c:v>
                </c:pt>
                <c:pt idx="1">
                  <c:v>48</c:v>
                </c:pt>
                <c:pt idx="2">
                  <c:v>43</c:v>
                </c:pt>
                <c:pt idx="3">
                  <c:v>46</c:v>
                </c:pt>
              </c:numCache>
            </c:numRef>
          </c:val>
          <c:smooth val="0"/>
          <c:extLst xmlns:c16r2="http://schemas.microsoft.com/office/drawing/2015/06/chart">
            <c:ext xmlns:c16="http://schemas.microsoft.com/office/drawing/2014/chart" uri="{C3380CC4-5D6E-409C-BE32-E72D297353CC}">
              <c16:uniqueId val="{00000000-C2F5-40FD-971D-3720BBF6211E}"/>
            </c:ext>
          </c:extLst>
        </c:ser>
        <c:ser>
          <c:idx val="1"/>
          <c:order val="1"/>
          <c:tx>
            <c:strRef>
              <c:f>Лист1!$C$1</c:f>
              <c:strCache>
                <c:ptCount val="1"/>
                <c:pt idx="0">
                  <c:v>2020</c:v>
                </c:pt>
              </c:strCache>
            </c:strRef>
          </c:tx>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русский язык</c:v>
                </c:pt>
                <c:pt idx="1">
                  <c:v>математика</c:v>
                </c:pt>
                <c:pt idx="2">
                  <c:v>обществознание</c:v>
                </c:pt>
                <c:pt idx="3">
                  <c:v>физика</c:v>
                </c:pt>
                <c:pt idx="4">
                  <c:v>история</c:v>
                </c:pt>
                <c:pt idx="5">
                  <c:v>география</c:v>
                </c:pt>
              </c:strCache>
            </c:strRef>
          </c:cat>
          <c:val>
            <c:numRef>
              <c:f>Лист1!$C$2:$C$7</c:f>
              <c:numCache>
                <c:formatCode>General</c:formatCode>
                <c:ptCount val="6"/>
                <c:pt idx="0">
                  <c:v>57</c:v>
                </c:pt>
                <c:pt idx="1">
                  <c:v>47</c:v>
                </c:pt>
                <c:pt idx="2">
                  <c:v>43</c:v>
                </c:pt>
                <c:pt idx="3">
                  <c:v>42</c:v>
                </c:pt>
                <c:pt idx="4">
                  <c:v>44</c:v>
                </c:pt>
              </c:numCache>
            </c:numRef>
          </c:val>
          <c:smooth val="0"/>
          <c:extLst xmlns:c16r2="http://schemas.microsoft.com/office/drawing/2015/06/chart">
            <c:ext xmlns:c16="http://schemas.microsoft.com/office/drawing/2014/chart" uri="{C3380CC4-5D6E-409C-BE32-E72D297353CC}">
              <c16:uniqueId val="{00000001-C2F5-40FD-971D-3720BBF6211E}"/>
            </c:ext>
          </c:extLst>
        </c:ser>
        <c:ser>
          <c:idx val="2"/>
          <c:order val="2"/>
          <c:tx>
            <c:strRef>
              <c:f>Лист1!$D$1</c:f>
              <c:strCache>
                <c:ptCount val="1"/>
                <c:pt idx="0">
                  <c:v>2021</c:v>
                </c:pt>
              </c:strCache>
            </c:strRef>
          </c:tx>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русский язык</c:v>
                </c:pt>
                <c:pt idx="1">
                  <c:v>математика</c:v>
                </c:pt>
                <c:pt idx="2">
                  <c:v>обществознание</c:v>
                </c:pt>
                <c:pt idx="3">
                  <c:v>физика</c:v>
                </c:pt>
                <c:pt idx="4">
                  <c:v>история</c:v>
                </c:pt>
                <c:pt idx="5">
                  <c:v>география</c:v>
                </c:pt>
              </c:strCache>
            </c:strRef>
          </c:cat>
          <c:val>
            <c:numRef>
              <c:f>Лист1!$D$2:$D$7</c:f>
              <c:numCache>
                <c:formatCode>General</c:formatCode>
                <c:ptCount val="6"/>
                <c:pt idx="0">
                  <c:v>64</c:v>
                </c:pt>
                <c:pt idx="1">
                  <c:v>50</c:v>
                </c:pt>
                <c:pt idx="2">
                  <c:v>60</c:v>
                </c:pt>
                <c:pt idx="5">
                  <c:v>56</c:v>
                </c:pt>
              </c:numCache>
            </c:numRef>
          </c:val>
          <c:smooth val="0"/>
          <c:extLst xmlns:c16r2="http://schemas.microsoft.com/office/drawing/2015/06/chart">
            <c:ext xmlns:c16="http://schemas.microsoft.com/office/drawing/2014/chart" uri="{C3380CC4-5D6E-409C-BE32-E72D297353CC}">
              <c16:uniqueId val="{00000002-C2F5-40FD-971D-3720BBF6211E}"/>
            </c:ext>
          </c:extLst>
        </c:ser>
        <c:ser>
          <c:idx val="3"/>
          <c:order val="3"/>
          <c:tx>
            <c:strRef>
              <c:f>Лист1!$E$1</c:f>
              <c:strCache>
                <c:ptCount val="1"/>
                <c:pt idx="0">
                  <c:v>2022</c:v>
                </c:pt>
              </c:strCache>
            </c:strRef>
          </c:tx>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русский язык</c:v>
                </c:pt>
                <c:pt idx="1">
                  <c:v>математика</c:v>
                </c:pt>
                <c:pt idx="2">
                  <c:v>обществознание</c:v>
                </c:pt>
                <c:pt idx="3">
                  <c:v>физика</c:v>
                </c:pt>
                <c:pt idx="4">
                  <c:v>история</c:v>
                </c:pt>
                <c:pt idx="5">
                  <c:v>география</c:v>
                </c:pt>
              </c:strCache>
            </c:strRef>
          </c:cat>
          <c:val>
            <c:numRef>
              <c:f>Лист1!$E$2:$E$7</c:f>
              <c:numCache>
                <c:formatCode>General</c:formatCode>
                <c:ptCount val="6"/>
                <c:pt idx="0">
                  <c:v>54</c:v>
                </c:pt>
              </c:numCache>
            </c:numRef>
          </c:val>
          <c:smooth val="0"/>
          <c:extLst xmlns:c16r2="http://schemas.microsoft.com/office/drawing/2015/06/chart">
            <c:ext xmlns:c16="http://schemas.microsoft.com/office/drawing/2014/chart" uri="{C3380CC4-5D6E-409C-BE32-E72D297353CC}">
              <c16:uniqueId val="{00000000-425A-4E83-8911-BBCA84412A65}"/>
            </c:ext>
          </c:extLst>
        </c:ser>
        <c:dLbls>
          <c:showLegendKey val="0"/>
          <c:showVal val="0"/>
          <c:showCatName val="0"/>
          <c:showSerName val="0"/>
          <c:showPercent val="0"/>
          <c:showBubbleSize val="0"/>
        </c:dLbls>
        <c:marker val="1"/>
        <c:smooth val="0"/>
        <c:axId val="162475008"/>
        <c:axId val="162497280"/>
      </c:lineChart>
      <c:catAx>
        <c:axId val="162475008"/>
        <c:scaling>
          <c:orientation val="minMax"/>
        </c:scaling>
        <c:delete val="0"/>
        <c:axPos val="b"/>
        <c:numFmt formatCode="General" sourceLinked="0"/>
        <c:majorTickMark val="out"/>
        <c:minorTickMark val="none"/>
        <c:tickLblPos val="nextTo"/>
        <c:crossAx val="162497280"/>
        <c:crosses val="autoZero"/>
        <c:auto val="1"/>
        <c:lblAlgn val="ctr"/>
        <c:lblOffset val="100"/>
        <c:noMultiLvlLbl val="0"/>
      </c:catAx>
      <c:valAx>
        <c:axId val="162497280"/>
        <c:scaling>
          <c:orientation val="minMax"/>
        </c:scaling>
        <c:delete val="0"/>
        <c:axPos val="l"/>
        <c:majorGridlines/>
        <c:numFmt formatCode="General" sourceLinked="1"/>
        <c:majorTickMark val="out"/>
        <c:minorTickMark val="none"/>
        <c:tickLblPos val="nextTo"/>
        <c:crossAx val="162475008"/>
        <c:crosses val="autoZero"/>
        <c:crossBetween val="between"/>
      </c:valAx>
    </c:plotArea>
    <c:legend>
      <c:legendPos val="r"/>
      <c:overlay val="0"/>
    </c:legend>
    <c:plotVisOnly val="1"/>
    <c:dispBlanksAs val="zero"/>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0.77006</cdr:x>
      <cdr:y>0.17629</cdr:y>
    </cdr:from>
    <cdr:to>
      <cdr:x>0.9983</cdr:x>
      <cdr:y>0.31357</cdr:y>
    </cdr:to>
    <cdr:sp macro="" textlink="">
      <cdr:nvSpPr>
        <cdr:cNvPr id="2" name="Прямоугольник 1"/>
        <cdr:cNvSpPr/>
      </cdr:nvSpPr>
      <cdr:spPr>
        <a:xfrm xmlns:a="http://schemas.openxmlformats.org/drawingml/2006/main">
          <a:off x="4784726" y="298977"/>
          <a:ext cx="1418166" cy="232833"/>
        </a:xfrm>
        <a:prstGeom xmlns:a="http://schemas.openxmlformats.org/drawingml/2006/main" prst="rect">
          <a:avLst/>
        </a:prstGeom>
        <a:solidFill xmlns:a="http://schemas.openxmlformats.org/drawingml/2006/main">
          <a:schemeClr val="accent1">
            <a:alpha val="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ru-RU" baseline="0">
              <a:solidFill>
                <a:sysClr val="windowText" lastClr="000000"/>
              </a:solidFill>
            </a:rPr>
            <a:t>класс</a:t>
          </a:r>
          <a:endParaRPr lang="ru-RU">
            <a:solidFill>
              <a:sysClr val="windowText" lastClr="000000"/>
            </a:solidFill>
          </a:endParaRPr>
        </a:p>
      </cdr:txBody>
    </cdr:sp>
  </cdr:relSizeAnchor>
  <cdr:relSizeAnchor xmlns:cdr="http://schemas.openxmlformats.org/drawingml/2006/chartDrawing">
    <cdr:from>
      <cdr:x>0.76968</cdr:x>
      <cdr:y>0.40686</cdr:y>
    </cdr:from>
    <cdr:to>
      <cdr:x>0.99792</cdr:x>
      <cdr:y>0.54414</cdr:y>
    </cdr:to>
    <cdr:sp macro="" textlink="">
      <cdr:nvSpPr>
        <cdr:cNvPr id="3" name="Прямоугольник 2"/>
        <cdr:cNvSpPr/>
      </cdr:nvSpPr>
      <cdr:spPr>
        <a:xfrm xmlns:a="http://schemas.openxmlformats.org/drawingml/2006/main">
          <a:off x="3910775" y="1305763"/>
          <a:ext cx="1159701" cy="440585"/>
        </a:xfrm>
        <a:prstGeom xmlns:a="http://schemas.openxmlformats.org/drawingml/2006/main" prst="rect">
          <a:avLst/>
        </a:prstGeom>
        <a:solidFill xmlns:a="http://schemas.openxmlformats.org/drawingml/2006/main">
          <a:schemeClr val="accent1">
            <a:alpha val="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ru-RU" baseline="0">
              <a:solidFill>
                <a:sysClr val="windowText" lastClr="000000"/>
              </a:solidFill>
            </a:rPr>
            <a:t>регион</a:t>
          </a:r>
          <a:endParaRPr lang="ru-RU">
            <a:solidFill>
              <a:sysClr val="windowText" lastClr="000000"/>
            </a:solidFill>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0.77006</cdr:x>
      <cdr:y>0.17629</cdr:y>
    </cdr:from>
    <cdr:to>
      <cdr:x>0.9983</cdr:x>
      <cdr:y>0.31357</cdr:y>
    </cdr:to>
    <cdr:sp macro="" textlink="">
      <cdr:nvSpPr>
        <cdr:cNvPr id="2" name="Прямоугольник 1"/>
        <cdr:cNvSpPr/>
      </cdr:nvSpPr>
      <cdr:spPr>
        <a:xfrm xmlns:a="http://schemas.openxmlformats.org/drawingml/2006/main">
          <a:off x="4784726" y="298977"/>
          <a:ext cx="1418166" cy="232833"/>
        </a:xfrm>
        <a:prstGeom xmlns:a="http://schemas.openxmlformats.org/drawingml/2006/main" prst="rect">
          <a:avLst/>
        </a:prstGeom>
        <a:solidFill xmlns:a="http://schemas.openxmlformats.org/drawingml/2006/main">
          <a:schemeClr val="accent1">
            <a:alpha val="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ru-RU" baseline="0">
              <a:solidFill>
                <a:sysClr val="windowText" lastClr="000000"/>
              </a:solidFill>
            </a:rPr>
            <a:t>класс</a:t>
          </a:r>
          <a:endParaRPr lang="ru-RU">
            <a:solidFill>
              <a:sysClr val="windowText" lastClr="000000"/>
            </a:solidFill>
          </a:endParaRPr>
        </a:p>
      </cdr:txBody>
    </cdr:sp>
  </cdr:relSizeAnchor>
  <cdr:relSizeAnchor xmlns:cdr="http://schemas.openxmlformats.org/drawingml/2006/chartDrawing">
    <cdr:from>
      <cdr:x>0.76968</cdr:x>
      <cdr:y>0.40686</cdr:y>
    </cdr:from>
    <cdr:to>
      <cdr:x>0.99792</cdr:x>
      <cdr:y>0.54414</cdr:y>
    </cdr:to>
    <cdr:sp macro="" textlink="">
      <cdr:nvSpPr>
        <cdr:cNvPr id="3" name="Прямоугольник 2"/>
        <cdr:cNvSpPr/>
      </cdr:nvSpPr>
      <cdr:spPr>
        <a:xfrm xmlns:a="http://schemas.openxmlformats.org/drawingml/2006/main">
          <a:off x="3910775" y="1305763"/>
          <a:ext cx="1159701" cy="440585"/>
        </a:xfrm>
        <a:prstGeom xmlns:a="http://schemas.openxmlformats.org/drawingml/2006/main" prst="rect">
          <a:avLst/>
        </a:prstGeom>
        <a:solidFill xmlns:a="http://schemas.openxmlformats.org/drawingml/2006/main">
          <a:schemeClr val="accent1">
            <a:alpha val="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ru-RU" baseline="0">
              <a:solidFill>
                <a:sysClr val="windowText" lastClr="000000"/>
              </a:solidFill>
            </a:rPr>
            <a:t>регион</a:t>
          </a:r>
          <a:endParaRPr lang="ru-RU">
            <a:solidFill>
              <a:sysClr val="windowText" lastClr="000000"/>
            </a:solidFil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893</TotalTime>
  <Pages>40</Pages>
  <Words>11879</Words>
  <Characters>67714</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Zavuch</cp:lastModifiedBy>
  <cp:revision>56</cp:revision>
  <dcterms:created xsi:type="dcterms:W3CDTF">2011-11-02T04:15:00Z</dcterms:created>
  <dcterms:modified xsi:type="dcterms:W3CDTF">2023-12-07T07:45:00Z</dcterms:modified>
</cp:coreProperties>
</file>