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31" w:rsidRPr="0064217F" w:rsidRDefault="00E37C31" w:rsidP="00E37C31">
      <w:pPr>
        <w:adjustRightInd w:val="0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64217F">
        <w:rPr>
          <w:rFonts w:ascii="Arial" w:hAnsi="Arial" w:cs="Arial"/>
          <w:b/>
          <w:sz w:val="20"/>
          <w:szCs w:val="20"/>
        </w:rPr>
        <w:t xml:space="preserve">РОССИЙСКАЯ   ФЕДЕРАЦИЯ  </w:t>
      </w:r>
    </w:p>
    <w:p w:rsidR="00E37C31" w:rsidRPr="0064217F" w:rsidRDefault="00E37C31" w:rsidP="00E37C31">
      <w:pPr>
        <w:adjustRightInd w:val="0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64217F">
        <w:rPr>
          <w:rFonts w:ascii="Arial" w:hAnsi="Arial" w:cs="Arial"/>
          <w:b/>
          <w:sz w:val="20"/>
          <w:szCs w:val="20"/>
        </w:rPr>
        <w:t>ТАЙМЫРСКИЙ ДОЛГАНО – НЕНЕЦКИЙ МУНИЦИПАЛЬНЫЙ  РАЙОН</w:t>
      </w:r>
    </w:p>
    <w:p w:rsidR="00E37C31" w:rsidRPr="0064217F" w:rsidRDefault="00E37C31" w:rsidP="00E37C31">
      <w:pPr>
        <w:adjustRightInd w:val="0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64217F">
        <w:rPr>
          <w:rFonts w:ascii="Arial" w:hAnsi="Arial" w:cs="Arial"/>
          <w:b/>
          <w:sz w:val="20"/>
          <w:szCs w:val="20"/>
        </w:rPr>
        <w:t>ТАЙМЫРСКОЕ МУНИЦИПАЛЬНОЕ КАЗЕННОЕ ОБЩЕОБРАЗОВАТЕЛЬНОЕ УЧРЕЖДЕНИЕ</w:t>
      </w:r>
    </w:p>
    <w:p w:rsidR="00E37C31" w:rsidRPr="0064217F" w:rsidRDefault="00E37C31" w:rsidP="00E37C31">
      <w:pPr>
        <w:adjustRightInd w:val="0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64217F">
        <w:rPr>
          <w:rFonts w:ascii="Arial" w:hAnsi="Arial" w:cs="Arial"/>
          <w:b/>
          <w:sz w:val="20"/>
          <w:szCs w:val="20"/>
        </w:rPr>
        <w:t>«ХАТАНГСКАЯ СРЕДНЯЯ ШКОЛА-ИНТЕРНАТ»</w:t>
      </w:r>
    </w:p>
    <w:p w:rsidR="00E37C31" w:rsidRPr="0064217F" w:rsidRDefault="00E37C31" w:rsidP="00E37C3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64217F">
        <w:rPr>
          <w:rFonts w:ascii="Arial" w:hAnsi="Arial" w:cs="Arial"/>
          <w:b/>
          <w:sz w:val="20"/>
          <w:szCs w:val="20"/>
        </w:rPr>
        <w:t xml:space="preserve">647460   с. Хатанга  ул. Краснопеева 27,  телефон  2-10-68 ,  (839176) 2-10-68, </w:t>
      </w:r>
      <w:r w:rsidRPr="0064217F">
        <w:rPr>
          <w:rFonts w:ascii="Arial" w:hAnsi="Arial" w:cs="Arial"/>
          <w:b/>
          <w:sz w:val="20"/>
          <w:szCs w:val="20"/>
          <w:lang w:val="en-US"/>
        </w:rPr>
        <w:t>taimyr</w:t>
      </w:r>
      <w:r w:rsidRPr="0064217F">
        <w:rPr>
          <w:rFonts w:ascii="Arial" w:hAnsi="Arial" w:cs="Arial"/>
          <w:b/>
          <w:sz w:val="20"/>
          <w:szCs w:val="20"/>
        </w:rPr>
        <w:t>2.2@</w:t>
      </w:r>
      <w:r w:rsidRPr="0064217F">
        <w:rPr>
          <w:rFonts w:ascii="Arial" w:hAnsi="Arial" w:cs="Arial"/>
          <w:b/>
          <w:sz w:val="20"/>
          <w:szCs w:val="20"/>
          <w:lang w:val="en-US"/>
        </w:rPr>
        <w:t>mail</w:t>
      </w:r>
      <w:r w:rsidRPr="0064217F">
        <w:rPr>
          <w:rFonts w:ascii="Arial" w:hAnsi="Arial" w:cs="Arial"/>
          <w:b/>
          <w:sz w:val="20"/>
          <w:szCs w:val="20"/>
        </w:rPr>
        <w:t>.</w:t>
      </w:r>
      <w:r w:rsidRPr="0064217F">
        <w:rPr>
          <w:rFonts w:ascii="Arial" w:hAnsi="Arial" w:cs="Arial"/>
          <w:b/>
          <w:sz w:val="20"/>
          <w:szCs w:val="20"/>
          <w:lang w:val="en-US"/>
        </w:rPr>
        <w:t>ru</w:t>
      </w:r>
    </w:p>
    <w:p w:rsidR="00E37C31" w:rsidRPr="0064217F" w:rsidRDefault="00E37C31" w:rsidP="00E37C31">
      <w:pPr>
        <w:rPr>
          <w:rFonts w:ascii="Arial" w:hAnsi="Arial" w:cs="Arial"/>
          <w:sz w:val="20"/>
          <w:szCs w:val="20"/>
        </w:rPr>
      </w:pPr>
    </w:p>
    <w:p w:rsidR="00E37C31" w:rsidRPr="0064217F" w:rsidRDefault="00E37C31" w:rsidP="00E37C31">
      <w:pPr>
        <w:pStyle w:val="a8"/>
        <w:rPr>
          <w:rFonts w:ascii="Arial" w:hAnsi="Arial" w:cs="Arial"/>
        </w:rPr>
      </w:pPr>
    </w:p>
    <w:p w:rsidR="00E37C31" w:rsidRPr="0064217F" w:rsidRDefault="00E37C31" w:rsidP="00E37C31">
      <w:pPr>
        <w:pStyle w:val="a8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E37C31" w:rsidRPr="0064217F" w:rsidRDefault="00E37C31" w:rsidP="00E37C31">
      <w:pPr>
        <w:pStyle w:val="a8"/>
        <w:adjustRightInd w:val="0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64217F">
        <w:rPr>
          <w:rFonts w:ascii="Arial" w:hAnsi="Arial" w:cs="Arial"/>
          <w:b/>
          <w:sz w:val="24"/>
          <w:szCs w:val="24"/>
        </w:rPr>
        <w:t>ПРИКАЗ</w:t>
      </w:r>
    </w:p>
    <w:p w:rsidR="00E37C31" w:rsidRPr="0064217F" w:rsidRDefault="00E37C31" w:rsidP="00E37C31">
      <w:pPr>
        <w:pStyle w:val="a8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E37C31" w:rsidRPr="0064217F" w:rsidRDefault="00E37C31" w:rsidP="00E37C31">
      <w:pPr>
        <w:pStyle w:val="a8"/>
        <w:adjustRightInd w:val="0"/>
        <w:spacing w:line="240" w:lineRule="atLeast"/>
        <w:rPr>
          <w:rFonts w:ascii="Arial" w:hAnsi="Arial" w:cs="Arial"/>
          <w:b/>
          <w:color w:val="FF0000"/>
          <w:sz w:val="24"/>
          <w:szCs w:val="24"/>
        </w:rPr>
      </w:pPr>
    </w:p>
    <w:p w:rsidR="00E37C31" w:rsidRPr="0064217F" w:rsidRDefault="00E37C31" w:rsidP="00E37C31">
      <w:pPr>
        <w:pStyle w:val="a8"/>
        <w:adjustRightInd w:val="0"/>
        <w:spacing w:line="240" w:lineRule="atLeast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От </w:t>
      </w:r>
      <w:r w:rsidRPr="00765D92">
        <w:rPr>
          <w:color w:val="FF0000"/>
          <w:sz w:val="24"/>
          <w:szCs w:val="24"/>
          <w:lang w:bidi="ru-RU"/>
        </w:rPr>
        <w:t xml:space="preserve">24.02.2021 года </w:t>
      </w:r>
      <w:r w:rsidRPr="00765D92">
        <w:rPr>
          <w:color w:val="FF0000"/>
          <w:sz w:val="24"/>
          <w:szCs w:val="24"/>
          <w:lang w:bidi="ru-RU"/>
        </w:rPr>
        <w:t xml:space="preserve">                                                                                                                 </w:t>
      </w:r>
      <w:r w:rsidRPr="0064217F">
        <w:rPr>
          <w:rFonts w:ascii="Arial" w:hAnsi="Arial" w:cs="Arial"/>
          <w:b/>
          <w:color w:val="FF0000"/>
          <w:sz w:val="24"/>
          <w:szCs w:val="24"/>
        </w:rPr>
        <w:t>№ 145/1</w:t>
      </w:r>
    </w:p>
    <w:p w:rsidR="00E37C31" w:rsidRPr="0064217F" w:rsidRDefault="00E37C31" w:rsidP="00E37C31">
      <w:pPr>
        <w:pStyle w:val="a8"/>
        <w:adjustRightInd w:val="0"/>
        <w:spacing w:line="240" w:lineRule="atLeast"/>
        <w:rPr>
          <w:rFonts w:ascii="Arial" w:hAnsi="Arial" w:cs="Arial"/>
          <w:color w:val="FF0000"/>
          <w:sz w:val="24"/>
          <w:szCs w:val="24"/>
        </w:rPr>
      </w:pPr>
    </w:p>
    <w:p w:rsidR="00E37C31" w:rsidRPr="0064217F" w:rsidRDefault="00E37C31" w:rsidP="00E37C31">
      <w:pPr>
        <w:pStyle w:val="a8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AF0F2E" w:rsidRDefault="004E0ADE" w:rsidP="00E37C31">
      <w:pPr>
        <w:pStyle w:val="1"/>
        <w:shd w:val="clear" w:color="auto" w:fill="auto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5748020</wp:posOffset>
                </wp:positionH>
                <wp:positionV relativeFrom="paragraph">
                  <wp:posOffset>12700</wp:posOffset>
                </wp:positionV>
                <wp:extent cx="66421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0F2E" w:rsidRDefault="00AF0F2E">
                            <w:pPr>
                              <w:pStyle w:val="1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52.6pt;margin-top:1pt;width:52.3pt;height:15.8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" filled="f" stroked="f">
                <v:textbox inset="0,0,0,0">
                  <w:txbxContent>
                    <w:p w:rsidR="00AF0F2E" w:rsidRDefault="00AF0F2E">
                      <w:pPr>
                        <w:pStyle w:val="1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 </w:t>
      </w:r>
      <w:r>
        <w:rPr>
          <w:b/>
          <w:bCs/>
        </w:rPr>
        <w:t xml:space="preserve">«О </w:t>
      </w:r>
      <w:r>
        <w:rPr>
          <w:b/>
          <w:bCs/>
        </w:rPr>
        <w:t xml:space="preserve">создании Центра образования естественнонаучной и </w:t>
      </w:r>
      <w:bookmarkStart w:id="0" w:name="_GoBack"/>
      <w:bookmarkEnd w:id="0"/>
      <w:r>
        <w:rPr>
          <w:b/>
          <w:bCs/>
        </w:rPr>
        <w:t xml:space="preserve">технологической направленностей «Точка роста» на базе </w:t>
      </w:r>
    </w:p>
    <w:p w:rsidR="00E37C31" w:rsidRDefault="00E37C31" w:rsidP="00E37C31">
      <w:pPr>
        <w:pStyle w:val="1"/>
        <w:shd w:val="clear" w:color="auto" w:fill="auto"/>
      </w:pPr>
      <w:r>
        <w:rPr>
          <w:b/>
          <w:bCs/>
        </w:rPr>
        <w:t>ТМК ОУ «Хатангская средняя школа-интернат»</w:t>
      </w:r>
    </w:p>
    <w:p w:rsidR="00E37C31" w:rsidRDefault="00E37C31">
      <w:pPr>
        <w:pStyle w:val="1"/>
        <w:shd w:val="clear" w:color="auto" w:fill="auto"/>
        <w:ind w:firstLine="140"/>
      </w:pPr>
      <w:r>
        <w:t xml:space="preserve">   </w:t>
      </w:r>
    </w:p>
    <w:p w:rsidR="00AF0F2E" w:rsidRDefault="00E37C31">
      <w:pPr>
        <w:pStyle w:val="1"/>
        <w:shd w:val="clear" w:color="auto" w:fill="auto"/>
        <w:ind w:firstLine="140"/>
      </w:pPr>
      <w:r>
        <w:t xml:space="preserve">      </w:t>
      </w:r>
      <w:r w:rsidR="004E0ADE">
        <w:t>В соответствии с Федеральным законом «Об образовании в Российской Федерации» №273-ФЗ от 29.12.2012г., Распоряжением Министерства</w:t>
      </w:r>
      <w:r w:rsidR="004E0ADE">
        <w:t xml:space="preserve"> Просвещения Российской Федерации от 12.01.2021 № Р-6 «Об утверждении методических рекомендаций по созданию и функционированию в образовательных организациях, расположенных в сельской местности и малых городах, центров образования естественно-научной и тех</w:t>
      </w:r>
      <w:r w:rsidR="004E0ADE">
        <w:t>нологической направленностей»</w:t>
      </w:r>
    </w:p>
    <w:p w:rsidR="00AF0F2E" w:rsidRDefault="004E0ADE">
      <w:pPr>
        <w:pStyle w:val="1"/>
        <w:shd w:val="clear" w:color="auto" w:fill="auto"/>
        <w:jc w:val="center"/>
      </w:pPr>
      <w:r>
        <w:rPr>
          <w:b/>
          <w:bCs/>
        </w:rPr>
        <w:t>ПРИКАЗЫВАЮ:</w:t>
      </w:r>
    </w:p>
    <w:p w:rsidR="00AF0F2E" w:rsidRDefault="004E0ADE">
      <w:pPr>
        <w:pStyle w:val="1"/>
        <w:numPr>
          <w:ilvl w:val="0"/>
          <w:numId w:val="1"/>
        </w:numPr>
        <w:shd w:val="clear" w:color="auto" w:fill="auto"/>
        <w:tabs>
          <w:tab w:val="left" w:pos="353"/>
        </w:tabs>
      </w:pPr>
      <w:r>
        <w:t xml:space="preserve">Создать Центр образования естественнонаучной и технологической направленностей «Точка роста» на базе </w:t>
      </w:r>
      <w:r w:rsidR="00E37C31">
        <w:t>ТМК ОУ «Хатангская средняя школа-интернат»</w:t>
      </w:r>
      <w:r>
        <w:t>.</w:t>
      </w:r>
    </w:p>
    <w:p w:rsidR="00AF0F2E" w:rsidRDefault="004E0ADE">
      <w:pPr>
        <w:pStyle w:val="1"/>
        <w:numPr>
          <w:ilvl w:val="0"/>
          <w:numId w:val="1"/>
        </w:numPr>
        <w:shd w:val="clear" w:color="auto" w:fill="auto"/>
      </w:pPr>
      <w:r>
        <w:t>Утвердить Положение о Центре образования научной и технологической направленностей «Точк</w:t>
      </w:r>
      <w:r>
        <w:t xml:space="preserve">а роста» на базе </w:t>
      </w:r>
      <w:r w:rsidR="00E37C31">
        <w:t>ТМК ОУ «Хатангская средняя школа-интернат»</w:t>
      </w:r>
      <w:r w:rsidR="00E37C31">
        <w:t xml:space="preserve"> </w:t>
      </w:r>
      <w:r>
        <w:t>(Приложение1)</w:t>
      </w:r>
    </w:p>
    <w:p w:rsidR="00AF0F2E" w:rsidRDefault="004E0ADE">
      <w:pPr>
        <w:pStyle w:val="1"/>
        <w:numPr>
          <w:ilvl w:val="0"/>
          <w:numId w:val="1"/>
        </w:numPr>
        <w:shd w:val="clear" w:color="auto" w:fill="auto"/>
        <w:tabs>
          <w:tab w:val="left" w:pos="353"/>
        </w:tabs>
      </w:pPr>
      <w:r>
        <w:t xml:space="preserve">Назначить руководителем Центра образования научной и технологической направленностей «Точка роста» в </w:t>
      </w:r>
      <w:r w:rsidR="00E37C31">
        <w:t>ТМК ОУ «Хатангская средняя школа-интернат»</w:t>
      </w:r>
      <w:r>
        <w:t xml:space="preserve">учителя </w:t>
      </w:r>
      <w:r w:rsidR="00E37C31">
        <w:t>фихики и информатики Орлову Е.В.</w:t>
      </w:r>
      <w:r>
        <w:t>.</w:t>
      </w:r>
    </w:p>
    <w:p w:rsidR="00AF0F2E" w:rsidRDefault="004E0ADE">
      <w:pPr>
        <w:pStyle w:val="1"/>
        <w:shd w:val="clear" w:color="auto" w:fill="auto"/>
      </w:pPr>
      <w:r>
        <w:t>3.1.</w:t>
      </w:r>
      <w:r w:rsidR="00E37C31" w:rsidRPr="00E37C31">
        <w:t xml:space="preserve"> </w:t>
      </w:r>
      <w:r w:rsidR="00E37C31">
        <w:t>Орлов</w:t>
      </w:r>
      <w:r w:rsidR="00E37C31">
        <w:t>ой</w:t>
      </w:r>
      <w:r w:rsidR="00E37C31">
        <w:t xml:space="preserve"> Е.В</w:t>
      </w:r>
      <w:r>
        <w:t>. обесп</w:t>
      </w:r>
      <w:r>
        <w:t xml:space="preserve">ечить исполнение обязанностей в соответствии с Положением о Центре образования естественнонаучной и технологической направленностей «Точка роста» на базе </w:t>
      </w:r>
      <w:r w:rsidR="00E37C31">
        <w:t>ТМК ОУ «Хатангская средняя школа-интернат»</w:t>
      </w:r>
      <w:r>
        <w:t>.</w:t>
      </w:r>
    </w:p>
    <w:p w:rsidR="00AF0F2E" w:rsidRDefault="004E0ADE">
      <w:pPr>
        <w:pStyle w:val="1"/>
        <w:numPr>
          <w:ilvl w:val="0"/>
          <w:numId w:val="1"/>
        </w:numPr>
        <w:shd w:val="clear" w:color="auto" w:fill="auto"/>
      </w:pPr>
      <w:r>
        <w:t xml:space="preserve">Создать рабочую группу по реализации в </w:t>
      </w:r>
      <w:r w:rsidR="00E37C31">
        <w:t xml:space="preserve">ТМК ОУ «Хатангская средняя школа-интернат» </w:t>
      </w:r>
      <w:r>
        <w:t>мероприятий, н</w:t>
      </w:r>
      <w:r>
        <w:t xml:space="preserve">аправленных на создание и функционирование центра образования естественнонаучной и технологической направленностей «Точка роста» на базе школы в рамках федерального проекта «Современная школа» национального проекта «Образование» в составе: </w:t>
      </w:r>
      <w:r w:rsidR="00E37C31">
        <w:t>Васильева Е.В</w:t>
      </w:r>
      <w:r>
        <w:t>.</w:t>
      </w:r>
      <w:r>
        <w:t>- директор школы-руководитель группы;</w:t>
      </w:r>
    </w:p>
    <w:p w:rsidR="00AF0F2E" w:rsidRDefault="00E37C31">
      <w:pPr>
        <w:pStyle w:val="1"/>
        <w:shd w:val="clear" w:color="auto" w:fill="auto"/>
      </w:pPr>
      <w:r>
        <w:t>Орлова Е.В</w:t>
      </w:r>
      <w:r w:rsidR="004E0ADE">
        <w:t>.- руководитель Центра;</w:t>
      </w:r>
    </w:p>
    <w:p w:rsidR="00AF0F2E" w:rsidRDefault="00E37C31">
      <w:pPr>
        <w:pStyle w:val="1"/>
        <w:shd w:val="clear" w:color="auto" w:fill="auto"/>
      </w:pPr>
      <w:r>
        <w:t>Чуприна Л.А</w:t>
      </w:r>
      <w:r w:rsidR="004E0ADE">
        <w:t>.-заместитель директора по УВР;</w:t>
      </w:r>
    </w:p>
    <w:p w:rsidR="00AF0F2E" w:rsidRDefault="00E37C31">
      <w:pPr>
        <w:pStyle w:val="1"/>
        <w:shd w:val="clear" w:color="auto" w:fill="auto"/>
      </w:pPr>
      <w:r>
        <w:t>Ушакова О.В</w:t>
      </w:r>
      <w:r w:rsidR="004E0ADE">
        <w:t>.-</w:t>
      </w:r>
      <w:r>
        <w:t xml:space="preserve">педагог-организатор - </w:t>
      </w:r>
      <w:r w:rsidR="004E0ADE">
        <w:t>заместитель директора по ВР;</w:t>
      </w:r>
    </w:p>
    <w:p w:rsidR="00AF0F2E" w:rsidRDefault="00E37C31">
      <w:pPr>
        <w:pStyle w:val="1"/>
        <w:shd w:val="clear" w:color="auto" w:fill="auto"/>
        <w:spacing w:after="40"/>
      </w:pPr>
      <w:r>
        <w:t>Брехова О.Г</w:t>
      </w:r>
      <w:r w:rsidR="004E0ADE">
        <w:t>.-</w:t>
      </w:r>
      <w:r w:rsidRPr="00E37C31">
        <w:t xml:space="preserve"> </w:t>
      </w:r>
      <w:r>
        <w:t xml:space="preserve">заместитель директора по </w:t>
      </w:r>
      <w:r>
        <w:t>АХЧ</w:t>
      </w:r>
      <w:r w:rsidR="004E0ADE">
        <w:t>.</w:t>
      </w:r>
    </w:p>
    <w:p w:rsidR="00AF0F2E" w:rsidRDefault="004E0ADE">
      <w:pPr>
        <w:pStyle w:val="1"/>
        <w:shd w:val="clear" w:color="auto" w:fill="auto"/>
        <w:spacing w:after="40"/>
      </w:pPr>
      <w:r>
        <w:t xml:space="preserve">5.Определить </w:t>
      </w:r>
      <w:r>
        <w:t>помещения школы, в которых будет располагаться «Точка роста»: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536"/>
        <w:gridCol w:w="4373"/>
      </w:tblGrid>
      <w:tr w:rsidR="00AF0F2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2E" w:rsidRDefault="004E0ADE">
            <w:pPr>
              <w:pStyle w:val="a7"/>
              <w:shd w:val="clear" w:color="auto" w:fill="auto"/>
            </w:pPr>
            <w: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2E" w:rsidRDefault="004E0ADE">
            <w:pPr>
              <w:pStyle w:val="a7"/>
              <w:shd w:val="clear" w:color="auto" w:fill="auto"/>
            </w:pPr>
            <w:r>
              <w:t>Кабинет. этаж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F2E" w:rsidRDefault="004E0ADE">
            <w:pPr>
              <w:pStyle w:val="a7"/>
              <w:shd w:val="clear" w:color="auto" w:fill="auto"/>
            </w:pPr>
            <w:r>
              <w:t>Лаборатория Центра</w:t>
            </w:r>
          </w:p>
        </w:tc>
      </w:tr>
      <w:tr w:rsidR="00AF0F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2E" w:rsidRDefault="004E0ADE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2E" w:rsidRDefault="004E0ADE">
            <w:pPr>
              <w:pStyle w:val="a7"/>
              <w:shd w:val="clear" w:color="auto" w:fill="auto"/>
            </w:pPr>
            <w:r>
              <w:t>Мастерская,1этаж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F2E" w:rsidRDefault="004E0ADE">
            <w:pPr>
              <w:pStyle w:val="a7"/>
              <w:shd w:val="clear" w:color="auto" w:fill="auto"/>
            </w:pPr>
            <w:r>
              <w:t>Технологическая</w:t>
            </w:r>
          </w:p>
        </w:tc>
      </w:tr>
      <w:tr w:rsidR="00AF0F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2E" w:rsidRDefault="00E37C31">
            <w:pPr>
              <w:pStyle w:val="a7"/>
              <w:shd w:val="clear" w:color="auto" w:fill="auto"/>
            </w:pPr>
            <w: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2E" w:rsidRDefault="00E37C31" w:rsidP="00E37C31">
            <w:pPr>
              <w:pStyle w:val="a7"/>
              <w:shd w:val="clear" w:color="auto" w:fill="auto"/>
            </w:pPr>
            <w:r>
              <w:t>Информатика, ф</w:t>
            </w:r>
            <w:r w:rsidR="004E0ADE">
              <w:t>изика,2 этаж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F2E" w:rsidRDefault="004E0ADE">
            <w:pPr>
              <w:pStyle w:val="a7"/>
              <w:shd w:val="clear" w:color="auto" w:fill="auto"/>
            </w:pPr>
            <w:r>
              <w:t>Ф</w:t>
            </w:r>
            <w:r>
              <w:t>изическая</w:t>
            </w:r>
          </w:p>
        </w:tc>
      </w:tr>
      <w:tr w:rsidR="00AF0F2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0F2E" w:rsidRDefault="00E37C31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0F2E" w:rsidRDefault="00E37C31">
            <w:pPr>
              <w:pStyle w:val="a7"/>
              <w:shd w:val="clear" w:color="auto" w:fill="auto"/>
            </w:pPr>
            <w:r>
              <w:t>Биология</w:t>
            </w:r>
            <w:r w:rsidR="004E0ADE">
              <w:t>,2 этаж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F2E" w:rsidRDefault="00E37C31">
            <w:pPr>
              <w:pStyle w:val="a7"/>
              <w:shd w:val="clear" w:color="auto" w:fill="auto"/>
            </w:pPr>
            <w:r>
              <w:t>Биологическая</w:t>
            </w:r>
          </w:p>
        </w:tc>
      </w:tr>
    </w:tbl>
    <w:p w:rsidR="00AF0F2E" w:rsidRDefault="004E0ADE" w:rsidP="00E37C31">
      <w:pPr>
        <w:pStyle w:val="a5"/>
        <w:shd w:val="clear" w:color="auto" w:fill="auto"/>
        <w:ind w:firstLine="72"/>
      </w:pPr>
      <w:r>
        <w:t>Контроль за исполнением настоящего приказа оставляю за собой.</w:t>
      </w:r>
    </w:p>
    <w:p w:rsidR="00E37C31" w:rsidRDefault="00E37C31" w:rsidP="00E37C31">
      <w:pPr>
        <w:pStyle w:val="a5"/>
        <w:shd w:val="clear" w:color="auto" w:fill="auto"/>
        <w:ind w:left="72"/>
      </w:pPr>
      <w:r>
        <w:t>Директор ТМК ОУ «Хатангская</w:t>
      </w:r>
    </w:p>
    <w:p w:rsidR="00E37C31" w:rsidRDefault="00E37C31" w:rsidP="00E37C31">
      <w:pPr>
        <w:pStyle w:val="a5"/>
        <w:shd w:val="clear" w:color="auto" w:fill="auto"/>
        <w:ind w:left="72"/>
      </w:pPr>
      <w:r>
        <w:t>средняя школа-интернат»                                         Е.В. Васильева</w:t>
      </w:r>
    </w:p>
    <w:p w:rsidR="00AF0F2E" w:rsidRDefault="00AF0F2E">
      <w:pPr>
        <w:spacing w:after="199" w:line="1" w:lineRule="exact"/>
      </w:pPr>
    </w:p>
    <w:sectPr w:rsidR="00AF0F2E">
      <w:pgSz w:w="11900" w:h="16840"/>
      <w:pgMar w:top="992" w:right="732" w:bottom="0" w:left="1583" w:header="56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ADE" w:rsidRDefault="004E0ADE">
      <w:r>
        <w:separator/>
      </w:r>
    </w:p>
  </w:endnote>
  <w:endnote w:type="continuationSeparator" w:id="0">
    <w:p w:rsidR="004E0ADE" w:rsidRDefault="004E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ADE" w:rsidRDefault="004E0ADE"/>
  </w:footnote>
  <w:footnote w:type="continuationSeparator" w:id="0">
    <w:p w:rsidR="004E0ADE" w:rsidRDefault="004E0A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7CF1"/>
    <w:multiLevelType w:val="multilevel"/>
    <w:tmpl w:val="D5DE2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2E"/>
    <w:rsid w:val="004E0ADE"/>
    <w:rsid w:val="00765D92"/>
    <w:rsid w:val="00AF0F2E"/>
    <w:rsid w:val="00E3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06DC"/>
  <w15:docId w15:val="{BDA51BDE-7FFC-4E70-B3B3-BBB10A71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auto"/>
      <w:ind w:left="3760"/>
    </w:pPr>
    <w:rPr>
      <w:rFonts w:ascii="Arial" w:eastAsia="Arial" w:hAnsi="Arial" w:cs="Arial"/>
      <w:lang w:val="en-US" w:eastAsia="en-US" w:bidi="en-US"/>
    </w:rPr>
  </w:style>
  <w:style w:type="paragraph" w:styleId="a8">
    <w:name w:val="No Spacing"/>
    <w:uiPriority w:val="99"/>
    <w:qFormat/>
    <w:rsid w:val="00E37C31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1</cp:lastModifiedBy>
  <cp:revision>3</cp:revision>
  <dcterms:created xsi:type="dcterms:W3CDTF">2022-02-03T11:33:00Z</dcterms:created>
  <dcterms:modified xsi:type="dcterms:W3CDTF">2022-02-03T11:42:00Z</dcterms:modified>
</cp:coreProperties>
</file>